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6EC6D21D" w:rsidR="006A3EC8" w:rsidRPr="0058341B" w:rsidRDefault="00AC1B2E" w:rsidP="00AC1B2E">
      <w:pPr>
        <w:jc w:val="both"/>
        <w:rPr>
          <w:rFonts w:ascii="AvantGarde Bk BT" w:hAnsi="AvantGarde Bk BT"/>
          <w:bCs/>
          <w:sz w:val="20"/>
          <w:szCs w:val="20"/>
        </w:rPr>
      </w:pPr>
      <w:r w:rsidRPr="0058341B">
        <w:rPr>
          <w:rFonts w:ascii="AvantGarde Bk BT" w:hAnsi="AvantGarde Bk BT"/>
          <w:bCs/>
          <w:sz w:val="20"/>
          <w:szCs w:val="20"/>
        </w:rPr>
        <w:t>A esta Comisión Permanente de Condonaciones y Becas del H. Consejo General Universitario, ha sido turnad</w:t>
      </w:r>
      <w:r w:rsidR="00261F3F" w:rsidRPr="0058341B">
        <w:rPr>
          <w:rFonts w:ascii="AvantGarde Bk BT" w:hAnsi="AvantGarde Bk BT"/>
          <w:bCs/>
          <w:sz w:val="20"/>
          <w:szCs w:val="20"/>
        </w:rPr>
        <w:t xml:space="preserve">a por el </w:t>
      </w:r>
      <w:r w:rsidR="003A0001" w:rsidRPr="0058341B">
        <w:rPr>
          <w:rFonts w:ascii="AvantGarde Bk BT" w:hAnsi="AvantGarde Bk BT"/>
          <w:bCs/>
          <w:sz w:val="20"/>
          <w:szCs w:val="20"/>
        </w:rPr>
        <w:t>Ce</w:t>
      </w:r>
      <w:r w:rsidR="002826B0" w:rsidRPr="0058341B">
        <w:rPr>
          <w:rFonts w:ascii="AvantGarde Bk BT" w:hAnsi="AvantGarde Bk BT"/>
          <w:bCs/>
          <w:sz w:val="20"/>
          <w:szCs w:val="20"/>
        </w:rPr>
        <w:t>ntro Universitario de</w:t>
      </w:r>
      <w:r w:rsidR="00BD3D51">
        <w:rPr>
          <w:rFonts w:ascii="AvantGarde Bk BT" w:hAnsi="AvantGarde Bk BT"/>
          <w:bCs/>
          <w:sz w:val="20"/>
          <w:szCs w:val="20"/>
        </w:rPr>
        <w:t xml:space="preserve"> </w:t>
      </w:r>
      <w:r w:rsidR="009B3CE1">
        <w:rPr>
          <w:rFonts w:ascii="AvantGarde Bk BT" w:hAnsi="AvantGarde Bk BT"/>
          <w:bCs/>
          <w:sz w:val="20"/>
          <w:szCs w:val="20"/>
        </w:rPr>
        <w:t>Ciencias Sociales y Humanidades</w:t>
      </w:r>
      <w:r w:rsidR="00DB1B8E" w:rsidRPr="0058341B">
        <w:rPr>
          <w:rFonts w:ascii="AvantGarde Bk BT" w:hAnsi="AvantGarde Bk BT"/>
          <w:bCs/>
          <w:sz w:val="20"/>
          <w:szCs w:val="20"/>
        </w:rPr>
        <w:t xml:space="preserve"> </w:t>
      </w:r>
      <w:r w:rsidR="00220ADA" w:rsidRPr="0058341B">
        <w:rPr>
          <w:rFonts w:ascii="AvantGarde Bk BT" w:hAnsi="AvantGarde Bk BT"/>
          <w:bCs/>
          <w:sz w:val="20"/>
          <w:szCs w:val="20"/>
        </w:rPr>
        <w:t>para</w:t>
      </w:r>
      <w:r w:rsidR="00DF3F89" w:rsidRPr="0058341B">
        <w:rPr>
          <w:rFonts w:ascii="AvantGarde Bk BT" w:hAnsi="AvantGarde Bk BT"/>
          <w:bCs/>
          <w:sz w:val="20"/>
          <w:szCs w:val="20"/>
        </w:rPr>
        <w:t xml:space="preserve"> </w:t>
      </w:r>
      <w:r w:rsidR="00261F3F" w:rsidRPr="0058341B">
        <w:rPr>
          <w:rFonts w:ascii="AvantGarde Bk BT" w:hAnsi="AvantGarde Bk BT"/>
          <w:bCs/>
          <w:sz w:val="20"/>
          <w:szCs w:val="20"/>
        </w:rPr>
        <w:t xml:space="preserve">resolver la solicitud </w:t>
      </w:r>
      <w:r w:rsidR="00943C0A" w:rsidRPr="0058341B">
        <w:rPr>
          <w:rFonts w:ascii="AvantGarde Bk BT" w:hAnsi="AvantGarde Bk BT"/>
          <w:bCs/>
          <w:sz w:val="20"/>
          <w:szCs w:val="20"/>
        </w:rPr>
        <w:t xml:space="preserve">de </w:t>
      </w:r>
      <w:r w:rsidR="00404D75" w:rsidRPr="0058341B">
        <w:rPr>
          <w:rFonts w:ascii="AvantGarde Bk BT" w:hAnsi="AvantGarde Bk BT"/>
          <w:bCs/>
          <w:sz w:val="20"/>
          <w:szCs w:val="20"/>
        </w:rPr>
        <w:t>prórroga de beca-crédito comple</w:t>
      </w:r>
      <w:r w:rsidR="00CD3B7B" w:rsidRPr="0058341B">
        <w:rPr>
          <w:rFonts w:ascii="AvantGarde Bk BT" w:hAnsi="AvantGarde Bk BT"/>
          <w:bCs/>
          <w:sz w:val="20"/>
          <w:szCs w:val="20"/>
        </w:rPr>
        <w:t>ta pa</w:t>
      </w:r>
      <w:r w:rsidR="00943C0A" w:rsidRPr="0058341B">
        <w:rPr>
          <w:rFonts w:ascii="AvantGarde Bk BT" w:hAnsi="AvantGarde Bk BT"/>
          <w:bCs/>
          <w:sz w:val="20"/>
          <w:szCs w:val="20"/>
        </w:rPr>
        <w:t>ra que</w:t>
      </w:r>
      <w:r w:rsidR="00BF775D">
        <w:rPr>
          <w:rFonts w:ascii="AvantGarde Bk BT" w:hAnsi="AvantGarde Bk BT"/>
          <w:bCs/>
          <w:sz w:val="20"/>
          <w:szCs w:val="20"/>
        </w:rPr>
        <w:t xml:space="preserve"> </w:t>
      </w:r>
      <w:r w:rsidR="00BD3D51">
        <w:rPr>
          <w:rFonts w:ascii="AvantGarde Bk BT" w:hAnsi="AvantGarde Bk BT"/>
          <w:bCs/>
          <w:sz w:val="20"/>
          <w:szCs w:val="20"/>
        </w:rPr>
        <w:t xml:space="preserve">la C. </w:t>
      </w:r>
      <w:r w:rsidR="009B3CE1">
        <w:rPr>
          <w:rFonts w:ascii="AvantGarde Bk BT" w:hAnsi="AvantGarde Bk BT"/>
          <w:bCs/>
          <w:sz w:val="20"/>
          <w:szCs w:val="20"/>
        </w:rPr>
        <w:t>ALEJANDRA GUADALUPE RODRIGUEZ INFANTE</w:t>
      </w:r>
      <w:r w:rsidR="00404D75" w:rsidRPr="0058341B">
        <w:rPr>
          <w:rFonts w:ascii="AvantGarde Bk BT" w:hAnsi="AvantGarde Bk BT"/>
          <w:bCs/>
          <w:sz w:val="20"/>
          <w:szCs w:val="20"/>
        </w:rPr>
        <w:t xml:space="preserve">, </w:t>
      </w:r>
      <w:r w:rsidR="009B3CE1">
        <w:rPr>
          <w:rFonts w:ascii="AvantGarde Bk BT" w:hAnsi="AvantGarde Bk BT"/>
          <w:bCs/>
          <w:sz w:val="20"/>
          <w:szCs w:val="20"/>
        </w:rPr>
        <w:t xml:space="preserve">obtenga </w:t>
      </w:r>
      <w:r w:rsidR="00AF4004">
        <w:rPr>
          <w:rFonts w:ascii="AvantGarde Bk BT" w:hAnsi="AvantGarde Bk BT"/>
          <w:bCs/>
          <w:sz w:val="20"/>
          <w:szCs w:val="20"/>
        </w:rPr>
        <w:t xml:space="preserve">el </w:t>
      </w:r>
      <w:r w:rsidR="00DF5752">
        <w:rPr>
          <w:rFonts w:ascii="AvantGarde Bk BT" w:hAnsi="AvantGarde Bk BT"/>
          <w:bCs/>
          <w:sz w:val="20"/>
          <w:szCs w:val="20"/>
        </w:rPr>
        <w:t>M</w:t>
      </w:r>
      <w:r w:rsidR="009B3CE1">
        <w:rPr>
          <w:rFonts w:ascii="AvantGarde Bk BT" w:hAnsi="AvantGarde Bk BT"/>
          <w:bCs/>
          <w:sz w:val="20"/>
          <w:szCs w:val="20"/>
        </w:rPr>
        <w:t>áster Universitario en Estudios de Género (Especialidad Políticas e Intervención Social) en la Universidad Complutense de Madrid, España</w:t>
      </w:r>
      <w:r w:rsidR="00553441">
        <w:rPr>
          <w:rFonts w:ascii="AvantGarde Bk BT" w:hAnsi="AvantGarde Bk BT"/>
          <w:bCs/>
          <w:sz w:val="20"/>
          <w:szCs w:val="20"/>
        </w:rPr>
        <w:t xml:space="preserve">, </w:t>
      </w:r>
      <w:r w:rsidR="006A3EC8" w:rsidRPr="0058341B">
        <w:rPr>
          <w:rFonts w:ascii="AvantGarde Bk BT" w:hAnsi="AvantGarde Bk BT"/>
          <w:bCs/>
          <w:sz w:val="20"/>
          <w:szCs w:val="20"/>
        </w:rPr>
        <w:t>y conforme a los siguientes:</w:t>
      </w:r>
    </w:p>
    <w:p w14:paraId="03433F01" w14:textId="77777777" w:rsidR="00AC1B2E" w:rsidRPr="0058341B" w:rsidRDefault="00AC1B2E" w:rsidP="00AC1B2E">
      <w:pPr>
        <w:jc w:val="center"/>
        <w:rPr>
          <w:rFonts w:ascii="AvantGarde Bk BT" w:hAnsi="AvantGarde Bk BT"/>
          <w:b/>
          <w:sz w:val="20"/>
          <w:szCs w:val="20"/>
        </w:rPr>
      </w:pPr>
    </w:p>
    <w:p w14:paraId="45D4B9B1" w14:textId="55A7AC6E" w:rsidR="00AC1B2E" w:rsidRPr="0058341B" w:rsidRDefault="006A3EC8" w:rsidP="00AC1B2E">
      <w:pPr>
        <w:jc w:val="center"/>
        <w:rPr>
          <w:rFonts w:ascii="AvantGarde Bk BT" w:hAnsi="AvantGarde Bk BT"/>
          <w:b/>
          <w:sz w:val="20"/>
          <w:szCs w:val="20"/>
        </w:rPr>
      </w:pPr>
      <w:r w:rsidRPr="0058341B">
        <w:rPr>
          <w:rFonts w:ascii="AvantGarde Bk BT" w:hAnsi="AvantGarde Bk BT"/>
          <w:b/>
          <w:sz w:val="20"/>
          <w:szCs w:val="20"/>
        </w:rPr>
        <w:t>ANTECEDENTES</w:t>
      </w:r>
    </w:p>
    <w:p w14:paraId="43AEE84F" w14:textId="797E2072" w:rsidR="00F95A65" w:rsidRPr="0058341B" w:rsidRDefault="00F95A65" w:rsidP="00F95A65">
      <w:pPr>
        <w:tabs>
          <w:tab w:val="num" w:pos="4472"/>
        </w:tabs>
        <w:ind w:left="426"/>
        <w:jc w:val="both"/>
        <w:rPr>
          <w:rFonts w:ascii="AvantGarde Bk BT" w:hAnsi="AvantGarde Bk BT"/>
          <w:sz w:val="20"/>
          <w:szCs w:val="20"/>
        </w:rPr>
      </w:pPr>
    </w:p>
    <w:p w14:paraId="584BE6BF" w14:textId="37222CDD" w:rsidR="00BD3D51" w:rsidRDefault="00BD3D51" w:rsidP="001E2839">
      <w:pPr>
        <w:numPr>
          <w:ilvl w:val="0"/>
          <w:numId w:val="6"/>
        </w:numPr>
        <w:tabs>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el </w:t>
      </w:r>
      <w:r w:rsidR="00DF5752">
        <w:rPr>
          <w:rFonts w:ascii="AvantGarde Bk BT" w:hAnsi="AvantGarde Bk BT"/>
          <w:sz w:val="20"/>
          <w:szCs w:val="20"/>
        </w:rPr>
        <w:t xml:space="preserve">27 </w:t>
      </w:r>
      <w:r w:rsidR="00157B1A">
        <w:rPr>
          <w:rFonts w:ascii="AvantGarde Bk BT" w:hAnsi="AvantGarde Bk BT"/>
          <w:sz w:val="20"/>
          <w:szCs w:val="20"/>
        </w:rPr>
        <w:t>de octubre de 20</w:t>
      </w:r>
      <w:r w:rsidR="00DF5752">
        <w:rPr>
          <w:rFonts w:ascii="AvantGarde Bk BT" w:hAnsi="AvantGarde Bk BT"/>
          <w:sz w:val="20"/>
          <w:szCs w:val="20"/>
        </w:rPr>
        <w:t>2</w:t>
      </w:r>
      <w:r w:rsidR="001A28A0">
        <w:rPr>
          <w:rFonts w:ascii="AvantGarde Bk BT" w:hAnsi="AvantGarde Bk BT"/>
          <w:sz w:val="20"/>
          <w:szCs w:val="20"/>
        </w:rPr>
        <w:t>2</w:t>
      </w:r>
      <w:r>
        <w:rPr>
          <w:rFonts w:ascii="AvantGarde Bk BT" w:hAnsi="AvantGarde Bk BT"/>
          <w:sz w:val="20"/>
          <w:szCs w:val="20"/>
        </w:rPr>
        <w:t>, la Comisión Permanente de Condonaciones y Becas del Consejo General Universitario aprobó el dictamen V/20</w:t>
      </w:r>
      <w:r w:rsidR="00DF5752">
        <w:rPr>
          <w:rFonts w:ascii="AvantGarde Bk BT" w:hAnsi="AvantGarde Bk BT"/>
          <w:sz w:val="20"/>
          <w:szCs w:val="20"/>
        </w:rPr>
        <w:t>2</w:t>
      </w:r>
      <w:r w:rsidR="001A28A0">
        <w:rPr>
          <w:rFonts w:ascii="AvantGarde Bk BT" w:hAnsi="AvantGarde Bk BT"/>
          <w:sz w:val="20"/>
          <w:szCs w:val="20"/>
        </w:rPr>
        <w:t>2/406</w:t>
      </w:r>
      <w:r>
        <w:rPr>
          <w:rFonts w:ascii="AvantGarde Bk BT" w:hAnsi="AvantGarde Bk BT"/>
          <w:sz w:val="20"/>
          <w:szCs w:val="20"/>
        </w:rPr>
        <w:t>, relacionado con la dictaminación, como beneficiario de beca-crédito completa, a favor de la C.</w:t>
      </w:r>
      <w:r w:rsidR="00DF5752">
        <w:rPr>
          <w:rFonts w:ascii="AvantGarde Bk BT" w:hAnsi="AvantGarde Bk BT"/>
          <w:sz w:val="20"/>
          <w:szCs w:val="20"/>
        </w:rPr>
        <w:t xml:space="preserve"> </w:t>
      </w:r>
      <w:r w:rsidR="001A28A0">
        <w:rPr>
          <w:rFonts w:ascii="AvantGarde Bk BT" w:hAnsi="AvantGarde Bk BT"/>
          <w:sz w:val="20"/>
          <w:szCs w:val="20"/>
        </w:rPr>
        <w:t>ALEJANDRA GUADALUPE RODRIGUEZ INFANTE</w:t>
      </w:r>
      <w:r w:rsidR="00157B1A">
        <w:rPr>
          <w:rFonts w:ascii="AvantGarde Bk BT" w:hAnsi="AvantGarde Bk BT"/>
          <w:sz w:val="20"/>
          <w:szCs w:val="20"/>
        </w:rPr>
        <w:t xml:space="preserve"> c</w:t>
      </w:r>
      <w:r>
        <w:rPr>
          <w:rFonts w:ascii="AvantGarde Bk BT" w:hAnsi="AvantGarde Bk BT"/>
          <w:sz w:val="20"/>
          <w:szCs w:val="20"/>
        </w:rPr>
        <w:t>on el objetivo de</w:t>
      </w:r>
      <w:r w:rsidR="00DF5752">
        <w:rPr>
          <w:rFonts w:ascii="AvantGarde Bk BT" w:hAnsi="AvantGarde Bk BT"/>
          <w:sz w:val="20"/>
          <w:szCs w:val="20"/>
        </w:rPr>
        <w:t xml:space="preserve"> </w:t>
      </w:r>
      <w:r w:rsidR="001A28A0">
        <w:rPr>
          <w:rFonts w:ascii="AvantGarde Bk BT" w:hAnsi="AvantGarde Bk BT"/>
          <w:sz w:val="20"/>
          <w:szCs w:val="20"/>
        </w:rPr>
        <w:t>iniciar el Máster Universitario en Estudios de Género (Especialidad Políticas e Intervención Social) en la Universidad Complutense de Madrid, España</w:t>
      </w:r>
      <w:r>
        <w:rPr>
          <w:rFonts w:ascii="AvantGarde Bk BT" w:hAnsi="AvantGarde Bk BT"/>
          <w:sz w:val="20"/>
          <w:szCs w:val="20"/>
        </w:rPr>
        <w:t>, a partir del</w:t>
      </w:r>
      <w:r w:rsidR="00157B1A">
        <w:rPr>
          <w:rFonts w:ascii="AvantGarde Bk BT" w:hAnsi="AvantGarde Bk BT"/>
          <w:sz w:val="20"/>
          <w:szCs w:val="20"/>
        </w:rPr>
        <w:t xml:space="preserve"> </w:t>
      </w:r>
      <w:r w:rsidR="001A28A0">
        <w:rPr>
          <w:rFonts w:ascii="AvantGarde Bk BT" w:hAnsi="AvantGarde Bk BT"/>
          <w:sz w:val="20"/>
          <w:szCs w:val="20"/>
        </w:rPr>
        <w:t>5 de septiembre de 2022 y hasta el 14 de julio de 2023</w:t>
      </w:r>
      <w:r>
        <w:rPr>
          <w:rFonts w:ascii="AvantGarde Bk BT" w:hAnsi="AvantGarde Bk BT"/>
          <w:sz w:val="20"/>
          <w:szCs w:val="20"/>
        </w:rPr>
        <w:t>.</w:t>
      </w:r>
    </w:p>
    <w:p w14:paraId="424C9F25" w14:textId="424960BA" w:rsidR="00553441" w:rsidRDefault="00553441" w:rsidP="00553441">
      <w:pPr>
        <w:tabs>
          <w:tab w:val="num" w:pos="4472"/>
        </w:tabs>
        <w:ind w:left="426"/>
        <w:jc w:val="both"/>
        <w:rPr>
          <w:rFonts w:ascii="AvantGarde Bk BT" w:hAnsi="AvantGarde Bk BT"/>
          <w:sz w:val="20"/>
          <w:szCs w:val="20"/>
        </w:rPr>
      </w:pPr>
    </w:p>
    <w:p w14:paraId="1792EF7B" w14:textId="10822D74" w:rsidR="001E2839" w:rsidRPr="00553441" w:rsidRDefault="001E2839" w:rsidP="00BD3D51">
      <w:pPr>
        <w:numPr>
          <w:ilvl w:val="0"/>
          <w:numId w:val="6"/>
        </w:numPr>
        <w:tabs>
          <w:tab w:val="num" w:pos="0"/>
          <w:tab w:val="num" w:pos="1800"/>
        </w:tabs>
        <w:ind w:left="426" w:hanging="426"/>
        <w:jc w:val="both"/>
        <w:rPr>
          <w:rFonts w:ascii="AvantGarde Bk BT" w:hAnsi="AvantGarde Bk BT"/>
          <w:sz w:val="20"/>
          <w:szCs w:val="20"/>
        </w:rPr>
      </w:pPr>
      <w:r w:rsidRPr="00553441">
        <w:rPr>
          <w:rFonts w:ascii="AvantGarde Bk BT" w:hAnsi="AvantGarde Bk BT"/>
          <w:sz w:val="20"/>
          <w:szCs w:val="20"/>
        </w:rPr>
        <w:t>Que la beca-crédito comple</w:t>
      </w:r>
      <w:r w:rsidR="00CD3B7B" w:rsidRPr="00553441">
        <w:rPr>
          <w:rFonts w:ascii="AvantGarde Bk BT" w:hAnsi="AvantGarde Bk BT"/>
          <w:sz w:val="20"/>
          <w:szCs w:val="20"/>
        </w:rPr>
        <w:t>ta</w:t>
      </w:r>
      <w:r w:rsidRPr="00553441">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58341B" w:rsidRDefault="001E2839" w:rsidP="001E2839">
      <w:pPr>
        <w:ind w:left="426" w:hanging="426"/>
        <w:contextualSpacing/>
        <w:rPr>
          <w:rFonts w:ascii="AvantGarde Bk BT" w:hAnsi="AvantGarde Bk BT"/>
          <w:sz w:val="20"/>
          <w:szCs w:val="20"/>
          <w:lang w:eastAsia="en-US" w:bidi="en-US"/>
        </w:rPr>
      </w:pPr>
    </w:p>
    <w:p w14:paraId="1EE8866F" w14:textId="5A18E134"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 xml:space="preserve">Manutención mensual equivalente en moneda nacional </w:t>
      </w:r>
      <w:r w:rsidR="0014182D" w:rsidRPr="0058341B">
        <w:rPr>
          <w:rFonts w:ascii="AvantGarde Bk BT" w:hAnsi="AvantGarde Bk BT"/>
          <w:sz w:val="20"/>
          <w:szCs w:val="20"/>
          <w:lang w:eastAsia="en-US" w:bidi="en-US"/>
        </w:rPr>
        <w:t>1</w:t>
      </w:r>
      <w:r w:rsidRPr="0058341B">
        <w:rPr>
          <w:rFonts w:ascii="AvantGarde Bk BT" w:hAnsi="AvantGarde Bk BT"/>
          <w:sz w:val="20"/>
          <w:szCs w:val="20"/>
          <w:lang w:eastAsia="en-US" w:bidi="en-US"/>
        </w:rPr>
        <w:t>,</w:t>
      </w:r>
      <w:r w:rsidR="001A28A0">
        <w:rPr>
          <w:rFonts w:ascii="AvantGarde Bk BT" w:hAnsi="AvantGarde Bk BT"/>
          <w:sz w:val="20"/>
          <w:szCs w:val="20"/>
          <w:lang w:eastAsia="en-US" w:bidi="en-US"/>
        </w:rPr>
        <w:t>600 euros</w:t>
      </w:r>
      <w:r w:rsidRPr="0058341B">
        <w:rPr>
          <w:rFonts w:ascii="AvantGarde Bk BT" w:hAnsi="AvantGarde Bk BT"/>
          <w:sz w:val="20"/>
          <w:szCs w:val="20"/>
          <w:lang w:eastAsia="en-US" w:bidi="en-US"/>
        </w:rPr>
        <w:t>;</w:t>
      </w:r>
    </w:p>
    <w:p w14:paraId="4368F3FC" w14:textId="4B20F977"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Seguro médico anual $</w:t>
      </w:r>
      <w:r w:rsidR="001A28A0">
        <w:rPr>
          <w:rFonts w:ascii="AvantGarde Bk BT" w:hAnsi="AvantGarde Bk BT"/>
          <w:sz w:val="20"/>
          <w:szCs w:val="20"/>
          <w:lang w:eastAsia="en-US" w:bidi="en-US"/>
        </w:rPr>
        <w:t>8,250.00</w:t>
      </w:r>
      <w:r w:rsidRPr="0058341B">
        <w:rPr>
          <w:rFonts w:ascii="AvantGarde Bk BT" w:hAnsi="AvantGarde Bk BT"/>
          <w:sz w:val="20"/>
          <w:szCs w:val="20"/>
          <w:lang w:eastAsia="en-US" w:bidi="en-US"/>
        </w:rPr>
        <w:t xml:space="preserve"> M.N.;</w:t>
      </w:r>
    </w:p>
    <w:p w14:paraId="597A25F7" w14:textId="1FA0240E"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Material bibliográfico anual $</w:t>
      </w:r>
      <w:r w:rsidR="001A28A0">
        <w:rPr>
          <w:rFonts w:ascii="AvantGarde Bk BT" w:hAnsi="AvantGarde Bk BT"/>
          <w:sz w:val="20"/>
          <w:szCs w:val="20"/>
          <w:lang w:eastAsia="en-US" w:bidi="en-US"/>
        </w:rPr>
        <w:t>9,160</w:t>
      </w:r>
      <w:r w:rsidRPr="0058341B">
        <w:rPr>
          <w:rFonts w:ascii="AvantGarde Bk BT" w:hAnsi="AvantGarde Bk BT"/>
          <w:sz w:val="20"/>
          <w:szCs w:val="20"/>
          <w:lang w:eastAsia="en-US" w:bidi="en-US"/>
        </w:rPr>
        <w:t>.00 M.N.;</w:t>
      </w:r>
    </w:p>
    <w:p w14:paraId="50930459" w14:textId="77777777" w:rsidR="001A28A0" w:rsidRDefault="001A28A0" w:rsidP="00FE144B">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 xml:space="preserve">Matrícula </w:t>
      </w:r>
      <w:r w:rsidR="00BD3D51">
        <w:rPr>
          <w:rFonts w:ascii="AvantGarde Bk BT" w:hAnsi="AvantGarde Bk BT"/>
          <w:sz w:val="20"/>
          <w:szCs w:val="20"/>
          <w:lang w:eastAsia="en-US" w:bidi="en-US"/>
        </w:rPr>
        <w:t xml:space="preserve">equivalente en </w:t>
      </w:r>
      <w:r w:rsidR="00BF775D">
        <w:rPr>
          <w:rFonts w:ascii="AvantGarde Bk BT" w:hAnsi="AvantGarde Bk BT"/>
          <w:sz w:val="20"/>
          <w:szCs w:val="20"/>
          <w:lang w:eastAsia="en-US" w:bidi="en-US"/>
        </w:rPr>
        <w:t>moneda nacional</w:t>
      </w:r>
      <w:r>
        <w:rPr>
          <w:rFonts w:ascii="AvantGarde Bk BT" w:hAnsi="AvantGarde Bk BT"/>
          <w:sz w:val="20"/>
          <w:szCs w:val="20"/>
          <w:lang w:eastAsia="en-US" w:bidi="en-US"/>
        </w:rPr>
        <w:t xml:space="preserve"> 5,044.20 euros</w:t>
      </w:r>
      <w:r w:rsidR="00BD3D51">
        <w:rPr>
          <w:rFonts w:ascii="AvantGarde Bk BT" w:hAnsi="AvantGarde Bk BT"/>
          <w:sz w:val="20"/>
          <w:szCs w:val="20"/>
          <w:lang w:eastAsia="en-US" w:bidi="en-US"/>
        </w:rPr>
        <w:t>,</w:t>
      </w:r>
      <w:r w:rsidR="00DF5752">
        <w:rPr>
          <w:rFonts w:ascii="AvantGarde Bk BT" w:hAnsi="AvantGarde Bk BT"/>
          <w:sz w:val="20"/>
          <w:szCs w:val="20"/>
          <w:lang w:eastAsia="en-US" w:bidi="en-US"/>
        </w:rPr>
        <w:t xml:space="preserve"> su</w:t>
      </w:r>
      <w:r w:rsidR="00BD3D51">
        <w:rPr>
          <w:rFonts w:ascii="AvantGarde Bk BT" w:hAnsi="AvantGarde Bk BT"/>
          <w:sz w:val="20"/>
          <w:szCs w:val="20"/>
          <w:lang w:eastAsia="en-US" w:bidi="en-US"/>
        </w:rPr>
        <w:t>jet</w:t>
      </w:r>
      <w:r w:rsidR="00157B1A">
        <w:rPr>
          <w:rFonts w:ascii="AvantGarde Bk BT" w:hAnsi="AvantGarde Bk BT"/>
          <w:sz w:val="20"/>
          <w:szCs w:val="20"/>
          <w:lang w:eastAsia="en-US" w:bidi="en-US"/>
        </w:rPr>
        <w:t>a</w:t>
      </w:r>
      <w:r w:rsidR="00BD3D51">
        <w:rPr>
          <w:rFonts w:ascii="AvantGarde Bk BT" w:hAnsi="AvantGarde Bk BT"/>
          <w:sz w:val="20"/>
          <w:szCs w:val="20"/>
          <w:lang w:eastAsia="en-US" w:bidi="en-US"/>
        </w:rPr>
        <w:t xml:space="preserve"> a comprobación; en caso </w:t>
      </w:r>
      <w:r w:rsidR="00DD7884">
        <w:rPr>
          <w:rFonts w:ascii="AvantGarde Bk BT" w:hAnsi="AvantGarde Bk BT"/>
          <w:sz w:val="20"/>
          <w:szCs w:val="20"/>
          <w:lang w:eastAsia="en-US" w:bidi="en-US"/>
        </w:rPr>
        <w:t xml:space="preserve">de incremento se deberá presentar el documento </w:t>
      </w:r>
      <w:r w:rsidR="001E2839" w:rsidRPr="0058341B">
        <w:rPr>
          <w:rFonts w:ascii="AvantGarde Bk BT" w:hAnsi="AvantGarde Bk BT"/>
          <w:sz w:val="20"/>
          <w:szCs w:val="20"/>
          <w:lang w:eastAsia="en-US" w:bidi="en-US"/>
        </w:rPr>
        <w:t>oficial que justifique la actualización para la gestión del pago respectivo;</w:t>
      </w:r>
      <w:r w:rsidR="00682E0F" w:rsidRPr="0058341B">
        <w:rPr>
          <w:rFonts w:ascii="AvantGarde Bk BT" w:hAnsi="AvantGarde Bk BT"/>
          <w:sz w:val="20"/>
          <w:szCs w:val="20"/>
          <w:lang w:eastAsia="en-US" w:bidi="en-US"/>
        </w:rPr>
        <w:t xml:space="preserve"> </w:t>
      </w:r>
    </w:p>
    <w:p w14:paraId="0222992D" w14:textId="65D77E39" w:rsidR="00BF775D" w:rsidRDefault="001A28A0" w:rsidP="00FE144B">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 xml:space="preserve">Gastos de instalación por única vez $10,000.00 M.N.; </w:t>
      </w:r>
      <w:r w:rsidR="00DF5752">
        <w:rPr>
          <w:rFonts w:ascii="AvantGarde Bk BT" w:hAnsi="AvantGarde Bk BT"/>
          <w:sz w:val="20"/>
          <w:szCs w:val="20"/>
          <w:lang w:eastAsia="en-US" w:bidi="en-US"/>
        </w:rPr>
        <w:t>y</w:t>
      </w:r>
    </w:p>
    <w:p w14:paraId="435A513B" w14:textId="37A6DC09"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 xml:space="preserve">Transporte aéreo </w:t>
      </w:r>
      <w:r w:rsidR="00DF5752">
        <w:rPr>
          <w:rFonts w:ascii="AvantGarde Bk BT" w:hAnsi="AvantGarde Bk BT"/>
          <w:sz w:val="20"/>
          <w:szCs w:val="20"/>
          <w:lang w:eastAsia="en-US" w:bidi="en-US"/>
        </w:rPr>
        <w:t>de</w:t>
      </w:r>
      <w:r w:rsidR="001A28A0">
        <w:rPr>
          <w:rFonts w:ascii="AvantGarde Bk BT" w:hAnsi="AvantGarde Bk BT"/>
          <w:sz w:val="20"/>
          <w:szCs w:val="20"/>
          <w:lang w:eastAsia="en-US" w:bidi="en-US"/>
        </w:rPr>
        <w:t xml:space="preserve"> ida hasta $25,000.00 M.N. y de</w:t>
      </w:r>
      <w:r w:rsidR="00DF5752">
        <w:rPr>
          <w:rFonts w:ascii="AvantGarde Bk BT" w:hAnsi="AvantGarde Bk BT"/>
          <w:sz w:val="20"/>
          <w:szCs w:val="20"/>
          <w:lang w:eastAsia="en-US" w:bidi="en-US"/>
        </w:rPr>
        <w:t xml:space="preserve"> regreso a la obtención del </w:t>
      </w:r>
      <w:r w:rsidRPr="0058341B">
        <w:rPr>
          <w:rFonts w:ascii="AvantGarde Bk BT" w:hAnsi="AvantGarde Bk BT"/>
          <w:sz w:val="20"/>
          <w:szCs w:val="20"/>
          <w:lang w:eastAsia="en-US" w:bidi="en-US"/>
        </w:rPr>
        <w:t xml:space="preserve">grado </w:t>
      </w:r>
      <w:r w:rsidR="00DF5752">
        <w:rPr>
          <w:rFonts w:ascii="AvantGarde Bk BT" w:hAnsi="AvantGarde Bk BT"/>
          <w:sz w:val="20"/>
          <w:szCs w:val="20"/>
          <w:lang w:eastAsia="en-US" w:bidi="en-US"/>
        </w:rPr>
        <w:t>respectivo</w:t>
      </w:r>
      <w:r w:rsidRPr="0058341B">
        <w:rPr>
          <w:rFonts w:ascii="AvantGarde Bk BT" w:hAnsi="AvantGarde Bk BT"/>
          <w:sz w:val="20"/>
          <w:szCs w:val="20"/>
          <w:lang w:eastAsia="en-US" w:bidi="en-US"/>
        </w:rPr>
        <w:t xml:space="preserve"> </w:t>
      </w:r>
      <w:r w:rsidR="00BF775D">
        <w:rPr>
          <w:rFonts w:ascii="AvantGarde Bk BT" w:hAnsi="AvantGarde Bk BT"/>
          <w:sz w:val="20"/>
          <w:szCs w:val="20"/>
          <w:lang w:eastAsia="en-US" w:bidi="en-US"/>
        </w:rPr>
        <w:t xml:space="preserve">hasta </w:t>
      </w:r>
      <w:r w:rsidRPr="0058341B">
        <w:rPr>
          <w:rFonts w:ascii="AvantGarde Bk BT" w:hAnsi="AvantGarde Bk BT"/>
          <w:sz w:val="20"/>
          <w:szCs w:val="20"/>
          <w:lang w:eastAsia="en-US" w:bidi="en-US"/>
        </w:rPr>
        <w:t>$</w:t>
      </w:r>
      <w:r w:rsidR="001A28A0">
        <w:rPr>
          <w:rFonts w:ascii="AvantGarde Bk BT" w:hAnsi="AvantGarde Bk BT"/>
          <w:sz w:val="20"/>
          <w:szCs w:val="20"/>
          <w:lang w:eastAsia="en-US" w:bidi="en-US"/>
        </w:rPr>
        <w:t>2</w:t>
      </w:r>
      <w:r w:rsidRPr="0058341B">
        <w:rPr>
          <w:rFonts w:ascii="AvantGarde Bk BT" w:hAnsi="AvantGarde Bk BT"/>
          <w:sz w:val="20"/>
          <w:szCs w:val="20"/>
          <w:lang w:eastAsia="en-US" w:bidi="en-US"/>
        </w:rPr>
        <w:t>5,000.00 M.N.</w:t>
      </w:r>
    </w:p>
    <w:p w14:paraId="7409D84F" w14:textId="77777777" w:rsidR="00F95A65" w:rsidRPr="0058341B" w:rsidRDefault="00F95A65" w:rsidP="00F95A65">
      <w:pPr>
        <w:pStyle w:val="Prrafodelista"/>
        <w:ind w:left="1080"/>
        <w:rPr>
          <w:rFonts w:ascii="AvantGarde Bk BT" w:hAnsi="AvantGarde Bk BT"/>
          <w:sz w:val="20"/>
          <w:szCs w:val="20"/>
          <w:lang w:eastAsia="en-US" w:bidi="en-US"/>
        </w:rPr>
      </w:pPr>
    </w:p>
    <w:p w14:paraId="029A6FB5" w14:textId="77777777" w:rsidR="006F47B0"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con fecha</w:t>
      </w:r>
      <w:r w:rsidR="00AF4004">
        <w:rPr>
          <w:rFonts w:ascii="AvantGarde Bk BT" w:hAnsi="AvantGarde Bk BT"/>
          <w:sz w:val="20"/>
          <w:szCs w:val="20"/>
        </w:rPr>
        <w:t xml:space="preserve"> </w:t>
      </w:r>
      <w:r w:rsidR="001A28A0">
        <w:rPr>
          <w:rFonts w:ascii="AvantGarde Bk BT" w:hAnsi="AvantGarde Bk BT"/>
          <w:sz w:val="20"/>
          <w:szCs w:val="20"/>
        </w:rPr>
        <w:t xml:space="preserve">17 de abril </w:t>
      </w:r>
      <w:r w:rsidR="00DD7884">
        <w:rPr>
          <w:rFonts w:ascii="AvantGarde Bk BT" w:hAnsi="AvantGarde Bk BT"/>
          <w:sz w:val="20"/>
          <w:szCs w:val="20"/>
        </w:rPr>
        <w:t>de 2023</w:t>
      </w:r>
      <w:r w:rsidR="00EE69D0" w:rsidRPr="0058341B">
        <w:rPr>
          <w:rFonts w:ascii="AvantGarde Bk BT" w:hAnsi="AvantGarde Bk BT"/>
          <w:sz w:val="20"/>
          <w:szCs w:val="20"/>
        </w:rPr>
        <w:t>,</w:t>
      </w:r>
      <w:r w:rsidR="00682E0F" w:rsidRPr="0058341B">
        <w:rPr>
          <w:rFonts w:ascii="AvantGarde Bk BT" w:hAnsi="AvantGarde Bk BT"/>
          <w:sz w:val="20"/>
          <w:szCs w:val="20"/>
        </w:rPr>
        <w:t xml:space="preserve"> </w:t>
      </w:r>
      <w:r w:rsidR="00DD7884">
        <w:rPr>
          <w:rFonts w:ascii="AvantGarde Bk BT" w:hAnsi="AvantGarde Bk BT"/>
          <w:sz w:val="20"/>
          <w:szCs w:val="20"/>
        </w:rPr>
        <w:t xml:space="preserve">la C. </w:t>
      </w:r>
      <w:r w:rsidR="001A28A0">
        <w:rPr>
          <w:rFonts w:ascii="AvantGarde Bk BT" w:hAnsi="AvantGarde Bk BT"/>
          <w:sz w:val="20"/>
          <w:szCs w:val="20"/>
        </w:rPr>
        <w:t>ALEJANDRA GUADALUPE RODRIGUEZ INFANTE</w:t>
      </w:r>
      <w:r w:rsidR="00031B09" w:rsidRPr="0058341B">
        <w:rPr>
          <w:rFonts w:ascii="AvantGarde Bk BT" w:hAnsi="AvantGarde Bk BT"/>
          <w:sz w:val="20"/>
          <w:szCs w:val="20"/>
        </w:rPr>
        <w:t xml:space="preserve">, </w:t>
      </w:r>
      <w:r w:rsidRPr="0058341B">
        <w:rPr>
          <w:rFonts w:ascii="AvantGarde Bk BT" w:hAnsi="AvantGarde Bk BT"/>
          <w:sz w:val="20"/>
          <w:szCs w:val="20"/>
        </w:rPr>
        <w:t>en su carácter de beneficiario de beca-crédito</w:t>
      </w:r>
      <w:r w:rsidR="00FC4B8E" w:rsidRPr="0058341B">
        <w:rPr>
          <w:rFonts w:ascii="AvantGarde Bk BT" w:hAnsi="AvantGarde Bk BT"/>
          <w:sz w:val="20"/>
          <w:szCs w:val="20"/>
        </w:rPr>
        <w:t xml:space="preserve"> comple</w:t>
      </w:r>
      <w:r w:rsidR="00A8150B" w:rsidRPr="0058341B">
        <w:rPr>
          <w:rFonts w:ascii="AvantGarde Bk BT" w:hAnsi="AvantGarde Bk BT"/>
          <w:sz w:val="20"/>
          <w:szCs w:val="20"/>
        </w:rPr>
        <w:t>ta</w:t>
      </w:r>
      <w:r w:rsidR="00FC4B8E" w:rsidRPr="0058341B">
        <w:rPr>
          <w:rFonts w:ascii="AvantGarde Bk BT" w:hAnsi="AvantGarde Bk BT"/>
          <w:sz w:val="20"/>
          <w:szCs w:val="20"/>
        </w:rPr>
        <w:t xml:space="preserve"> </w:t>
      </w:r>
      <w:r w:rsidRPr="0058341B">
        <w:rPr>
          <w:rFonts w:ascii="AvantGarde Bk BT" w:hAnsi="AvantGarde Bk BT"/>
          <w:sz w:val="20"/>
          <w:szCs w:val="20"/>
        </w:rPr>
        <w:t>descrita en los puntos precedentes, presentó ante la Secretaría Académica del Centro Universitario</w:t>
      </w:r>
      <w:r w:rsidR="00DB1B8E" w:rsidRPr="0058341B">
        <w:rPr>
          <w:rFonts w:ascii="AvantGarde Bk BT" w:hAnsi="AvantGarde Bk BT"/>
          <w:sz w:val="20"/>
          <w:szCs w:val="20"/>
        </w:rPr>
        <w:t xml:space="preserve"> de</w:t>
      </w:r>
      <w:r w:rsidR="00DD3905">
        <w:rPr>
          <w:rFonts w:ascii="AvantGarde Bk BT" w:hAnsi="AvantGarde Bk BT"/>
          <w:sz w:val="20"/>
          <w:szCs w:val="20"/>
        </w:rPr>
        <w:t xml:space="preserve"> </w:t>
      </w:r>
      <w:r w:rsidR="006F47B0">
        <w:rPr>
          <w:rFonts w:ascii="AvantGarde Bk BT" w:hAnsi="AvantGarde Bk BT"/>
          <w:sz w:val="20"/>
          <w:szCs w:val="20"/>
        </w:rPr>
        <w:t>Ciencias Sociales y Humanidades</w:t>
      </w:r>
      <w:r w:rsidRPr="0058341B">
        <w:rPr>
          <w:rFonts w:ascii="AvantGarde Bk BT" w:hAnsi="AvantGarde Bk BT"/>
          <w:sz w:val="20"/>
          <w:szCs w:val="20"/>
        </w:rPr>
        <w:t>, solicitud de prórroga de beca-crédito comple</w:t>
      </w:r>
      <w:r w:rsidR="00A8150B" w:rsidRPr="0058341B">
        <w:rPr>
          <w:rFonts w:ascii="AvantGarde Bk BT" w:hAnsi="AvantGarde Bk BT"/>
          <w:sz w:val="20"/>
          <w:szCs w:val="20"/>
        </w:rPr>
        <w:t>ta</w:t>
      </w:r>
      <w:r w:rsidRPr="0058341B">
        <w:rPr>
          <w:rFonts w:ascii="AvantGarde Bk BT" w:hAnsi="AvantGarde Bk BT"/>
          <w:sz w:val="20"/>
          <w:szCs w:val="20"/>
        </w:rPr>
        <w:t xml:space="preserve">, a partir del </w:t>
      </w:r>
      <w:r w:rsidR="006F47B0">
        <w:rPr>
          <w:rFonts w:ascii="AvantGarde Bk BT" w:hAnsi="AvantGarde Bk BT"/>
          <w:sz w:val="20"/>
          <w:szCs w:val="20"/>
        </w:rPr>
        <w:t>15 de julio de 2023 y hasta el 28 de febrero de 2024</w:t>
      </w:r>
      <w:r w:rsidR="00442613">
        <w:rPr>
          <w:rFonts w:ascii="AvantGarde Bk BT" w:hAnsi="AvantGarde Bk BT"/>
          <w:sz w:val="20"/>
          <w:szCs w:val="20"/>
        </w:rPr>
        <w:t xml:space="preserve"> para </w:t>
      </w:r>
      <w:r w:rsidR="006F47B0">
        <w:rPr>
          <w:rFonts w:ascii="AvantGarde Bk BT" w:hAnsi="AvantGarde Bk BT"/>
          <w:sz w:val="20"/>
          <w:szCs w:val="20"/>
        </w:rPr>
        <w:t>obtener el grado de Máster Universitario en Estudios de Género (Especialidad Políticas e Intervención Social) en la Universidad Complutense de Madrid, España.</w:t>
      </w:r>
    </w:p>
    <w:p w14:paraId="18BDF21E" w14:textId="77777777" w:rsidR="007E4A25" w:rsidRPr="0058341B" w:rsidRDefault="007E4A25" w:rsidP="007E4A25">
      <w:pPr>
        <w:tabs>
          <w:tab w:val="num" w:pos="4472"/>
        </w:tabs>
        <w:ind w:left="426"/>
        <w:jc w:val="both"/>
        <w:rPr>
          <w:rFonts w:ascii="AvantGarde Bk BT" w:hAnsi="AvantGarde Bk BT"/>
          <w:sz w:val="20"/>
          <w:szCs w:val="20"/>
        </w:rPr>
      </w:pPr>
    </w:p>
    <w:p w14:paraId="4536153D" w14:textId="494D1A92"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DD3905">
        <w:rPr>
          <w:rFonts w:ascii="AvantGarde Bk BT" w:hAnsi="AvantGarde Bk BT"/>
          <w:sz w:val="20"/>
          <w:szCs w:val="20"/>
        </w:rPr>
        <w:t>2</w:t>
      </w:r>
      <w:r w:rsidR="006F47B0">
        <w:rPr>
          <w:rFonts w:ascii="AvantGarde Bk BT" w:hAnsi="AvantGarde Bk BT"/>
          <w:sz w:val="20"/>
          <w:szCs w:val="20"/>
        </w:rPr>
        <w:t xml:space="preserve">1 </w:t>
      </w:r>
      <w:r w:rsidR="00DD3905">
        <w:rPr>
          <w:rFonts w:ascii="AvantGarde Bk BT" w:hAnsi="AvantGarde Bk BT"/>
          <w:sz w:val="20"/>
          <w:szCs w:val="20"/>
        </w:rPr>
        <w:t>de abril de 2023</w:t>
      </w:r>
      <w:r w:rsidRPr="0058341B">
        <w:rPr>
          <w:rFonts w:ascii="AvantGarde Bk BT" w:hAnsi="AvantGarde Bk BT"/>
          <w:sz w:val="20"/>
          <w:szCs w:val="20"/>
        </w:rPr>
        <w:t>, el Centro Universitario</w:t>
      </w:r>
      <w:r w:rsidR="00DD3905">
        <w:rPr>
          <w:rFonts w:ascii="AvantGarde Bk BT" w:hAnsi="AvantGarde Bk BT"/>
          <w:sz w:val="20"/>
          <w:szCs w:val="20"/>
        </w:rPr>
        <w:t xml:space="preserve"> de </w:t>
      </w:r>
      <w:r w:rsidR="006F47B0">
        <w:rPr>
          <w:rFonts w:ascii="AvantGarde Bk BT" w:hAnsi="AvantGarde Bk BT"/>
          <w:sz w:val="20"/>
          <w:szCs w:val="20"/>
        </w:rPr>
        <w:t>Ciencias Sociales y Humanidades</w:t>
      </w:r>
      <w:r w:rsidRPr="0058341B">
        <w:rPr>
          <w:rFonts w:ascii="AvantGarde Bk BT" w:hAnsi="AvantGarde Bk BT"/>
          <w:sz w:val="20"/>
          <w:szCs w:val="20"/>
        </w:rPr>
        <w:t>, presentó la solicitud señalada en el punto anterior, a fin de que, de conformidad a lo establecido en el Reglamento de Becas, llevará a cabo el análisis respectivo.</w:t>
      </w:r>
    </w:p>
    <w:p w14:paraId="0A58A450" w14:textId="77777777" w:rsidR="00FC4B8E" w:rsidRPr="0058341B" w:rsidRDefault="00FC4B8E" w:rsidP="00FC4B8E">
      <w:pPr>
        <w:pStyle w:val="Prrafodelista"/>
        <w:rPr>
          <w:rFonts w:ascii="AvantGarde Bk BT" w:hAnsi="AvantGarde Bk BT"/>
          <w:sz w:val="20"/>
          <w:szCs w:val="20"/>
        </w:rPr>
      </w:pPr>
    </w:p>
    <w:p w14:paraId="1F796B9D" w14:textId="62D4EDA7"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proofErr w:type="gramStart"/>
      <w:r w:rsidRPr="0058341B">
        <w:rPr>
          <w:rFonts w:ascii="AvantGarde Bk BT" w:hAnsi="AvantGarde Bk BT"/>
          <w:sz w:val="20"/>
          <w:szCs w:val="20"/>
        </w:rPr>
        <w:t>Que</w:t>
      </w:r>
      <w:proofErr w:type="gramEnd"/>
      <w:r w:rsidRPr="0058341B">
        <w:rPr>
          <w:rFonts w:ascii="AvantGarde Bk BT" w:hAnsi="AvantGarde Bk BT"/>
          <w:sz w:val="20"/>
          <w:szCs w:val="20"/>
        </w:rPr>
        <w:t xml:space="preserve"> una vez efectuada la revisión del cumplimiento de los requisitos, de la cual se desprende que el expediente d</w:t>
      </w:r>
      <w:r w:rsidR="00A8150B" w:rsidRPr="0058341B">
        <w:rPr>
          <w:rFonts w:ascii="AvantGarde Bk BT" w:hAnsi="AvantGarde Bk BT"/>
          <w:sz w:val="20"/>
          <w:szCs w:val="20"/>
        </w:rPr>
        <w:t>e</w:t>
      </w:r>
      <w:r w:rsidR="00DD3905">
        <w:rPr>
          <w:rFonts w:ascii="AvantGarde Bk BT" w:hAnsi="AvantGarde Bk BT"/>
          <w:sz w:val="20"/>
          <w:szCs w:val="20"/>
        </w:rPr>
        <w:t xml:space="preserve"> la C. </w:t>
      </w:r>
      <w:r w:rsidR="0063609A">
        <w:rPr>
          <w:rFonts w:ascii="AvantGarde Bk BT" w:hAnsi="AvantGarde Bk BT"/>
          <w:sz w:val="20"/>
          <w:szCs w:val="20"/>
        </w:rPr>
        <w:t>ALEJANDRA GUADALUPE RODRIGUEZ INFANTE</w:t>
      </w:r>
      <w:r w:rsidR="000C7FDB" w:rsidRPr="0058341B">
        <w:rPr>
          <w:rFonts w:ascii="AvantGarde Bk BT" w:hAnsi="AvantGarde Bk BT"/>
          <w:sz w:val="20"/>
          <w:szCs w:val="20"/>
        </w:rPr>
        <w:t xml:space="preserve"> </w:t>
      </w:r>
      <w:r w:rsidRPr="0058341B">
        <w:rPr>
          <w:rFonts w:ascii="AvantGarde Bk BT" w:hAnsi="AvantGarde Bk BT"/>
          <w:sz w:val="20"/>
          <w:szCs w:val="20"/>
        </w:rPr>
        <w:t>(SI) se encuentra debidamente integrado.</w:t>
      </w:r>
    </w:p>
    <w:p w14:paraId="01E29EA3" w14:textId="77777777" w:rsidR="00FC4B8E" w:rsidRPr="0058341B" w:rsidRDefault="00FC4B8E" w:rsidP="00FC4B8E">
      <w:pPr>
        <w:tabs>
          <w:tab w:val="num" w:pos="4046"/>
        </w:tabs>
        <w:ind w:left="426"/>
        <w:jc w:val="both"/>
        <w:rPr>
          <w:rFonts w:ascii="AvantGarde Bk BT" w:hAnsi="AvantGarde Bk BT"/>
          <w:sz w:val="20"/>
          <w:szCs w:val="20"/>
        </w:rPr>
      </w:pPr>
    </w:p>
    <w:p w14:paraId="28E84405" w14:textId="77777777"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58341B" w:rsidRDefault="00450336" w:rsidP="00450336">
      <w:pPr>
        <w:ind w:left="426" w:hanging="426"/>
        <w:contextualSpacing/>
        <w:rPr>
          <w:rFonts w:ascii="AvantGarde Bk BT" w:hAnsi="AvantGarde Bk BT"/>
          <w:sz w:val="20"/>
          <w:szCs w:val="20"/>
          <w:lang w:eastAsia="en-US" w:bidi="en-US"/>
        </w:rPr>
      </w:pPr>
    </w:p>
    <w:p w14:paraId="47EAFCE0"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Solicitud de prórroga por escrito (</w:t>
      </w:r>
      <w:r w:rsidRPr="0058341B">
        <w:rPr>
          <w:rFonts w:ascii="AvantGarde Bk BT" w:hAnsi="AvantGarde Bk BT"/>
          <w:b/>
          <w:i/>
          <w:sz w:val="20"/>
          <w:szCs w:val="20"/>
        </w:rPr>
        <w:t>SI</w:t>
      </w:r>
      <w:r w:rsidRPr="0058341B">
        <w:rPr>
          <w:rFonts w:ascii="AvantGarde Bk BT" w:hAnsi="AvantGarde Bk BT"/>
          <w:i/>
          <w:sz w:val="20"/>
          <w:szCs w:val="20"/>
        </w:rPr>
        <w:t>);</w:t>
      </w:r>
    </w:p>
    <w:p w14:paraId="1CF4024E" w14:textId="4C54E508"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Constancia que acredita tener un promedio mayor de 85 ochenta y cinco o su equivalente (</w:t>
      </w:r>
      <w:r w:rsidR="00DD3905">
        <w:rPr>
          <w:rFonts w:ascii="AvantGarde Bk BT" w:hAnsi="AvantGarde Bk BT"/>
          <w:b/>
          <w:i/>
          <w:sz w:val="20"/>
          <w:szCs w:val="20"/>
        </w:rPr>
        <w:t>SI</w:t>
      </w:r>
      <w:r w:rsidRPr="0058341B">
        <w:rPr>
          <w:rFonts w:ascii="AvantGarde Bk BT" w:hAnsi="AvantGarde Bk BT"/>
          <w:i/>
          <w:sz w:val="20"/>
          <w:szCs w:val="20"/>
        </w:rPr>
        <w:t>);</w:t>
      </w:r>
    </w:p>
    <w:p w14:paraId="58093783" w14:textId="29A84AB2"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Haber remitido a la Secretaría Aca</w:t>
      </w:r>
      <w:r w:rsidR="00F052F9">
        <w:rPr>
          <w:rFonts w:ascii="AvantGarde Bk BT" w:hAnsi="AvantGarde Bk BT"/>
          <w:i/>
          <w:sz w:val="20"/>
          <w:szCs w:val="20"/>
        </w:rPr>
        <w:t xml:space="preserve">démica del Centro Universitario </w:t>
      </w:r>
      <w:r w:rsidR="00DD3905">
        <w:rPr>
          <w:rFonts w:ascii="AvantGarde Bk BT" w:hAnsi="AvantGarde Bk BT"/>
          <w:i/>
          <w:sz w:val="20"/>
          <w:szCs w:val="20"/>
        </w:rPr>
        <w:t>de</w:t>
      </w:r>
      <w:r w:rsidR="0063609A">
        <w:rPr>
          <w:rFonts w:ascii="AvantGarde Bk BT" w:hAnsi="AvantGarde Bk BT"/>
          <w:i/>
          <w:sz w:val="20"/>
          <w:szCs w:val="20"/>
        </w:rPr>
        <w:t xml:space="preserve"> Ciencias Sociales y Humanidades</w:t>
      </w:r>
      <w:r w:rsidRPr="0058341B">
        <w:rPr>
          <w:rFonts w:ascii="AvantGarde Bk BT" w:hAnsi="AvantGarde Bk BT"/>
          <w:i/>
          <w:sz w:val="20"/>
          <w:szCs w:val="20"/>
          <w:lang w:val="es-ES_tradnl"/>
        </w:rPr>
        <w:t xml:space="preserve">, </w:t>
      </w:r>
      <w:r w:rsidRPr="0058341B">
        <w:rPr>
          <w:rFonts w:ascii="AvantGarde Bk BT" w:hAnsi="AvantGarde Bk BT"/>
          <w:i/>
          <w:sz w:val="20"/>
          <w:szCs w:val="20"/>
        </w:rPr>
        <w:t>informe detallado de sus calificaciones y actividades al término de cada ciclo escolar, avalado por la institución donde cursa sus estudios (</w:t>
      </w:r>
      <w:r w:rsidRPr="0058341B">
        <w:rPr>
          <w:rFonts w:ascii="AvantGarde Bk BT" w:hAnsi="AvantGarde Bk BT"/>
          <w:b/>
          <w:i/>
          <w:sz w:val="20"/>
          <w:szCs w:val="20"/>
        </w:rPr>
        <w:t>SI</w:t>
      </w:r>
      <w:r w:rsidRPr="0058341B">
        <w:rPr>
          <w:rFonts w:ascii="AvantGarde Bk BT" w:hAnsi="AvantGarde Bk BT"/>
          <w:i/>
          <w:sz w:val="20"/>
          <w:szCs w:val="20"/>
        </w:rPr>
        <w:t>), y</w:t>
      </w:r>
    </w:p>
    <w:p w14:paraId="74A379DF"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Justificación emitida por la institución donde realiza sus estudios, de la ampliación del programa (</w:t>
      </w:r>
      <w:r w:rsidRPr="0058341B">
        <w:rPr>
          <w:rFonts w:ascii="AvantGarde Bk BT" w:hAnsi="AvantGarde Bk BT"/>
          <w:b/>
          <w:i/>
          <w:sz w:val="20"/>
          <w:szCs w:val="20"/>
        </w:rPr>
        <w:t>SI</w:t>
      </w:r>
      <w:r w:rsidRPr="0058341B">
        <w:rPr>
          <w:rFonts w:ascii="AvantGarde Bk BT" w:hAnsi="AvantGarde Bk BT"/>
          <w:i/>
          <w:sz w:val="20"/>
          <w:szCs w:val="20"/>
        </w:rPr>
        <w:t>).</w:t>
      </w:r>
    </w:p>
    <w:p w14:paraId="3E8765AF" w14:textId="77777777" w:rsidR="00450336" w:rsidRPr="0058341B" w:rsidRDefault="00450336" w:rsidP="00450336">
      <w:pPr>
        <w:ind w:left="426" w:hanging="426"/>
        <w:jc w:val="both"/>
        <w:rPr>
          <w:rFonts w:ascii="AvantGarde Bk BT" w:hAnsi="AvantGarde Bk BT"/>
          <w:sz w:val="20"/>
          <w:szCs w:val="20"/>
        </w:rPr>
      </w:pPr>
    </w:p>
    <w:p w14:paraId="6B54C636" w14:textId="4FBB62E3"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9A442F">
        <w:rPr>
          <w:rFonts w:ascii="AvantGarde Bk BT" w:hAnsi="AvantGarde Bk BT"/>
          <w:sz w:val="20"/>
          <w:szCs w:val="20"/>
        </w:rPr>
        <w:t>a</w:t>
      </w:r>
      <w:r w:rsidR="00DD3905">
        <w:rPr>
          <w:rFonts w:ascii="AvantGarde Bk BT" w:hAnsi="AvantGarde Bk BT"/>
          <w:sz w:val="20"/>
          <w:szCs w:val="20"/>
        </w:rPr>
        <w:t xml:space="preserve"> la C. </w:t>
      </w:r>
      <w:r w:rsidR="0063609A">
        <w:rPr>
          <w:rFonts w:ascii="AvantGarde Bk BT" w:hAnsi="AvantGarde Bk BT"/>
          <w:sz w:val="20"/>
          <w:szCs w:val="20"/>
        </w:rPr>
        <w:t>ALEJANDRA GUADALUPE RODRIGUEZ INFANTE</w:t>
      </w:r>
      <w:r w:rsidR="000C7FDB" w:rsidRPr="0058341B">
        <w:rPr>
          <w:rFonts w:ascii="AvantGarde Bk BT" w:hAnsi="AvantGarde Bk BT"/>
          <w:sz w:val="20"/>
          <w:szCs w:val="20"/>
        </w:rPr>
        <w:t>.</w:t>
      </w:r>
    </w:p>
    <w:p w14:paraId="2E44E514" w14:textId="77777777" w:rsidR="00450336" w:rsidRPr="0058341B" w:rsidRDefault="00450336" w:rsidP="00450336">
      <w:pPr>
        <w:rPr>
          <w:rFonts w:ascii="AvantGarde Bk BT" w:hAnsi="AvantGarde Bk BT"/>
          <w:sz w:val="20"/>
          <w:szCs w:val="20"/>
        </w:rPr>
      </w:pPr>
      <w:r w:rsidRPr="0058341B">
        <w:rPr>
          <w:rFonts w:ascii="AvantGarde Bk BT" w:hAnsi="AvantGarde Bk BT"/>
          <w:sz w:val="20"/>
          <w:szCs w:val="20"/>
        </w:rPr>
        <w:t xml:space="preserve"> </w:t>
      </w:r>
    </w:p>
    <w:p w14:paraId="2414F3A1" w14:textId="3D309670" w:rsidR="00450336" w:rsidRPr="0058341B" w:rsidRDefault="005F4F64" w:rsidP="00450336">
      <w:pPr>
        <w:jc w:val="both"/>
        <w:rPr>
          <w:rFonts w:ascii="AvantGarde Bk BT" w:hAnsi="AvantGarde Bk BT"/>
          <w:sz w:val="20"/>
          <w:szCs w:val="20"/>
        </w:rPr>
      </w:pPr>
      <w:r w:rsidRPr="0058341B">
        <w:rPr>
          <w:rFonts w:ascii="AvantGarde Bk BT" w:hAnsi="AvantGarde Bk BT"/>
          <w:sz w:val="20"/>
          <w:szCs w:val="20"/>
        </w:rPr>
        <w:t>En virtud de los antecedentes antes expuestos y tomando en consideración los siguientes:</w:t>
      </w:r>
    </w:p>
    <w:p w14:paraId="52D32647" w14:textId="77777777" w:rsidR="00450336" w:rsidRPr="0058341B" w:rsidRDefault="00450336" w:rsidP="00450336">
      <w:pPr>
        <w:rPr>
          <w:rFonts w:ascii="AvantGarde Bk BT" w:hAnsi="AvantGarde Bk BT"/>
          <w:sz w:val="20"/>
          <w:szCs w:val="20"/>
        </w:rPr>
      </w:pPr>
    </w:p>
    <w:p w14:paraId="097053E1" w14:textId="6355B64D" w:rsidR="00450336" w:rsidRPr="0058341B" w:rsidRDefault="005F4F64" w:rsidP="00450336">
      <w:pPr>
        <w:jc w:val="center"/>
        <w:rPr>
          <w:rFonts w:ascii="AvantGarde Bk BT" w:hAnsi="AvantGarde Bk BT"/>
          <w:b/>
          <w:sz w:val="20"/>
          <w:szCs w:val="20"/>
          <w:lang w:val="pt-BR"/>
        </w:rPr>
      </w:pPr>
      <w:r w:rsidRPr="0058341B">
        <w:rPr>
          <w:rFonts w:ascii="AvantGarde Bk BT" w:hAnsi="AvantGarde Bk BT"/>
          <w:b/>
          <w:sz w:val="20"/>
          <w:szCs w:val="20"/>
          <w:lang w:val="pt-BR"/>
        </w:rPr>
        <w:t>FUNDAMENTOS JURIDICOS</w:t>
      </w:r>
    </w:p>
    <w:p w14:paraId="354E894C" w14:textId="77777777" w:rsidR="00450336" w:rsidRPr="0058341B" w:rsidRDefault="00450336" w:rsidP="00450336">
      <w:pPr>
        <w:rPr>
          <w:rFonts w:ascii="AvantGarde Bk BT" w:hAnsi="AvantGarde Bk BT"/>
          <w:sz w:val="20"/>
          <w:szCs w:val="20"/>
          <w:lang w:val="pt-BR"/>
        </w:rPr>
      </w:pPr>
    </w:p>
    <w:p w14:paraId="20F6090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8341B">
        <w:rPr>
          <w:rFonts w:ascii="AvantGarde Bk BT" w:hAnsi="AvantGarde Bk BT"/>
          <w:sz w:val="20"/>
          <w:szCs w:val="20"/>
        </w:rPr>
        <w:t>.</w:t>
      </w:r>
    </w:p>
    <w:p w14:paraId="19C5BC12" w14:textId="77777777" w:rsidR="00450336" w:rsidRPr="0058341B" w:rsidRDefault="00450336" w:rsidP="00450336">
      <w:pPr>
        <w:jc w:val="both"/>
        <w:rPr>
          <w:rFonts w:ascii="AvantGarde Bk BT" w:hAnsi="AvantGarde Bk BT"/>
          <w:sz w:val="20"/>
          <w:szCs w:val="20"/>
        </w:rPr>
      </w:pPr>
    </w:p>
    <w:p w14:paraId="51CCC68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58341B" w:rsidRDefault="00450336" w:rsidP="00450336">
      <w:pPr>
        <w:rPr>
          <w:rFonts w:ascii="AvantGarde Bk BT" w:hAnsi="AvantGarde Bk BT"/>
          <w:sz w:val="20"/>
          <w:szCs w:val="20"/>
        </w:rPr>
      </w:pPr>
    </w:p>
    <w:p w14:paraId="1B529C0F" w14:textId="0CED9E99"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58341B">
        <w:rPr>
          <w:rFonts w:ascii="AvantGarde Bk BT" w:hAnsi="AvantGarde Bk BT"/>
          <w:spacing w:val="-3"/>
          <w:sz w:val="20"/>
          <w:szCs w:val="20"/>
        </w:rPr>
        <w:t>I</w:t>
      </w:r>
      <w:r w:rsidRPr="0058341B">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8341B">
        <w:rPr>
          <w:rFonts w:ascii="AvantGarde Bk BT" w:hAnsi="AvantGarde Bk BT"/>
          <w:spacing w:val="-2"/>
          <w:sz w:val="20"/>
          <w:szCs w:val="20"/>
        </w:rPr>
        <w:t>.</w:t>
      </w:r>
    </w:p>
    <w:p w14:paraId="4B39AD3C" w14:textId="77777777" w:rsidR="00450336" w:rsidRPr="0058341B" w:rsidRDefault="00450336" w:rsidP="00450336">
      <w:pPr>
        <w:rPr>
          <w:rFonts w:ascii="AvantGarde Bk BT" w:hAnsi="AvantGarde Bk BT"/>
          <w:sz w:val="20"/>
          <w:szCs w:val="20"/>
        </w:rPr>
      </w:pPr>
    </w:p>
    <w:p w14:paraId="7EB7C311"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8341B">
        <w:rPr>
          <w:rFonts w:ascii="AvantGarde Bk BT" w:hAnsi="AvantGarde Bk BT"/>
          <w:spacing w:val="-2"/>
          <w:sz w:val="20"/>
          <w:szCs w:val="20"/>
        </w:rPr>
        <w:t>.</w:t>
      </w:r>
    </w:p>
    <w:p w14:paraId="6AC34F12" w14:textId="77777777" w:rsidR="00450336" w:rsidRPr="0058341B" w:rsidRDefault="00450336" w:rsidP="00450336">
      <w:pPr>
        <w:rPr>
          <w:rFonts w:ascii="AvantGarde Bk BT" w:hAnsi="AvantGarde Bk BT"/>
          <w:sz w:val="20"/>
          <w:szCs w:val="20"/>
        </w:rPr>
      </w:pPr>
    </w:p>
    <w:p w14:paraId="61BD54F5"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lastRenderedPageBreak/>
        <w:t xml:space="preserve">Que </w:t>
      </w:r>
      <w:r w:rsidRPr="0058341B">
        <w:rPr>
          <w:rFonts w:ascii="AvantGarde Bk BT" w:hAnsi="AvantGarde Bk BT"/>
          <w:spacing w:val="-3"/>
          <w:sz w:val="20"/>
          <w:szCs w:val="20"/>
        </w:rPr>
        <w:t>conforme lo previsto en el artículo 27 de la Ley Orgánica el H. Consejo General Universitario, funcionará en pleno o por comisiones</w:t>
      </w:r>
      <w:r w:rsidRPr="0058341B">
        <w:rPr>
          <w:rFonts w:ascii="AvantGarde Bk BT" w:hAnsi="AvantGarde Bk BT"/>
          <w:spacing w:val="-2"/>
          <w:sz w:val="20"/>
          <w:szCs w:val="20"/>
        </w:rPr>
        <w:t>.</w:t>
      </w:r>
    </w:p>
    <w:p w14:paraId="377118AA" w14:textId="77777777" w:rsidR="00450336" w:rsidRPr="0058341B" w:rsidRDefault="00450336" w:rsidP="00450336">
      <w:pPr>
        <w:rPr>
          <w:rFonts w:ascii="AvantGarde Bk BT" w:hAnsi="AvantGarde Bk BT"/>
          <w:sz w:val="20"/>
          <w:szCs w:val="20"/>
        </w:rPr>
      </w:pPr>
    </w:p>
    <w:p w14:paraId="08CC0D8C" w14:textId="4406AA93" w:rsidR="00450336" w:rsidRPr="0058341B"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el artículo 89, fracción I</w:t>
      </w:r>
      <w:r w:rsidR="0038747E" w:rsidRPr="0058341B">
        <w:rPr>
          <w:rFonts w:ascii="AvantGarde Bk BT" w:hAnsi="AvantGarde Bk BT"/>
          <w:spacing w:val="-3"/>
          <w:sz w:val="20"/>
          <w:szCs w:val="20"/>
        </w:rPr>
        <w:t>I</w:t>
      </w:r>
      <w:r w:rsidRPr="0058341B">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8341B">
        <w:rPr>
          <w:rFonts w:ascii="AvantGarde Bk BT" w:hAnsi="AvantGarde Bk BT"/>
          <w:sz w:val="20"/>
          <w:szCs w:val="20"/>
        </w:rPr>
        <w:t xml:space="preserve">. </w:t>
      </w:r>
    </w:p>
    <w:p w14:paraId="17307AE5" w14:textId="77777777" w:rsidR="00450336" w:rsidRPr="0058341B" w:rsidRDefault="00450336" w:rsidP="00450336">
      <w:pPr>
        <w:rPr>
          <w:rFonts w:ascii="AvantGarde Bk BT" w:hAnsi="AvantGarde Bk BT"/>
          <w:sz w:val="20"/>
          <w:szCs w:val="20"/>
        </w:rPr>
      </w:pPr>
    </w:p>
    <w:p w14:paraId="3A750482" w14:textId="77777777" w:rsidR="00AC1B2E" w:rsidRPr="0058341B" w:rsidRDefault="00AC1B2E" w:rsidP="00AC1B2E">
      <w:pPr>
        <w:jc w:val="both"/>
        <w:rPr>
          <w:rFonts w:ascii="AvantGarde Bk BT" w:hAnsi="AvantGarde Bk BT"/>
          <w:spacing w:val="-3"/>
          <w:sz w:val="20"/>
          <w:szCs w:val="20"/>
        </w:rPr>
      </w:pPr>
      <w:r w:rsidRPr="0058341B">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58341B" w:rsidRDefault="00AC1B2E" w:rsidP="00AC1B2E">
      <w:pPr>
        <w:ind w:hanging="720"/>
        <w:jc w:val="both"/>
        <w:rPr>
          <w:rFonts w:ascii="AvantGarde Bk BT" w:hAnsi="AvantGarde Bk BT"/>
          <w:spacing w:val="-3"/>
          <w:sz w:val="20"/>
          <w:szCs w:val="20"/>
        </w:rPr>
      </w:pPr>
    </w:p>
    <w:p w14:paraId="04638F57" w14:textId="09E51FA0" w:rsidR="00AC1B2E" w:rsidRDefault="00365E43" w:rsidP="0058341B">
      <w:pPr>
        <w:jc w:val="center"/>
        <w:rPr>
          <w:rFonts w:ascii="AvantGarde Bk BT" w:hAnsi="AvantGarde Bk BT"/>
          <w:b/>
          <w:sz w:val="20"/>
          <w:szCs w:val="20"/>
        </w:rPr>
      </w:pPr>
      <w:r w:rsidRPr="0058341B">
        <w:rPr>
          <w:rFonts w:ascii="AvantGarde Bk BT" w:hAnsi="AvantGarde Bk BT"/>
          <w:b/>
          <w:sz w:val="20"/>
          <w:szCs w:val="20"/>
        </w:rPr>
        <w:t>R</w:t>
      </w:r>
      <w:r w:rsidR="00AC1B2E" w:rsidRPr="0058341B">
        <w:rPr>
          <w:rFonts w:ascii="AvantGarde Bk BT" w:hAnsi="AvantGarde Bk BT"/>
          <w:b/>
          <w:sz w:val="20"/>
          <w:szCs w:val="20"/>
        </w:rPr>
        <w:t>E</w:t>
      </w:r>
      <w:r w:rsidRPr="0058341B">
        <w:rPr>
          <w:rFonts w:ascii="AvantGarde Bk BT" w:hAnsi="AvantGarde Bk BT"/>
          <w:b/>
          <w:sz w:val="20"/>
          <w:szCs w:val="20"/>
        </w:rPr>
        <w:t>SOL</w:t>
      </w:r>
      <w:r w:rsidR="00AC1B2E" w:rsidRPr="0058341B">
        <w:rPr>
          <w:rFonts w:ascii="AvantGarde Bk BT" w:hAnsi="AvantGarde Bk BT"/>
          <w:b/>
          <w:sz w:val="20"/>
          <w:szCs w:val="20"/>
        </w:rPr>
        <w:t>UT</w:t>
      </w:r>
      <w:r w:rsidRPr="0058341B">
        <w:rPr>
          <w:rFonts w:ascii="AvantGarde Bk BT" w:hAnsi="AvantGarde Bk BT"/>
          <w:b/>
          <w:sz w:val="20"/>
          <w:szCs w:val="20"/>
        </w:rPr>
        <w:t>IVOS</w:t>
      </w:r>
    </w:p>
    <w:p w14:paraId="35FB0462" w14:textId="77777777" w:rsidR="0058341B" w:rsidRPr="0058341B" w:rsidRDefault="0058341B" w:rsidP="0058341B">
      <w:pPr>
        <w:jc w:val="center"/>
        <w:rPr>
          <w:rFonts w:ascii="AvantGarde Bk BT" w:hAnsi="AvantGarde Bk BT"/>
          <w:b/>
          <w:sz w:val="20"/>
          <w:szCs w:val="20"/>
        </w:rPr>
      </w:pPr>
    </w:p>
    <w:p w14:paraId="0F696FB8" w14:textId="77777777" w:rsidR="0063609A" w:rsidRDefault="00DB4E6F" w:rsidP="00AC1B2E">
      <w:pPr>
        <w:jc w:val="both"/>
        <w:rPr>
          <w:rFonts w:ascii="AvantGarde Bk BT" w:hAnsi="AvantGarde Bk BT"/>
          <w:spacing w:val="-3"/>
          <w:sz w:val="20"/>
          <w:szCs w:val="20"/>
          <w:lang w:val="es-ES_tradnl"/>
        </w:rPr>
      </w:pPr>
      <w:proofErr w:type="gramStart"/>
      <w:r w:rsidRPr="0058341B">
        <w:rPr>
          <w:rFonts w:ascii="AvantGarde Bk BT" w:hAnsi="AvantGarde Bk BT"/>
          <w:b/>
          <w:spacing w:val="-3"/>
          <w:sz w:val="20"/>
          <w:szCs w:val="20"/>
          <w:lang w:val="es-ES_tradnl"/>
        </w:rPr>
        <w:t>PRIMERO.</w:t>
      </w:r>
      <w:r w:rsidRPr="0058341B">
        <w:rPr>
          <w:rFonts w:ascii="AvantGarde Bk BT" w:hAnsi="AvantGarde Bk BT"/>
          <w:spacing w:val="-3"/>
          <w:sz w:val="20"/>
          <w:szCs w:val="20"/>
          <w:lang w:val="es-ES_tradnl"/>
        </w:rPr>
        <w:t>-</w:t>
      </w:r>
      <w:proofErr w:type="gramEnd"/>
      <w:r w:rsidR="00AC1B2E" w:rsidRPr="0058341B">
        <w:rPr>
          <w:rFonts w:ascii="AvantGarde Bk BT" w:hAnsi="AvantGarde Bk BT"/>
          <w:spacing w:val="-3"/>
          <w:sz w:val="20"/>
          <w:szCs w:val="20"/>
          <w:lang w:val="es-ES_tradnl"/>
        </w:rPr>
        <w:t xml:space="preserve"> Se</w:t>
      </w:r>
      <w:r w:rsidR="005F4F64" w:rsidRPr="0058341B">
        <w:rPr>
          <w:rFonts w:ascii="AvantGarde Bk BT" w:hAnsi="AvantGarde Bk BT"/>
          <w:spacing w:val="-3"/>
          <w:sz w:val="20"/>
          <w:szCs w:val="20"/>
          <w:lang w:val="es-ES_tradnl"/>
        </w:rPr>
        <w:t xml:space="preserve"> pr</w:t>
      </w:r>
      <w:r w:rsidR="0058341B">
        <w:rPr>
          <w:rFonts w:ascii="AvantGarde Bk BT" w:hAnsi="AvantGarde Bk BT"/>
          <w:spacing w:val="-3"/>
          <w:sz w:val="20"/>
          <w:szCs w:val="20"/>
          <w:lang w:val="es-ES_tradnl"/>
        </w:rPr>
        <w:t>o</w:t>
      </w:r>
      <w:r w:rsidR="005F4F64" w:rsidRPr="0058341B">
        <w:rPr>
          <w:rFonts w:ascii="AvantGarde Bk BT" w:hAnsi="AvantGarde Bk BT"/>
          <w:spacing w:val="-3"/>
          <w:sz w:val="20"/>
          <w:szCs w:val="20"/>
          <w:lang w:val="es-ES_tradnl"/>
        </w:rPr>
        <w:t>rroga la beca-crédito comple</w:t>
      </w:r>
      <w:r w:rsidR="00A8150B" w:rsidRPr="0058341B">
        <w:rPr>
          <w:rFonts w:ascii="AvantGarde Bk BT" w:hAnsi="AvantGarde Bk BT"/>
          <w:spacing w:val="-3"/>
          <w:sz w:val="20"/>
          <w:szCs w:val="20"/>
          <w:lang w:val="es-ES_tradnl"/>
        </w:rPr>
        <w:t>ta</w:t>
      </w:r>
      <w:r w:rsidR="005F4F64" w:rsidRPr="0058341B">
        <w:rPr>
          <w:rFonts w:ascii="AvantGarde Bk BT" w:hAnsi="AvantGarde Bk BT"/>
          <w:spacing w:val="-3"/>
          <w:sz w:val="20"/>
          <w:szCs w:val="20"/>
          <w:lang w:val="es-ES_tradnl"/>
        </w:rPr>
        <w:t>, para que</w:t>
      </w:r>
      <w:r w:rsidR="00F052F9">
        <w:rPr>
          <w:rFonts w:ascii="AvantGarde Bk BT" w:hAnsi="AvantGarde Bk BT"/>
          <w:spacing w:val="-3"/>
          <w:sz w:val="20"/>
          <w:szCs w:val="20"/>
          <w:lang w:val="es-ES_tradnl"/>
        </w:rPr>
        <w:t xml:space="preserve"> </w:t>
      </w:r>
      <w:r w:rsidR="00DD3905">
        <w:rPr>
          <w:rFonts w:ascii="AvantGarde Bk BT" w:hAnsi="AvantGarde Bk BT"/>
          <w:spacing w:val="-3"/>
          <w:sz w:val="20"/>
          <w:szCs w:val="20"/>
          <w:lang w:val="es-ES_tradnl"/>
        </w:rPr>
        <w:t xml:space="preserve">la C. </w:t>
      </w:r>
      <w:r w:rsidR="0063609A">
        <w:rPr>
          <w:rFonts w:ascii="AvantGarde Bk BT" w:hAnsi="AvantGarde Bk BT"/>
          <w:spacing w:val="-3"/>
          <w:sz w:val="20"/>
          <w:szCs w:val="20"/>
          <w:lang w:val="es-ES_tradnl"/>
        </w:rPr>
        <w:t>ALEJANDRA GUADALUPE RODRIGUEZ INFANTE obtente al grado de Máster Universitario en Estudios de Género (Especialidad Políticas e Intervención Social) en la Universidad Complutense de Madrid, España, a partir del 15 de julio de 2023 al 28 de febrero de 2024.</w:t>
      </w:r>
    </w:p>
    <w:p w14:paraId="18BC3422" w14:textId="77777777" w:rsidR="00A8150B" w:rsidRPr="0058341B" w:rsidRDefault="00A8150B" w:rsidP="00AC1B2E">
      <w:pPr>
        <w:jc w:val="both"/>
        <w:rPr>
          <w:rFonts w:ascii="AvantGarde Bk BT" w:hAnsi="AvantGarde Bk BT"/>
          <w:b/>
          <w:spacing w:val="-3"/>
          <w:sz w:val="20"/>
          <w:szCs w:val="20"/>
          <w:lang w:val="es-ES_tradnl"/>
        </w:rPr>
      </w:pPr>
    </w:p>
    <w:p w14:paraId="13927BA2" w14:textId="3AE68C37" w:rsidR="005F4F64" w:rsidRPr="0058341B" w:rsidRDefault="00DB4E6F" w:rsidP="00AC1B2E">
      <w:pPr>
        <w:jc w:val="both"/>
        <w:rPr>
          <w:rFonts w:ascii="AvantGarde Bk BT" w:hAnsi="AvantGarde Bk BT"/>
          <w:spacing w:val="-3"/>
          <w:sz w:val="20"/>
          <w:szCs w:val="20"/>
          <w:lang w:val="es-ES_tradnl"/>
        </w:rPr>
      </w:pPr>
      <w:proofErr w:type="gramStart"/>
      <w:r w:rsidRPr="0058341B">
        <w:rPr>
          <w:rFonts w:ascii="AvantGarde Bk BT" w:hAnsi="AvantGarde Bk BT"/>
          <w:b/>
          <w:spacing w:val="-3"/>
          <w:sz w:val="20"/>
          <w:szCs w:val="20"/>
          <w:lang w:val="es-ES_tradnl"/>
        </w:rPr>
        <w:t>SEGUNDO</w:t>
      </w:r>
      <w:r>
        <w:rPr>
          <w:rFonts w:ascii="AvantGarde Bk BT" w:hAnsi="AvantGarde Bk BT"/>
          <w:spacing w:val="-3"/>
          <w:sz w:val="20"/>
          <w:szCs w:val="20"/>
          <w:lang w:val="es-ES_tradnl"/>
        </w:rPr>
        <w:t>.</w:t>
      </w:r>
      <w:r w:rsidRPr="0058341B">
        <w:rPr>
          <w:rFonts w:ascii="AvantGarde Bk BT" w:hAnsi="AvantGarde Bk BT"/>
          <w:spacing w:val="-3"/>
          <w:sz w:val="20"/>
          <w:szCs w:val="20"/>
          <w:lang w:val="es-ES_tradnl"/>
        </w:rPr>
        <w:t>-</w:t>
      </w:r>
      <w:proofErr w:type="gramEnd"/>
      <w:r w:rsidR="005F4F64" w:rsidRPr="0058341B">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58341B" w:rsidRDefault="00AC1B2E" w:rsidP="00AC1B2E">
      <w:pPr>
        <w:jc w:val="both"/>
        <w:rPr>
          <w:rFonts w:ascii="AvantGarde Bk BT" w:hAnsi="AvantGarde Bk BT"/>
          <w:spacing w:val="-3"/>
          <w:sz w:val="20"/>
          <w:szCs w:val="20"/>
          <w:lang w:val="es-ES_tradnl"/>
        </w:rPr>
      </w:pPr>
    </w:p>
    <w:p w14:paraId="4AD73ED6" w14:textId="0BDAE63B" w:rsidR="00F71DFE" w:rsidRPr="0058341B" w:rsidRDefault="00D85B1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Manutención mensual equivalente en moneda nacional </w:t>
      </w:r>
      <w:r w:rsidR="00E64B4D" w:rsidRPr="0058341B">
        <w:rPr>
          <w:rFonts w:ascii="AvantGarde Bk BT" w:hAnsi="AvantGarde Bk BT"/>
          <w:spacing w:val="-3"/>
          <w:sz w:val="20"/>
          <w:szCs w:val="20"/>
          <w:lang w:val="es-ES_tradnl"/>
        </w:rPr>
        <w:t>1,</w:t>
      </w:r>
      <w:r w:rsidR="0063609A">
        <w:rPr>
          <w:rFonts w:ascii="AvantGarde Bk BT" w:hAnsi="AvantGarde Bk BT"/>
          <w:spacing w:val="-3"/>
          <w:sz w:val="20"/>
          <w:szCs w:val="20"/>
          <w:lang w:val="es-ES_tradnl"/>
        </w:rPr>
        <w:t>600 euros</w:t>
      </w:r>
      <w:r w:rsidRPr="0058341B">
        <w:rPr>
          <w:rFonts w:ascii="AvantGarde Bk BT" w:hAnsi="AvantGarde Bk BT"/>
          <w:spacing w:val="-3"/>
          <w:sz w:val="20"/>
          <w:szCs w:val="20"/>
          <w:lang w:val="es-ES_tradnl"/>
        </w:rPr>
        <w:t>;</w:t>
      </w:r>
      <w:r w:rsidR="00152070" w:rsidRPr="0058341B">
        <w:rPr>
          <w:rFonts w:ascii="AvantGarde Bk BT" w:hAnsi="AvantGarde Bk BT"/>
          <w:spacing w:val="-3"/>
          <w:sz w:val="20"/>
          <w:szCs w:val="20"/>
          <w:lang w:val="es-ES_tradnl"/>
        </w:rPr>
        <w:t xml:space="preserve"> </w:t>
      </w:r>
    </w:p>
    <w:p w14:paraId="5A24066A" w14:textId="7852EB5B" w:rsidR="006C72F7" w:rsidRPr="009A442F" w:rsidRDefault="006C72F7"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Seguro </w:t>
      </w:r>
      <w:r w:rsidR="00DB4E6F" w:rsidRPr="0058341B">
        <w:rPr>
          <w:rFonts w:ascii="AvantGarde Bk BT" w:hAnsi="AvantGarde Bk BT"/>
          <w:spacing w:val="-3"/>
          <w:sz w:val="20"/>
          <w:szCs w:val="20"/>
          <w:lang w:val="es-ES_tradnl"/>
        </w:rPr>
        <w:t>médico</w:t>
      </w:r>
      <w:r w:rsidR="00DB4E6F">
        <w:rPr>
          <w:rFonts w:ascii="AvantGarde Bk BT" w:hAnsi="AvantGarde Bk BT"/>
          <w:spacing w:val="-3"/>
          <w:sz w:val="20"/>
          <w:szCs w:val="20"/>
          <w:lang w:val="es-ES_tradnl"/>
        </w:rPr>
        <w:t xml:space="preserve"> </w:t>
      </w:r>
      <w:r w:rsidR="00DB4E6F" w:rsidRPr="0058341B">
        <w:rPr>
          <w:rFonts w:ascii="AvantGarde Bk BT" w:hAnsi="AvantGarde Bk BT"/>
          <w:spacing w:val="-3"/>
          <w:sz w:val="20"/>
          <w:szCs w:val="20"/>
          <w:lang w:val="es-ES_tradnl"/>
        </w:rPr>
        <w:t>$</w:t>
      </w:r>
      <w:r w:rsidR="002763D8">
        <w:rPr>
          <w:rFonts w:ascii="AvantGarde Bk BT" w:hAnsi="AvantGarde Bk BT"/>
          <w:spacing w:val="-3"/>
          <w:sz w:val="20"/>
          <w:szCs w:val="20"/>
          <w:lang w:val="es-ES_tradnl"/>
        </w:rPr>
        <w:t>5,625.00</w:t>
      </w:r>
      <w:r w:rsidR="00F71DFE" w:rsidRPr="0058341B">
        <w:rPr>
          <w:rFonts w:ascii="AvantGarde Bk BT" w:hAnsi="AvantGarde Bk BT"/>
          <w:spacing w:val="-3"/>
          <w:sz w:val="20"/>
          <w:szCs w:val="20"/>
          <w:lang w:val="es-ES_tradnl"/>
        </w:rPr>
        <w:t xml:space="preserve"> M.N.;</w:t>
      </w:r>
    </w:p>
    <w:p w14:paraId="7C1A4AA9" w14:textId="7908F158" w:rsidR="009A442F" w:rsidRPr="0058341B" w:rsidRDefault="009A442F"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w:t>
      </w:r>
      <w:r w:rsidR="002763D8">
        <w:rPr>
          <w:rFonts w:ascii="AvantGarde Bk BT" w:hAnsi="AvantGarde Bk BT"/>
          <w:spacing w:val="-3"/>
          <w:sz w:val="20"/>
          <w:szCs w:val="20"/>
          <w:lang w:val="es-ES_tradnl"/>
        </w:rPr>
        <w:t>6,2</w:t>
      </w:r>
      <w:r w:rsidR="000A30AE">
        <w:rPr>
          <w:rFonts w:ascii="AvantGarde Bk BT" w:hAnsi="AvantGarde Bk BT"/>
          <w:spacing w:val="-3"/>
          <w:sz w:val="20"/>
          <w:szCs w:val="20"/>
          <w:lang w:val="es-ES_tradnl"/>
        </w:rPr>
        <w:t>50</w:t>
      </w:r>
      <w:r w:rsidR="0063609A">
        <w:rPr>
          <w:rFonts w:ascii="AvantGarde Bk BT" w:hAnsi="AvantGarde Bk BT"/>
          <w:spacing w:val="-3"/>
          <w:sz w:val="20"/>
          <w:szCs w:val="20"/>
          <w:lang w:val="es-ES_tradnl"/>
        </w:rPr>
        <w:t>.00</w:t>
      </w:r>
      <w:r>
        <w:rPr>
          <w:rFonts w:ascii="AvantGarde Bk BT" w:hAnsi="AvantGarde Bk BT"/>
          <w:spacing w:val="-3"/>
          <w:sz w:val="20"/>
          <w:szCs w:val="20"/>
          <w:lang w:val="es-ES_tradnl"/>
        </w:rPr>
        <w:t xml:space="preserve"> M.N.;</w:t>
      </w:r>
      <w:r w:rsidR="0063609A">
        <w:rPr>
          <w:rFonts w:ascii="AvantGarde Bk BT" w:hAnsi="AvantGarde Bk BT"/>
          <w:spacing w:val="-3"/>
          <w:sz w:val="20"/>
          <w:szCs w:val="20"/>
          <w:lang w:val="es-ES_tradnl"/>
        </w:rPr>
        <w:t xml:space="preserve"> y</w:t>
      </w:r>
    </w:p>
    <w:p w14:paraId="570CA809" w14:textId="152CE16C" w:rsidR="00AC1B2E" w:rsidRPr="0058341B" w:rsidRDefault="00AC1B2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Transporte </w:t>
      </w:r>
      <w:r w:rsidR="005E6534" w:rsidRPr="0058341B">
        <w:rPr>
          <w:rFonts w:ascii="AvantGarde Bk BT" w:hAnsi="AvantGarde Bk BT"/>
          <w:spacing w:val="-3"/>
          <w:sz w:val="20"/>
          <w:szCs w:val="20"/>
          <w:lang w:val="es-ES_tradnl"/>
        </w:rPr>
        <w:t xml:space="preserve">aéreo de regreso a la </w:t>
      </w:r>
      <w:r w:rsidR="005F4F64" w:rsidRPr="0058341B">
        <w:rPr>
          <w:rFonts w:ascii="AvantGarde Bk BT" w:hAnsi="AvantGarde Bk BT"/>
          <w:spacing w:val="-3"/>
          <w:sz w:val="20"/>
          <w:szCs w:val="20"/>
          <w:lang w:val="es-ES_tradnl"/>
        </w:rPr>
        <w:t>obtención del grado respectivo, sin exceder a $</w:t>
      </w:r>
      <w:r w:rsidR="0063609A">
        <w:rPr>
          <w:rFonts w:ascii="AvantGarde Bk BT" w:hAnsi="AvantGarde Bk BT"/>
          <w:spacing w:val="-3"/>
          <w:sz w:val="20"/>
          <w:szCs w:val="20"/>
          <w:lang w:val="es-ES_tradnl"/>
        </w:rPr>
        <w:t>2</w:t>
      </w:r>
      <w:r w:rsidR="005E6534" w:rsidRPr="0058341B">
        <w:rPr>
          <w:rFonts w:ascii="AvantGarde Bk BT" w:hAnsi="AvantGarde Bk BT"/>
          <w:spacing w:val="-3"/>
          <w:sz w:val="20"/>
          <w:szCs w:val="20"/>
          <w:lang w:val="es-ES_tradnl"/>
        </w:rPr>
        <w:t>5,000.00</w:t>
      </w:r>
      <w:r w:rsidR="008060F3" w:rsidRPr="0058341B">
        <w:rPr>
          <w:rFonts w:ascii="AvantGarde Bk BT" w:hAnsi="AvantGarde Bk BT"/>
          <w:spacing w:val="-3"/>
          <w:sz w:val="20"/>
          <w:szCs w:val="20"/>
          <w:lang w:val="es-ES_tradnl"/>
        </w:rPr>
        <w:t xml:space="preserve"> M.N.</w:t>
      </w:r>
    </w:p>
    <w:p w14:paraId="1FE32946" w14:textId="527793C0" w:rsidR="007E4A25" w:rsidRPr="0058341B" w:rsidRDefault="003A7288" w:rsidP="00AC1B2E">
      <w:pPr>
        <w:spacing w:before="240"/>
        <w:jc w:val="both"/>
        <w:rPr>
          <w:rFonts w:ascii="AvantGarde Bk BT" w:hAnsi="AvantGarde Bk BT"/>
          <w:sz w:val="20"/>
          <w:szCs w:val="20"/>
        </w:rPr>
      </w:pPr>
      <w:r w:rsidRPr="0058341B">
        <w:rPr>
          <w:rFonts w:ascii="AvantGarde Bk BT" w:hAnsi="AvantGarde Bk BT"/>
          <w:b/>
          <w:sz w:val="20"/>
          <w:szCs w:val="20"/>
        </w:rPr>
        <w:t>T</w:t>
      </w:r>
      <w:r w:rsidR="00AC1B2E" w:rsidRPr="0058341B">
        <w:rPr>
          <w:rFonts w:ascii="AvantGarde Bk BT" w:hAnsi="AvantGarde Bk BT"/>
          <w:b/>
          <w:sz w:val="20"/>
          <w:szCs w:val="20"/>
        </w:rPr>
        <w:t>ERCERO.</w:t>
      </w:r>
      <w:r w:rsidR="00BD648A" w:rsidRPr="0058341B">
        <w:rPr>
          <w:rFonts w:ascii="AvantGarde Bk BT" w:hAnsi="AvantGarde Bk BT"/>
          <w:sz w:val="20"/>
          <w:szCs w:val="20"/>
        </w:rPr>
        <w:t xml:space="preserve">- </w:t>
      </w:r>
      <w:r w:rsidR="00DB4E6F">
        <w:rPr>
          <w:rFonts w:ascii="AvantGarde Bk BT" w:hAnsi="AvantGarde Bk BT"/>
          <w:sz w:val="20"/>
          <w:szCs w:val="20"/>
        </w:rPr>
        <w:t xml:space="preserve">La C. </w:t>
      </w:r>
      <w:r w:rsidR="0063609A">
        <w:rPr>
          <w:rFonts w:ascii="AvantGarde Bk BT" w:hAnsi="AvantGarde Bk BT"/>
          <w:sz w:val="20"/>
          <w:szCs w:val="20"/>
        </w:rPr>
        <w:t>ALEJANDRA GUADALUPE RODRIGUEZ INFANTE</w:t>
      </w:r>
      <w:r w:rsidR="00F052F9">
        <w:rPr>
          <w:rFonts w:ascii="AvantGarde Bk BT" w:hAnsi="AvantGarde Bk BT"/>
          <w:sz w:val="20"/>
          <w:szCs w:val="20"/>
        </w:rPr>
        <w:t>,</w:t>
      </w:r>
      <w:r w:rsidR="007E4A25" w:rsidRPr="0058341B">
        <w:rPr>
          <w:rFonts w:ascii="AvantGarde Bk BT" w:hAnsi="AvantGarde Bk BT"/>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120F8055" w:rsidR="00AC1B2E" w:rsidRPr="0058341B" w:rsidRDefault="00A8150B" w:rsidP="00AC1B2E">
      <w:pPr>
        <w:spacing w:before="240"/>
        <w:jc w:val="both"/>
        <w:rPr>
          <w:rFonts w:ascii="AvantGarde Bk BT" w:hAnsi="AvantGarde Bk BT"/>
          <w:sz w:val="20"/>
          <w:szCs w:val="20"/>
        </w:rPr>
      </w:pPr>
      <w:proofErr w:type="gramStart"/>
      <w:r w:rsidRPr="0058341B">
        <w:rPr>
          <w:rFonts w:ascii="AvantGarde Bk BT" w:hAnsi="AvantGarde Bk BT"/>
          <w:b/>
          <w:sz w:val="20"/>
          <w:szCs w:val="20"/>
        </w:rPr>
        <w:t>CUARTO</w:t>
      </w:r>
      <w:r w:rsidRPr="0058341B">
        <w:rPr>
          <w:rFonts w:ascii="AvantGarde Bk BT" w:hAnsi="AvantGarde Bk BT"/>
          <w:sz w:val="20"/>
          <w:szCs w:val="20"/>
        </w:rPr>
        <w:t>.-</w:t>
      </w:r>
      <w:proofErr w:type="gramEnd"/>
      <w:r w:rsidRPr="0058341B">
        <w:rPr>
          <w:rFonts w:ascii="AvantGarde Bk BT" w:hAnsi="AvantGarde Bk BT"/>
          <w:sz w:val="20"/>
          <w:szCs w:val="20"/>
        </w:rPr>
        <w:t xml:space="preserve"> </w:t>
      </w:r>
      <w:r w:rsidR="00964E7C" w:rsidRPr="0058341B">
        <w:rPr>
          <w:rFonts w:ascii="AvantGarde Bk BT" w:hAnsi="AvantGarde Bk BT"/>
          <w:sz w:val="20"/>
          <w:szCs w:val="20"/>
        </w:rPr>
        <w:t>El Ce</w:t>
      </w:r>
      <w:r w:rsidR="009A442F">
        <w:rPr>
          <w:rFonts w:ascii="AvantGarde Bk BT" w:hAnsi="AvantGarde Bk BT"/>
          <w:sz w:val="20"/>
          <w:szCs w:val="20"/>
        </w:rPr>
        <w:t xml:space="preserve">ntro Universitario </w:t>
      </w:r>
      <w:r w:rsidR="00DB4E6F">
        <w:rPr>
          <w:rFonts w:ascii="AvantGarde Bk BT" w:hAnsi="AvantGarde Bk BT"/>
          <w:sz w:val="20"/>
          <w:szCs w:val="20"/>
        </w:rPr>
        <w:t xml:space="preserve">de </w:t>
      </w:r>
      <w:r w:rsidR="0063609A">
        <w:rPr>
          <w:rFonts w:ascii="AvantGarde Bk BT" w:hAnsi="AvantGarde Bk BT"/>
          <w:sz w:val="20"/>
          <w:szCs w:val="20"/>
        </w:rPr>
        <w:t>Ciencias Sociales y Humanidades s</w:t>
      </w:r>
      <w:r w:rsidR="00964E7C" w:rsidRPr="0058341B">
        <w:rPr>
          <w:rFonts w:ascii="AvantGarde Bk BT" w:hAnsi="AvantGarde Bk BT"/>
          <w:sz w:val="20"/>
          <w:szCs w:val="20"/>
        </w:rPr>
        <w:t>erá la dependencia responsable del seguimiento académico y financiero del becario, dará respuesta a las peticiones realizadas por los diferentes órganos fiscalizadores en dicho rubro.</w:t>
      </w:r>
    </w:p>
    <w:p w14:paraId="2F32BE60" w14:textId="2EFB0675" w:rsidR="00964E7C" w:rsidRPr="0058341B" w:rsidRDefault="00A8150B" w:rsidP="00964E7C">
      <w:pPr>
        <w:spacing w:before="240"/>
        <w:jc w:val="both"/>
        <w:rPr>
          <w:rFonts w:ascii="AvantGarde Bk BT" w:hAnsi="AvantGarde Bk BT"/>
          <w:sz w:val="20"/>
          <w:szCs w:val="20"/>
        </w:rPr>
      </w:pPr>
      <w:proofErr w:type="gramStart"/>
      <w:r w:rsidRPr="0058341B">
        <w:rPr>
          <w:rFonts w:ascii="AvantGarde Bk BT" w:hAnsi="AvantGarde Bk BT"/>
          <w:b/>
          <w:sz w:val="20"/>
          <w:szCs w:val="20"/>
        </w:rPr>
        <w:t>QUINTO</w:t>
      </w:r>
      <w:r w:rsidR="00833BC2" w:rsidRPr="0058341B">
        <w:rPr>
          <w:rFonts w:ascii="AvantGarde Bk BT" w:hAnsi="AvantGarde Bk BT"/>
          <w:b/>
          <w:sz w:val="20"/>
          <w:szCs w:val="20"/>
        </w:rPr>
        <w:t>.-</w:t>
      </w:r>
      <w:proofErr w:type="gramEnd"/>
      <w:r w:rsidR="00833BC2" w:rsidRPr="0058341B">
        <w:rPr>
          <w:rFonts w:ascii="AvantGarde Bk BT" w:hAnsi="AvantGarde Bk BT"/>
          <w:sz w:val="20"/>
          <w:szCs w:val="20"/>
        </w:rPr>
        <w:t xml:space="preserve"> </w:t>
      </w:r>
      <w:r w:rsidR="00964E7C" w:rsidRPr="0058341B">
        <w:rPr>
          <w:rFonts w:ascii="AvantGarde Bk BT" w:hAnsi="AvantGarde Bk BT"/>
          <w:sz w:val="20"/>
          <w:szCs w:val="20"/>
        </w:rPr>
        <w:t>Procédase a la suscríbase del convenio (contrato de mutuo) entre la Univ</w:t>
      </w:r>
      <w:r w:rsidR="00442613">
        <w:rPr>
          <w:rFonts w:ascii="AvantGarde Bk BT" w:hAnsi="AvantGarde Bk BT"/>
          <w:sz w:val="20"/>
          <w:szCs w:val="20"/>
        </w:rPr>
        <w:t xml:space="preserve">ersidad de Guadalajara y </w:t>
      </w:r>
      <w:r w:rsidR="00DB4E6F">
        <w:rPr>
          <w:rFonts w:ascii="AvantGarde Bk BT" w:hAnsi="AvantGarde Bk BT"/>
          <w:sz w:val="20"/>
          <w:szCs w:val="20"/>
        </w:rPr>
        <w:t xml:space="preserve">la C. </w:t>
      </w:r>
      <w:r w:rsidR="0063609A">
        <w:rPr>
          <w:rFonts w:ascii="AvantGarde Bk BT" w:hAnsi="AvantGarde Bk BT"/>
          <w:sz w:val="20"/>
          <w:szCs w:val="20"/>
        </w:rPr>
        <w:t>ALEJANDRA GUADALUPE RODRIGUEZ INFANTE</w:t>
      </w:r>
      <w:r w:rsidR="00964E7C" w:rsidRPr="0058341B">
        <w:rPr>
          <w:rFonts w:ascii="AvantGarde Bk BT" w:hAnsi="AvantGarde Bk BT"/>
          <w:sz w:val="20"/>
          <w:szCs w:val="20"/>
        </w:rPr>
        <w:t>, de conformidad con lo que establecen los artículos 26, 35 y 36 del Reglamento de Becas de esta Casa de Estudio</w:t>
      </w:r>
      <w:r w:rsidR="0058341B">
        <w:rPr>
          <w:rFonts w:ascii="AvantGarde Bk BT" w:hAnsi="AvantGarde Bk BT"/>
          <w:sz w:val="20"/>
          <w:szCs w:val="20"/>
        </w:rPr>
        <w:t xml:space="preserve"> y</w:t>
      </w:r>
      <w:r w:rsidR="00964E7C" w:rsidRPr="0058341B">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58341B" w:rsidRDefault="00833BC2" w:rsidP="00AC1B2E">
      <w:pPr>
        <w:jc w:val="both"/>
        <w:rPr>
          <w:rFonts w:ascii="AvantGarde Bk BT" w:hAnsi="AvantGarde Bk BT"/>
          <w:sz w:val="20"/>
          <w:szCs w:val="20"/>
        </w:rPr>
      </w:pPr>
    </w:p>
    <w:p w14:paraId="2B3766D9" w14:textId="13BE0D77" w:rsidR="00AC1B2E" w:rsidRPr="0058341B"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58341B">
        <w:rPr>
          <w:rFonts w:ascii="AvantGarde Bk BT" w:hAnsi="AvantGarde Bk BT"/>
          <w:b/>
          <w:spacing w:val="-3"/>
          <w:sz w:val="20"/>
          <w:szCs w:val="20"/>
          <w:lang w:val="es-ES_tradnl" w:eastAsia="en-US"/>
        </w:rPr>
        <w:lastRenderedPageBreak/>
        <w:t>S</w:t>
      </w:r>
      <w:r w:rsidR="00BE6CE2" w:rsidRPr="0058341B">
        <w:rPr>
          <w:rFonts w:ascii="AvantGarde Bk BT" w:hAnsi="AvantGarde Bk BT"/>
          <w:b/>
          <w:spacing w:val="-3"/>
          <w:sz w:val="20"/>
          <w:szCs w:val="20"/>
          <w:lang w:val="es-ES_tradnl" w:eastAsia="en-US"/>
        </w:rPr>
        <w:t>E</w:t>
      </w:r>
      <w:r w:rsidR="00A8150B" w:rsidRPr="0058341B">
        <w:rPr>
          <w:rFonts w:ascii="AvantGarde Bk BT" w:hAnsi="AvantGarde Bk BT"/>
          <w:b/>
          <w:spacing w:val="-3"/>
          <w:sz w:val="20"/>
          <w:szCs w:val="20"/>
          <w:lang w:val="es-ES_tradnl" w:eastAsia="en-US"/>
        </w:rPr>
        <w:t>XTO</w:t>
      </w:r>
      <w:r w:rsidR="00AC1B2E" w:rsidRPr="0058341B">
        <w:rPr>
          <w:rFonts w:ascii="AvantGarde Bk BT" w:hAnsi="AvantGarde Bk BT"/>
          <w:b/>
          <w:spacing w:val="-3"/>
          <w:sz w:val="20"/>
          <w:szCs w:val="20"/>
          <w:lang w:val="es-ES_tradnl" w:eastAsia="en-US"/>
        </w:rPr>
        <w:t>.</w:t>
      </w:r>
      <w:r w:rsidR="00AC1B2E" w:rsidRPr="0058341B">
        <w:rPr>
          <w:rFonts w:ascii="AvantGarde Bk BT" w:hAnsi="AvantGarde Bk BT"/>
          <w:spacing w:val="-3"/>
          <w:sz w:val="20"/>
          <w:szCs w:val="20"/>
          <w:lang w:val="es-ES_tradnl" w:eastAsia="en-US"/>
        </w:rPr>
        <w:t>-</w:t>
      </w:r>
      <w:proofErr w:type="gramEnd"/>
      <w:r w:rsidR="00AC1B2E" w:rsidRPr="0058341B">
        <w:rPr>
          <w:rFonts w:ascii="AvantGarde Bk BT" w:hAnsi="AvantGarde Bk BT"/>
          <w:spacing w:val="-3"/>
          <w:sz w:val="20"/>
          <w:szCs w:val="20"/>
          <w:lang w:val="es-ES_tradnl" w:eastAsia="en-US"/>
        </w:rPr>
        <w:t xml:space="preserve"> De conformidad a lo dispuesto en 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1A7E69E4" w14:textId="77777777" w:rsidR="00AC1B2E" w:rsidRPr="0058341B" w:rsidRDefault="00AC1B2E" w:rsidP="00AC1B2E">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7EB1174E" w14:textId="77777777" w:rsidR="00AC1B2E" w:rsidRPr="0058341B" w:rsidRDefault="00AC1B2E"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403324B7" w14:textId="77777777" w:rsidR="002C77C1" w:rsidRPr="002C77C1" w:rsidRDefault="00D55ADB" w:rsidP="00AC1B2E">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2C77C1">
        <w:rPr>
          <w:rFonts w:ascii="AvantGarde Bk BT" w:hAnsi="AvantGarde Bk BT"/>
          <w:b/>
          <w:i/>
          <w:spacing w:val="-3"/>
          <w:sz w:val="20"/>
          <w:szCs w:val="20"/>
          <w:lang w:val="es-ES_tradnl"/>
        </w:rPr>
        <w:t>202</w:t>
      </w:r>
      <w:r w:rsidR="00DB4E6F" w:rsidRPr="002C77C1">
        <w:rPr>
          <w:rFonts w:ascii="AvantGarde Bk BT" w:hAnsi="AvantGarde Bk BT"/>
          <w:b/>
          <w:i/>
          <w:spacing w:val="-3"/>
          <w:sz w:val="20"/>
          <w:szCs w:val="20"/>
          <w:lang w:val="es-ES_tradnl"/>
        </w:rPr>
        <w:t>3, Año del fomento a la formación integral</w:t>
      </w:r>
    </w:p>
    <w:p w14:paraId="3FC89D10" w14:textId="0514511B" w:rsidR="00D55ADB" w:rsidRPr="0058341B" w:rsidRDefault="00DB4E6F" w:rsidP="00AC1B2E">
      <w:pPr>
        <w:tabs>
          <w:tab w:val="center" w:pos="4393"/>
        </w:tabs>
        <w:suppressAutoHyphens/>
        <w:jc w:val="center"/>
        <w:rPr>
          <w:rFonts w:ascii="AvantGarde Bk BT" w:hAnsi="AvantGarde Bk BT"/>
          <w:b/>
          <w:spacing w:val="-3"/>
          <w:sz w:val="20"/>
          <w:szCs w:val="20"/>
          <w:lang w:val="es-ES_tradnl"/>
        </w:rPr>
      </w:pPr>
      <w:r w:rsidRPr="002C77C1">
        <w:rPr>
          <w:rFonts w:ascii="AvantGarde Bk BT" w:hAnsi="AvantGarde Bk BT"/>
          <w:b/>
          <w:i/>
          <w:spacing w:val="-3"/>
          <w:sz w:val="20"/>
          <w:szCs w:val="20"/>
          <w:lang w:val="es-ES_tradnl"/>
        </w:rPr>
        <w:t>con una Red de Centros y Sistemas Multitemáticos”</w:t>
      </w:r>
    </w:p>
    <w:p w14:paraId="6AD8167A" w14:textId="6A474EFF" w:rsidR="00AC1B2E" w:rsidRPr="0058341B" w:rsidRDefault="00AC1B2E" w:rsidP="00AC1B2E">
      <w:pPr>
        <w:jc w:val="center"/>
        <w:rPr>
          <w:rFonts w:ascii="AvantGarde Bk BT" w:hAnsi="AvantGarde Bk BT"/>
          <w:sz w:val="20"/>
          <w:szCs w:val="20"/>
        </w:rPr>
      </w:pPr>
      <w:r w:rsidRPr="0058341B">
        <w:rPr>
          <w:rFonts w:ascii="AvantGarde Bk BT" w:hAnsi="AvantGarde Bk BT"/>
          <w:sz w:val="20"/>
          <w:szCs w:val="20"/>
        </w:rPr>
        <w:t>Guadalaj</w:t>
      </w:r>
      <w:r w:rsidR="003B7E2E" w:rsidRPr="0058341B">
        <w:rPr>
          <w:rFonts w:ascii="AvantGarde Bk BT" w:hAnsi="AvantGarde Bk BT"/>
          <w:sz w:val="20"/>
          <w:szCs w:val="20"/>
        </w:rPr>
        <w:t xml:space="preserve">ara, Jalisco, </w:t>
      </w:r>
      <w:r w:rsidR="002C77C1">
        <w:rPr>
          <w:rFonts w:ascii="AvantGarde Bk BT" w:hAnsi="AvantGarde Bk BT"/>
          <w:sz w:val="20"/>
          <w:szCs w:val="20"/>
        </w:rPr>
        <w:t>30</w:t>
      </w:r>
      <w:r w:rsidR="00591B46" w:rsidRPr="0058341B">
        <w:rPr>
          <w:rFonts w:ascii="AvantGarde Bk BT" w:hAnsi="AvantGarde Bk BT"/>
          <w:sz w:val="20"/>
          <w:szCs w:val="20"/>
        </w:rPr>
        <w:t xml:space="preserve"> de</w:t>
      </w:r>
      <w:r w:rsidR="00DB4E6F">
        <w:rPr>
          <w:rFonts w:ascii="AvantGarde Bk BT" w:hAnsi="AvantGarde Bk BT"/>
          <w:sz w:val="20"/>
          <w:szCs w:val="20"/>
        </w:rPr>
        <w:t xml:space="preserve"> junio de 2023</w:t>
      </w:r>
    </w:p>
    <w:p w14:paraId="7EE32BFF" w14:textId="77777777" w:rsidR="00AC1B2E" w:rsidRPr="0058341B" w:rsidRDefault="00AC1B2E" w:rsidP="00AC1B2E">
      <w:pPr>
        <w:jc w:val="center"/>
        <w:rPr>
          <w:rFonts w:ascii="AvantGarde Bk BT" w:hAnsi="AvantGarde Bk BT"/>
          <w:sz w:val="20"/>
          <w:szCs w:val="20"/>
        </w:rPr>
      </w:pPr>
    </w:p>
    <w:p w14:paraId="6C1BC235" w14:textId="77777777" w:rsidR="00AC1B2E" w:rsidRPr="0058341B" w:rsidRDefault="00AC1B2E" w:rsidP="00AC1B2E">
      <w:pPr>
        <w:jc w:val="center"/>
        <w:rPr>
          <w:rFonts w:ascii="AvantGarde Bk BT" w:hAnsi="AvantGarde Bk BT"/>
          <w:sz w:val="20"/>
          <w:szCs w:val="20"/>
        </w:rPr>
      </w:pPr>
    </w:p>
    <w:p w14:paraId="7FF64CBB" w14:textId="1A6AB877" w:rsidR="00AC1B2E" w:rsidRDefault="00AC1B2E" w:rsidP="00AC1B2E">
      <w:pPr>
        <w:jc w:val="center"/>
        <w:rPr>
          <w:rFonts w:ascii="AvantGarde Bk BT" w:hAnsi="AvantGarde Bk BT"/>
          <w:sz w:val="20"/>
          <w:szCs w:val="20"/>
        </w:rPr>
      </w:pPr>
    </w:p>
    <w:p w14:paraId="0B336DBF" w14:textId="77777777" w:rsidR="0058341B" w:rsidRPr="0058341B" w:rsidRDefault="0058341B" w:rsidP="00AC1B2E">
      <w:pPr>
        <w:jc w:val="center"/>
        <w:rPr>
          <w:rFonts w:ascii="AvantGarde Bk BT" w:hAnsi="AvantGarde Bk BT"/>
          <w:sz w:val="20"/>
          <w:szCs w:val="20"/>
        </w:rPr>
      </w:pPr>
    </w:p>
    <w:p w14:paraId="26EAAE47" w14:textId="77777777" w:rsidR="007D49FF" w:rsidRPr="0058341B" w:rsidRDefault="007D49FF" w:rsidP="007D49FF">
      <w:pPr>
        <w:tabs>
          <w:tab w:val="center" w:pos="4393"/>
          <w:tab w:val="left" w:pos="7200"/>
        </w:tabs>
        <w:suppressAutoHyphens/>
        <w:jc w:val="center"/>
        <w:rPr>
          <w:rFonts w:ascii="AvantGarde Bk BT" w:hAnsi="AvantGarde Bk BT"/>
          <w:b/>
          <w:spacing w:val="-3"/>
          <w:sz w:val="20"/>
          <w:szCs w:val="20"/>
        </w:rPr>
      </w:pPr>
      <w:r w:rsidRPr="0058341B">
        <w:rPr>
          <w:rFonts w:ascii="AvantGarde Bk BT" w:hAnsi="AvantGarde Bk BT"/>
          <w:b/>
          <w:spacing w:val="-3"/>
          <w:sz w:val="20"/>
          <w:szCs w:val="20"/>
        </w:rPr>
        <w:t>Dr. Ricardo Villanueva Lomelí</w:t>
      </w:r>
    </w:p>
    <w:p w14:paraId="142C9584" w14:textId="77777777" w:rsidR="007D49FF" w:rsidRPr="0058341B" w:rsidRDefault="007D49FF" w:rsidP="007D49FF">
      <w:pPr>
        <w:tabs>
          <w:tab w:val="left" w:pos="-720"/>
        </w:tabs>
        <w:suppressAutoHyphens/>
        <w:jc w:val="center"/>
        <w:rPr>
          <w:rFonts w:ascii="AvantGarde Bk BT" w:hAnsi="AvantGarde Bk BT"/>
          <w:spacing w:val="-3"/>
          <w:sz w:val="20"/>
          <w:szCs w:val="20"/>
        </w:rPr>
      </w:pPr>
      <w:r w:rsidRPr="0058341B">
        <w:rPr>
          <w:rFonts w:ascii="AvantGarde Bk BT" w:hAnsi="AvantGarde Bk BT"/>
          <w:spacing w:val="-3"/>
          <w:sz w:val="20"/>
          <w:szCs w:val="20"/>
        </w:rPr>
        <w:t>Presidente</w:t>
      </w:r>
    </w:p>
    <w:p w14:paraId="0D709384" w14:textId="77777777" w:rsidR="007D49FF" w:rsidRPr="0058341B" w:rsidRDefault="007D49FF" w:rsidP="007D49FF">
      <w:pPr>
        <w:jc w:val="center"/>
        <w:rPr>
          <w:rFonts w:ascii="AvantGarde Bk BT" w:hAnsi="AvantGarde Bk BT"/>
          <w:sz w:val="20"/>
          <w:szCs w:val="20"/>
        </w:rPr>
      </w:pPr>
    </w:p>
    <w:p w14:paraId="32D7E906" w14:textId="77777777" w:rsidR="007D49FF" w:rsidRPr="0058341B" w:rsidRDefault="007D49FF" w:rsidP="007D49FF">
      <w:pPr>
        <w:jc w:val="center"/>
        <w:rPr>
          <w:rFonts w:ascii="AvantGarde Bk BT" w:hAnsi="AvantGarde Bk BT"/>
          <w:sz w:val="20"/>
          <w:szCs w:val="20"/>
        </w:rPr>
      </w:pPr>
    </w:p>
    <w:p w14:paraId="20135C41" w14:textId="77777777" w:rsidR="007D49FF" w:rsidRPr="0058341B" w:rsidRDefault="007D49FF" w:rsidP="007D49FF">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D49FF" w:rsidRPr="0058341B" w14:paraId="1AB874FA" w14:textId="77777777" w:rsidTr="00BD3D51">
        <w:tc>
          <w:tcPr>
            <w:tcW w:w="4560" w:type="dxa"/>
          </w:tcPr>
          <w:p w14:paraId="21C6F19F" w14:textId="77777777" w:rsidR="007D49FF" w:rsidRPr="0058341B" w:rsidRDefault="007D49FF" w:rsidP="00BD3D51">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w:t>
            </w:r>
            <w:bookmarkStart w:id="0" w:name="_GoBack"/>
            <w:bookmarkEnd w:id="0"/>
            <w:r w:rsidRPr="0058341B">
              <w:rPr>
                <w:rFonts w:ascii="AvantGarde Bk BT" w:hAnsi="AvantGarde Bk BT"/>
                <w:spacing w:val="-3"/>
                <w:sz w:val="20"/>
                <w:szCs w:val="20"/>
                <w:lang w:val="es-ES_tradnl"/>
              </w:rPr>
              <w:t>nzález Madariaga</w:t>
            </w:r>
          </w:p>
        </w:tc>
        <w:tc>
          <w:tcPr>
            <w:tcW w:w="4680" w:type="dxa"/>
          </w:tcPr>
          <w:p w14:paraId="68302997" w14:textId="31565525"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w:t>
            </w:r>
            <w:r w:rsidR="00591B46" w:rsidRPr="0058341B">
              <w:rPr>
                <w:rFonts w:ascii="AvantGarde Bk BT" w:hAnsi="AvantGarde Bk BT"/>
                <w:spacing w:val="-3"/>
                <w:sz w:val="20"/>
                <w:szCs w:val="20"/>
                <w:lang w:val="es-ES_tradnl"/>
              </w:rPr>
              <w:t>. José Luis Santana Medina</w:t>
            </w:r>
          </w:p>
        </w:tc>
      </w:tr>
      <w:tr w:rsidR="007D49FF" w:rsidRPr="0058341B" w14:paraId="30142CA5" w14:textId="77777777" w:rsidTr="00BD3D51">
        <w:tc>
          <w:tcPr>
            <w:tcW w:w="4560" w:type="dxa"/>
          </w:tcPr>
          <w:p w14:paraId="316C5C9C" w14:textId="77777777" w:rsidR="007D49FF" w:rsidRPr="0058341B" w:rsidRDefault="007D49FF" w:rsidP="00BD3D51">
            <w:pPr>
              <w:ind w:left="709" w:hanging="283"/>
              <w:jc w:val="center"/>
              <w:rPr>
                <w:rFonts w:ascii="AvantGarde Bk BT" w:hAnsi="AvantGarde Bk BT"/>
                <w:spacing w:val="-3"/>
                <w:sz w:val="20"/>
                <w:szCs w:val="20"/>
                <w:lang w:val="es-ES_tradnl"/>
              </w:rPr>
            </w:pPr>
          </w:p>
          <w:p w14:paraId="25299295" w14:textId="77777777" w:rsidR="007D49FF" w:rsidRPr="0058341B" w:rsidRDefault="007D49FF" w:rsidP="00BD3D51">
            <w:pPr>
              <w:ind w:left="709" w:hanging="283"/>
              <w:jc w:val="center"/>
              <w:rPr>
                <w:rFonts w:ascii="AvantGarde Bk BT" w:hAnsi="AvantGarde Bk BT"/>
                <w:spacing w:val="-3"/>
                <w:sz w:val="20"/>
                <w:szCs w:val="20"/>
                <w:lang w:val="es-ES_tradnl"/>
              </w:rPr>
            </w:pPr>
          </w:p>
          <w:p w14:paraId="46E923AA" w14:textId="77777777" w:rsidR="007D49FF" w:rsidRPr="0058341B" w:rsidRDefault="007D49FF" w:rsidP="00BD3D51">
            <w:pPr>
              <w:ind w:left="709" w:hanging="283"/>
              <w:jc w:val="center"/>
              <w:rPr>
                <w:rFonts w:ascii="AvantGarde Bk BT" w:hAnsi="AvantGarde Bk BT"/>
                <w:spacing w:val="-3"/>
                <w:sz w:val="20"/>
                <w:szCs w:val="20"/>
                <w:lang w:val="es-ES_tradnl"/>
              </w:rPr>
            </w:pPr>
          </w:p>
        </w:tc>
        <w:tc>
          <w:tcPr>
            <w:tcW w:w="4680" w:type="dxa"/>
          </w:tcPr>
          <w:p w14:paraId="7909F9CF" w14:textId="77777777" w:rsidR="007D49FF" w:rsidRPr="0058341B" w:rsidRDefault="007D49FF" w:rsidP="00BD3D51">
            <w:pPr>
              <w:ind w:left="709" w:hanging="283"/>
              <w:jc w:val="center"/>
              <w:rPr>
                <w:rFonts w:ascii="AvantGarde Bk BT" w:hAnsi="AvantGarde Bk BT"/>
                <w:spacing w:val="-3"/>
                <w:sz w:val="20"/>
                <w:szCs w:val="20"/>
                <w:lang w:val="es-ES_tradnl"/>
              </w:rPr>
            </w:pPr>
          </w:p>
          <w:p w14:paraId="0EC17E3A" w14:textId="77777777" w:rsidR="007D49FF" w:rsidRPr="0058341B" w:rsidRDefault="007D49FF" w:rsidP="00BD3D51">
            <w:pPr>
              <w:ind w:left="709" w:hanging="283"/>
              <w:jc w:val="center"/>
              <w:rPr>
                <w:rFonts w:ascii="AvantGarde Bk BT" w:hAnsi="AvantGarde Bk BT"/>
                <w:spacing w:val="-3"/>
                <w:sz w:val="20"/>
                <w:szCs w:val="20"/>
                <w:lang w:val="es-ES_tradnl"/>
              </w:rPr>
            </w:pPr>
          </w:p>
        </w:tc>
      </w:tr>
      <w:tr w:rsidR="007D49FF" w:rsidRPr="0058341B" w14:paraId="058C3604" w14:textId="77777777" w:rsidTr="00A20964">
        <w:trPr>
          <w:trHeight w:val="162"/>
        </w:trPr>
        <w:tc>
          <w:tcPr>
            <w:tcW w:w="4560" w:type="dxa"/>
          </w:tcPr>
          <w:p w14:paraId="11018AEA" w14:textId="006826E6" w:rsidR="007D49FF" w:rsidRPr="0058341B" w:rsidRDefault="002826B0" w:rsidP="002826B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033AE5BD" w14:textId="7EDB3522" w:rsidR="007D49FF" w:rsidRPr="0058341B" w:rsidRDefault="007D49FF" w:rsidP="00A20964">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sidR="00DB4E6F">
              <w:rPr>
                <w:rFonts w:ascii="AvantGarde Bk BT" w:hAnsi="AvantGarde Bk BT"/>
                <w:spacing w:val="-3"/>
                <w:sz w:val="20"/>
                <w:szCs w:val="20"/>
                <w:lang w:val="es-ES_tradnl"/>
              </w:rPr>
              <w:t>Bryan Octavio Tapia Lozano</w:t>
            </w:r>
          </w:p>
        </w:tc>
      </w:tr>
    </w:tbl>
    <w:p w14:paraId="6F00ED54" w14:textId="77777777" w:rsidR="007D49FF" w:rsidRPr="0058341B" w:rsidRDefault="007D49FF" w:rsidP="007D49FF">
      <w:pPr>
        <w:jc w:val="center"/>
        <w:rPr>
          <w:rFonts w:ascii="AvantGarde Bk BT" w:hAnsi="AvantGarde Bk BT"/>
          <w:sz w:val="20"/>
          <w:szCs w:val="20"/>
        </w:rPr>
      </w:pPr>
    </w:p>
    <w:p w14:paraId="119D90FE" w14:textId="4CAE7935" w:rsidR="007D49FF" w:rsidRDefault="007D49FF" w:rsidP="007D49FF">
      <w:pPr>
        <w:jc w:val="center"/>
        <w:rPr>
          <w:rFonts w:ascii="AvantGarde Bk BT" w:hAnsi="AvantGarde Bk BT"/>
          <w:sz w:val="20"/>
          <w:szCs w:val="20"/>
        </w:rPr>
      </w:pPr>
    </w:p>
    <w:p w14:paraId="5C6CC7A9" w14:textId="77777777" w:rsidR="002C77C1" w:rsidRPr="0058341B" w:rsidRDefault="002C77C1" w:rsidP="007D49FF">
      <w:pPr>
        <w:jc w:val="center"/>
        <w:rPr>
          <w:rFonts w:ascii="AvantGarde Bk BT" w:hAnsi="AvantGarde Bk BT"/>
          <w:sz w:val="20"/>
          <w:szCs w:val="20"/>
        </w:rPr>
      </w:pPr>
    </w:p>
    <w:p w14:paraId="1D19C3DB" w14:textId="77777777" w:rsidR="007D49FF" w:rsidRPr="0058341B" w:rsidRDefault="007D49FF" w:rsidP="007D49FF">
      <w:pPr>
        <w:jc w:val="center"/>
        <w:rPr>
          <w:rFonts w:ascii="AvantGarde Bk BT" w:hAnsi="AvantGarde Bk BT"/>
          <w:sz w:val="20"/>
          <w:szCs w:val="20"/>
        </w:rPr>
      </w:pPr>
    </w:p>
    <w:p w14:paraId="67C358F3" w14:textId="77777777" w:rsidR="007D49FF" w:rsidRPr="0058341B" w:rsidRDefault="007D49FF" w:rsidP="007D49FF">
      <w:pPr>
        <w:tabs>
          <w:tab w:val="center" w:pos="4393"/>
          <w:tab w:val="left" w:pos="7200"/>
        </w:tabs>
        <w:suppressAutoHyphens/>
        <w:ind w:left="709" w:hanging="283"/>
        <w:jc w:val="center"/>
        <w:rPr>
          <w:rFonts w:ascii="AvantGarde Bk BT" w:hAnsi="AvantGarde Bk BT"/>
          <w:b/>
          <w:spacing w:val="-3"/>
          <w:sz w:val="20"/>
          <w:szCs w:val="20"/>
        </w:rPr>
      </w:pPr>
      <w:r w:rsidRPr="0058341B">
        <w:rPr>
          <w:rFonts w:ascii="AvantGarde Bk BT" w:hAnsi="AvantGarde Bk BT"/>
          <w:b/>
          <w:spacing w:val="-3"/>
          <w:sz w:val="20"/>
          <w:szCs w:val="20"/>
        </w:rPr>
        <w:t>Mtro. Guillermo Arturo Gómez Mata</w:t>
      </w:r>
    </w:p>
    <w:p w14:paraId="4C384F2F" w14:textId="77777777" w:rsidR="007D49FF" w:rsidRPr="0058341B" w:rsidRDefault="007D49FF" w:rsidP="007D49FF">
      <w:pPr>
        <w:tabs>
          <w:tab w:val="left" w:pos="-720"/>
        </w:tabs>
        <w:suppressAutoHyphens/>
        <w:ind w:left="709" w:hanging="283"/>
        <w:jc w:val="center"/>
        <w:rPr>
          <w:rFonts w:ascii="AvantGarde Bk BT" w:hAnsi="AvantGarde Bk BT"/>
          <w:sz w:val="20"/>
          <w:szCs w:val="20"/>
        </w:rPr>
      </w:pPr>
      <w:r w:rsidRPr="0058341B">
        <w:rPr>
          <w:rFonts w:ascii="AvantGarde Bk BT" w:hAnsi="AvantGarde Bk BT"/>
          <w:spacing w:val="-3"/>
          <w:sz w:val="20"/>
          <w:szCs w:val="20"/>
        </w:rPr>
        <w:t>Secretario de Actas y Acuerdos</w:t>
      </w:r>
    </w:p>
    <w:p w14:paraId="2742AB9F" w14:textId="77777777" w:rsidR="000F4C96" w:rsidRPr="0058341B" w:rsidRDefault="000F4C96" w:rsidP="007D49FF">
      <w:pPr>
        <w:tabs>
          <w:tab w:val="center" w:pos="4393"/>
          <w:tab w:val="left" w:pos="7200"/>
        </w:tabs>
        <w:suppressAutoHyphens/>
        <w:jc w:val="center"/>
        <w:rPr>
          <w:rFonts w:ascii="AvantGarde Bk BT" w:hAnsi="AvantGarde Bk BT"/>
          <w:sz w:val="20"/>
          <w:szCs w:val="20"/>
        </w:rPr>
      </w:pP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7A628" w14:textId="77777777" w:rsidR="00C4156C" w:rsidRDefault="00C4156C" w:rsidP="00C85DA2">
      <w:r>
        <w:separator/>
      </w:r>
    </w:p>
  </w:endnote>
  <w:endnote w:type="continuationSeparator" w:id="0">
    <w:p w14:paraId="4CF5DD29" w14:textId="77777777" w:rsidR="00C4156C" w:rsidRDefault="00C4156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5539116B" w:rsidR="00D2788A" w:rsidRPr="00DC51E6" w:rsidRDefault="00D2788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60273">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6027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D2788A" w:rsidRDefault="00D2788A" w:rsidP="00DC51E6">
    <w:pPr>
      <w:pStyle w:val="Piedepgina"/>
      <w:spacing w:line="276" w:lineRule="auto"/>
      <w:jc w:val="center"/>
      <w:rPr>
        <w:rFonts w:ascii="Times New Roman" w:hAnsi="Times New Roman" w:cs="Times New Roman"/>
        <w:sz w:val="17"/>
        <w:szCs w:val="17"/>
      </w:rPr>
    </w:pPr>
  </w:p>
  <w:p w14:paraId="0168B414" w14:textId="77777777" w:rsidR="00D2788A" w:rsidRPr="00C85DA2" w:rsidRDefault="00D2788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D2788A" w:rsidRPr="00C85DA2" w:rsidRDefault="00D2788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D2788A" w:rsidRPr="00C85DA2" w:rsidRDefault="00D2788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D2788A" w:rsidRPr="00DC51E6" w:rsidRDefault="00D2788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B4E4A" w14:textId="77777777" w:rsidR="00C4156C" w:rsidRDefault="00C4156C" w:rsidP="00C85DA2">
      <w:r>
        <w:separator/>
      </w:r>
    </w:p>
  </w:footnote>
  <w:footnote w:type="continuationSeparator" w:id="0">
    <w:p w14:paraId="592210D8" w14:textId="77777777" w:rsidR="00C4156C" w:rsidRDefault="00C4156C"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D2788A" w:rsidRDefault="00D2788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D2788A" w:rsidRDefault="00D2788A" w:rsidP="007B1178">
    <w:pPr>
      <w:pStyle w:val="Encabezado"/>
      <w:jc w:val="right"/>
      <w:rPr>
        <w:noProof/>
        <w:lang w:val="es-ES"/>
      </w:rPr>
    </w:pPr>
  </w:p>
  <w:p w14:paraId="174A57CF" w14:textId="77777777" w:rsidR="00D2788A" w:rsidRDefault="00D2788A" w:rsidP="007B1178">
    <w:pPr>
      <w:pStyle w:val="Encabezado"/>
      <w:jc w:val="right"/>
      <w:rPr>
        <w:noProof/>
        <w:lang w:val="es-ES"/>
      </w:rPr>
    </w:pPr>
  </w:p>
  <w:p w14:paraId="1A175B78" w14:textId="77777777" w:rsidR="00D2788A" w:rsidRDefault="00D2788A" w:rsidP="007B1178">
    <w:pPr>
      <w:pStyle w:val="Encabezado"/>
      <w:jc w:val="right"/>
      <w:rPr>
        <w:rFonts w:ascii="AvantGarde Bk BT" w:hAnsi="AvantGarde Bk BT"/>
        <w:noProof/>
        <w:lang w:val="es-ES"/>
      </w:rPr>
    </w:pPr>
  </w:p>
  <w:p w14:paraId="0D1CD813" w14:textId="77777777" w:rsidR="00D2788A" w:rsidRPr="002826B0" w:rsidRDefault="00D2788A"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70CDB677" w:rsidR="00D2788A" w:rsidRPr="00505C5E" w:rsidRDefault="00D2788A"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Pr>
        <w:rFonts w:ascii="AvantGarde Bk BT" w:hAnsi="AvantGarde Bk BT"/>
        <w:noProof/>
        <w:sz w:val="16"/>
        <w:szCs w:val="16"/>
        <w:lang w:val="es-ES"/>
      </w:rPr>
      <w:t>3</w:t>
    </w:r>
    <w:r w:rsidRPr="002826B0">
      <w:rPr>
        <w:rFonts w:ascii="AvantGarde Bk BT" w:hAnsi="AvantGarde Bk BT"/>
        <w:noProof/>
        <w:sz w:val="16"/>
        <w:szCs w:val="16"/>
        <w:lang w:val="es-ES"/>
      </w:rPr>
      <w:t>/</w:t>
    </w:r>
    <w:r w:rsidR="002C77C1">
      <w:rPr>
        <w:rFonts w:ascii="AvantGarde Bk BT" w:hAnsi="AvantGarde Bk BT"/>
        <w:noProof/>
        <w:sz w:val="16"/>
        <w:szCs w:val="16"/>
        <w:lang w:val="es-ES"/>
      </w:rPr>
      <w:t>302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5EE1"/>
    <w:rsid w:val="000474FA"/>
    <w:rsid w:val="00047EFB"/>
    <w:rsid w:val="00051B71"/>
    <w:rsid w:val="00057634"/>
    <w:rsid w:val="0006221E"/>
    <w:rsid w:val="00074D30"/>
    <w:rsid w:val="0007697F"/>
    <w:rsid w:val="00080B65"/>
    <w:rsid w:val="000921FF"/>
    <w:rsid w:val="00093404"/>
    <w:rsid w:val="00094CA9"/>
    <w:rsid w:val="00097AB7"/>
    <w:rsid w:val="000A30AE"/>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52F0"/>
    <w:rsid w:val="00151670"/>
    <w:rsid w:val="00152070"/>
    <w:rsid w:val="001561C8"/>
    <w:rsid w:val="00157B1A"/>
    <w:rsid w:val="00161109"/>
    <w:rsid w:val="00174E81"/>
    <w:rsid w:val="001771F3"/>
    <w:rsid w:val="00177C5C"/>
    <w:rsid w:val="00177EB1"/>
    <w:rsid w:val="00181277"/>
    <w:rsid w:val="00183CD6"/>
    <w:rsid w:val="001A28A0"/>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AE1"/>
    <w:rsid w:val="00272B3C"/>
    <w:rsid w:val="002754A4"/>
    <w:rsid w:val="002763D8"/>
    <w:rsid w:val="002773CF"/>
    <w:rsid w:val="002826B0"/>
    <w:rsid w:val="00282755"/>
    <w:rsid w:val="00283728"/>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C77C1"/>
    <w:rsid w:val="002E0677"/>
    <w:rsid w:val="002E14A6"/>
    <w:rsid w:val="002E58F0"/>
    <w:rsid w:val="002F16EA"/>
    <w:rsid w:val="002F38A5"/>
    <w:rsid w:val="002F58A6"/>
    <w:rsid w:val="00302F64"/>
    <w:rsid w:val="00304826"/>
    <w:rsid w:val="003050DC"/>
    <w:rsid w:val="003059B1"/>
    <w:rsid w:val="0031552A"/>
    <w:rsid w:val="0031579D"/>
    <w:rsid w:val="00316B59"/>
    <w:rsid w:val="00321550"/>
    <w:rsid w:val="00325C14"/>
    <w:rsid w:val="0033261B"/>
    <w:rsid w:val="003409C5"/>
    <w:rsid w:val="00341851"/>
    <w:rsid w:val="00342215"/>
    <w:rsid w:val="0034612B"/>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0FE6"/>
    <w:rsid w:val="003C1289"/>
    <w:rsid w:val="003C33E4"/>
    <w:rsid w:val="003C3A8A"/>
    <w:rsid w:val="003C44B0"/>
    <w:rsid w:val="003C5319"/>
    <w:rsid w:val="003C62D7"/>
    <w:rsid w:val="003D1B24"/>
    <w:rsid w:val="003D4AB7"/>
    <w:rsid w:val="003D5667"/>
    <w:rsid w:val="003D6855"/>
    <w:rsid w:val="003D7569"/>
    <w:rsid w:val="003F70C5"/>
    <w:rsid w:val="004019F8"/>
    <w:rsid w:val="00404CC6"/>
    <w:rsid w:val="00404D75"/>
    <w:rsid w:val="004117FE"/>
    <w:rsid w:val="0041256F"/>
    <w:rsid w:val="00412BDA"/>
    <w:rsid w:val="00413C11"/>
    <w:rsid w:val="00415719"/>
    <w:rsid w:val="00415D48"/>
    <w:rsid w:val="00416850"/>
    <w:rsid w:val="00425FF8"/>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1C3F"/>
    <w:rsid w:val="00494077"/>
    <w:rsid w:val="004967FD"/>
    <w:rsid w:val="004A60A4"/>
    <w:rsid w:val="004B2F7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441"/>
    <w:rsid w:val="00556D89"/>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40A9"/>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609A"/>
    <w:rsid w:val="006377E5"/>
    <w:rsid w:val="00637DC1"/>
    <w:rsid w:val="00637E86"/>
    <w:rsid w:val="00641B07"/>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7445"/>
    <w:rsid w:val="006A7CF3"/>
    <w:rsid w:val="006B63C5"/>
    <w:rsid w:val="006C0014"/>
    <w:rsid w:val="006C4C8A"/>
    <w:rsid w:val="006C72F7"/>
    <w:rsid w:val="006D1591"/>
    <w:rsid w:val="006D1A9A"/>
    <w:rsid w:val="006D1DC9"/>
    <w:rsid w:val="006D44AB"/>
    <w:rsid w:val="006D7801"/>
    <w:rsid w:val="006E764C"/>
    <w:rsid w:val="006F47B0"/>
    <w:rsid w:val="006F48AF"/>
    <w:rsid w:val="006F7C21"/>
    <w:rsid w:val="007009F2"/>
    <w:rsid w:val="007033A5"/>
    <w:rsid w:val="00710071"/>
    <w:rsid w:val="00710975"/>
    <w:rsid w:val="00710B89"/>
    <w:rsid w:val="007110CA"/>
    <w:rsid w:val="0071604C"/>
    <w:rsid w:val="007209A5"/>
    <w:rsid w:val="00724A02"/>
    <w:rsid w:val="0073165A"/>
    <w:rsid w:val="00732122"/>
    <w:rsid w:val="007329DE"/>
    <w:rsid w:val="00736A7B"/>
    <w:rsid w:val="00742861"/>
    <w:rsid w:val="007451F5"/>
    <w:rsid w:val="00756F03"/>
    <w:rsid w:val="00760273"/>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3212"/>
    <w:rsid w:val="007C4A93"/>
    <w:rsid w:val="007C693D"/>
    <w:rsid w:val="007D49FF"/>
    <w:rsid w:val="007D574E"/>
    <w:rsid w:val="007D5C56"/>
    <w:rsid w:val="007E0E4B"/>
    <w:rsid w:val="007E2DD3"/>
    <w:rsid w:val="007E4A25"/>
    <w:rsid w:val="007E5A93"/>
    <w:rsid w:val="007E7A7D"/>
    <w:rsid w:val="007F3811"/>
    <w:rsid w:val="0080135C"/>
    <w:rsid w:val="00803392"/>
    <w:rsid w:val="00803766"/>
    <w:rsid w:val="00805E58"/>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95BC0"/>
    <w:rsid w:val="008964C7"/>
    <w:rsid w:val="008A1A87"/>
    <w:rsid w:val="008A2575"/>
    <w:rsid w:val="008A31FB"/>
    <w:rsid w:val="008A406E"/>
    <w:rsid w:val="008A5ED1"/>
    <w:rsid w:val="008A629E"/>
    <w:rsid w:val="008B711F"/>
    <w:rsid w:val="008C7045"/>
    <w:rsid w:val="008D4D8A"/>
    <w:rsid w:val="008D4DE7"/>
    <w:rsid w:val="008D65E5"/>
    <w:rsid w:val="008D6A9B"/>
    <w:rsid w:val="008D7EB2"/>
    <w:rsid w:val="008E0C74"/>
    <w:rsid w:val="008E1B19"/>
    <w:rsid w:val="008E54C2"/>
    <w:rsid w:val="008E5E02"/>
    <w:rsid w:val="008F0E67"/>
    <w:rsid w:val="008F1105"/>
    <w:rsid w:val="008F392B"/>
    <w:rsid w:val="008F71CF"/>
    <w:rsid w:val="00904891"/>
    <w:rsid w:val="00904E6C"/>
    <w:rsid w:val="0091236E"/>
    <w:rsid w:val="009151FA"/>
    <w:rsid w:val="0092091B"/>
    <w:rsid w:val="00920F3F"/>
    <w:rsid w:val="00920FDF"/>
    <w:rsid w:val="00924F43"/>
    <w:rsid w:val="00925ED3"/>
    <w:rsid w:val="00926C6B"/>
    <w:rsid w:val="00936DB9"/>
    <w:rsid w:val="00937EA5"/>
    <w:rsid w:val="00943056"/>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42F"/>
    <w:rsid w:val="009A4EBF"/>
    <w:rsid w:val="009A6B2E"/>
    <w:rsid w:val="009A6BE2"/>
    <w:rsid w:val="009A7F4F"/>
    <w:rsid w:val="009B0E01"/>
    <w:rsid w:val="009B2B02"/>
    <w:rsid w:val="009B3CE1"/>
    <w:rsid w:val="009B5FAC"/>
    <w:rsid w:val="009B64A9"/>
    <w:rsid w:val="009C5B35"/>
    <w:rsid w:val="009C70BB"/>
    <w:rsid w:val="009E181A"/>
    <w:rsid w:val="009E30BB"/>
    <w:rsid w:val="009E44D5"/>
    <w:rsid w:val="00A009E8"/>
    <w:rsid w:val="00A11CEA"/>
    <w:rsid w:val="00A1274B"/>
    <w:rsid w:val="00A20964"/>
    <w:rsid w:val="00A20D1E"/>
    <w:rsid w:val="00A22611"/>
    <w:rsid w:val="00A255C8"/>
    <w:rsid w:val="00A34C65"/>
    <w:rsid w:val="00A447F7"/>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A60F9"/>
    <w:rsid w:val="00AB1C86"/>
    <w:rsid w:val="00AB3BF8"/>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3196"/>
    <w:rsid w:val="00AF4004"/>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5411"/>
    <w:rsid w:val="00B466EF"/>
    <w:rsid w:val="00B51E4D"/>
    <w:rsid w:val="00B52E7C"/>
    <w:rsid w:val="00B538FB"/>
    <w:rsid w:val="00B53FF3"/>
    <w:rsid w:val="00B5612A"/>
    <w:rsid w:val="00B617FA"/>
    <w:rsid w:val="00B63089"/>
    <w:rsid w:val="00B6488E"/>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C500B"/>
    <w:rsid w:val="00BD270B"/>
    <w:rsid w:val="00BD3D51"/>
    <w:rsid w:val="00BD47EC"/>
    <w:rsid w:val="00BD4E98"/>
    <w:rsid w:val="00BD533A"/>
    <w:rsid w:val="00BD648A"/>
    <w:rsid w:val="00BE4A99"/>
    <w:rsid w:val="00BE6CE2"/>
    <w:rsid w:val="00BE6E85"/>
    <w:rsid w:val="00BF1C48"/>
    <w:rsid w:val="00BF24DB"/>
    <w:rsid w:val="00BF3713"/>
    <w:rsid w:val="00BF3765"/>
    <w:rsid w:val="00BF43EB"/>
    <w:rsid w:val="00BF775D"/>
    <w:rsid w:val="00C00E97"/>
    <w:rsid w:val="00C029CF"/>
    <w:rsid w:val="00C032B5"/>
    <w:rsid w:val="00C07B86"/>
    <w:rsid w:val="00C11DAD"/>
    <w:rsid w:val="00C14FC6"/>
    <w:rsid w:val="00C15E59"/>
    <w:rsid w:val="00C308B0"/>
    <w:rsid w:val="00C34CA9"/>
    <w:rsid w:val="00C35B8F"/>
    <w:rsid w:val="00C4156C"/>
    <w:rsid w:val="00C43C33"/>
    <w:rsid w:val="00C4422E"/>
    <w:rsid w:val="00C4431B"/>
    <w:rsid w:val="00C46E86"/>
    <w:rsid w:val="00C50F93"/>
    <w:rsid w:val="00C55313"/>
    <w:rsid w:val="00C605AA"/>
    <w:rsid w:val="00C60E1F"/>
    <w:rsid w:val="00C6104E"/>
    <w:rsid w:val="00C6121D"/>
    <w:rsid w:val="00C62385"/>
    <w:rsid w:val="00C6258B"/>
    <w:rsid w:val="00C64B59"/>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4546"/>
    <w:rsid w:val="00CC77DF"/>
    <w:rsid w:val="00CD30DA"/>
    <w:rsid w:val="00CD3B7B"/>
    <w:rsid w:val="00CD48F5"/>
    <w:rsid w:val="00CD6D79"/>
    <w:rsid w:val="00CE0F4A"/>
    <w:rsid w:val="00CE12AE"/>
    <w:rsid w:val="00CE4DA5"/>
    <w:rsid w:val="00CE6AE0"/>
    <w:rsid w:val="00CF4DEA"/>
    <w:rsid w:val="00D00A1F"/>
    <w:rsid w:val="00D06467"/>
    <w:rsid w:val="00D115E2"/>
    <w:rsid w:val="00D206F2"/>
    <w:rsid w:val="00D207DE"/>
    <w:rsid w:val="00D25A40"/>
    <w:rsid w:val="00D26506"/>
    <w:rsid w:val="00D2788A"/>
    <w:rsid w:val="00D359E6"/>
    <w:rsid w:val="00D4107C"/>
    <w:rsid w:val="00D4194B"/>
    <w:rsid w:val="00D45362"/>
    <w:rsid w:val="00D464A9"/>
    <w:rsid w:val="00D5568E"/>
    <w:rsid w:val="00D55ADB"/>
    <w:rsid w:val="00D56F91"/>
    <w:rsid w:val="00D60487"/>
    <w:rsid w:val="00D60B75"/>
    <w:rsid w:val="00D61675"/>
    <w:rsid w:val="00D61A0A"/>
    <w:rsid w:val="00D625E2"/>
    <w:rsid w:val="00D67F13"/>
    <w:rsid w:val="00D73179"/>
    <w:rsid w:val="00D83330"/>
    <w:rsid w:val="00D85B1E"/>
    <w:rsid w:val="00D8790C"/>
    <w:rsid w:val="00DA214E"/>
    <w:rsid w:val="00DA5AB3"/>
    <w:rsid w:val="00DB1B8E"/>
    <w:rsid w:val="00DB2AD2"/>
    <w:rsid w:val="00DB3BD9"/>
    <w:rsid w:val="00DB4E6F"/>
    <w:rsid w:val="00DB7EAE"/>
    <w:rsid w:val="00DC0C1D"/>
    <w:rsid w:val="00DC4F5C"/>
    <w:rsid w:val="00DC51E6"/>
    <w:rsid w:val="00DC672C"/>
    <w:rsid w:val="00DC7D83"/>
    <w:rsid w:val="00DD0801"/>
    <w:rsid w:val="00DD3905"/>
    <w:rsid w:val="00DD451E"/>
    <w:rsid w:val="00DD7884"/>
    <w:rsid w:val="00DE0748"/>
    <w:rsid w:val="00DE1A68"/>
    <w:rsid w:val="00DE5D48"/>
    <w:rsid w:val="00DE5F39"/>
    <w:rsid w:val="00DE6292"/>
    <w:rsid w:val="00DF0158"/>
    <w:rsid w:val="00DF3F89"/>
    <w:rsid w:val="00DF574C"/>
    <w:rsid w:val="00DF5752"/>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3841"/>
    <w:rsid w:val="00E413D9"/>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C67B3"/>
    <w:rsid w:val="00ED2BED"/>
    <w:rsid w:val="00ED71CA"/>
    <w:rsid w:val="00EE69D0"/>
    <w:rsid w:val="00F007A3"/>
    <w:rsid w:val="00F03CCA"/>
    <w:rsid w:val="00F043D7"/>
    <w:rsid w:val="00F052F9"/>
    <w:rsid w:val="00F06373"/>
    <w:rsid w:val="00F135AE"/>
    <w:rsid w:val="00F15E06"/>
    <w:rsid w:val="00F218DA"/>
    <w:rsid w:val="00F21A0B"/>
    <w:rsid w:val="00F22573"/>
    <w:rsid w:val="00F32B7D"/>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B1AAF"/>
    <w:rsid w:val="00FC4414"/>
    <w:rsid w:val="00FC4B8E"/>
    <w:rsid w:val="00FD09BD"/>
    <w:rsid w:val="00FD22CD"/>
    <w:rsid w:val="00FD4D25"/>
    <w:rsid w:val="00FD6977"/>
    <w:rsid w:val="00FE1163"/>
    <w:rsid w:val="00FE144B"/>
    <w:rsid w:val="00FE1C66"/>
    <w:rsid w:val="00FE5443"/>
    <w:rsid w:val="00FF1D25"/>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507E-2058-4664-A308-3241FF67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1394</Words>
  <Characters>7668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2023-06-13T02:28:00Z</dcterms:created>
  <dcterms:modified xsi:type="dcterms:W3CDTF">2023-06-29T22:56:00Z</dcterms:modified>
</cp:coreProperties>
</file>