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bookmarkStart w:id="0" w:name="_GoBack"/>
      <w:bookmarkEnd w:id="0"/>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1A32D46C"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CC4546" w:rsidRPr="0058341B">
        <w:rPr>
          <w:rFonts w:ascii="AvantGarde Bk BT" w:hAnsi="AvantGarde Bk BT"/>
          <w:bCs/>
          <w:sz w:val="20"/>
          <w:szCs w:val="20"/>
        </w:rPr>
        <w:t xml:space="preserve"> Ciencias </w:t>
      </w:r>
      <w:r w:rsidR="00AD2AF3">
        <w:rPr>
          <w:rFonts w:ascii="AvantGarde Bk BT" w:hAnsi="AvantGarde Bk BT"/>
          <w:bCs/>
          <w:sz w:val="20"/>
          <w:szCs w:val="20"/>
        </w:rPr>
        <w:t>Sociales y Humanidades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9A442F">
        <w:rPr>
          <w:rFonts w:ascii="AvantGarde Bk BT" w:hAnsi="AvantGarde Bk BT"/>
          <w:bCs/>
          <w:sz w:val="20"/>
          <w:szCs w:val="20"/>
        </w:rPr>
        <w:t xml:space="preserve"> la C.</w:t>
      </w:r>
      <w:r w:rsidR="00AD2AF3">
        <w:rPr>
          <w:rFonts w:ascii="AvantGarde Bk BT" w:hAnsi="AvantGarde Bk BT"/>
          <w:bCs/>
          <w:sz w:val="20"/>
          <w:szCs w:val="20"/>
        </w:rPr>
        <w:t xml:space="preserve"> MARIANA ALEJANDRA SERVIN HERRERA</w:t>
      </w:r>
      <w:r w:rsidR="00404D75" w:rsidRPr="0058341B">
        <w:rPr>
          <w:rFonts w:ascii="AvantGarde Bk BT" w:hAnsi="AvantGarde Bk BT"/>
          <w:bCs/>
          <w:sz w:val="20"/>
          <w:szCs w:val="20"/>
        </w:rPr>
        <w:t xml:space="preserve">, </w:t>
      </w:r>
      <w:r w:rsidR="00AD2AF3">
        <w:rPr>
          <w:rFonts w:ascii="AvantGarde Bk BT" w:hAnsi="AvantGarde Bk BT"/>
          <w:bCs/>
          <w:sz w:val="20"/>
          <w:szCs w:val="20"/>
        </w:rPr>
        <w:t>concluya el trabajo fin del máster para obtener el grado de Máster en Gobernanza y Derechos Humanos en la Universidad Autónoma de Madrid, España</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4144DA40" w14:textId="77777777" w:rsidR="00AD2AF3"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el </w:t>
      </w:r>
      <w:r w:rsidR="00AD2AF3">
        <w:rPr>
          <w:rFonts w:ascii="AvantGarde Bk BT" w:hAnsi="AvantGarde Bk BT"/>
          <w:sz w:val="20"/>
          <w:szCs w:val="20"/>
        </w:rPr>
        <w:t>13 de diciembre de 2021</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AD2AF3">
        <w:rPr>
          <w:rFonts w:ascii="AvantGarde Bk BT" w:hAnsi="AvantGarde Bk BT"/>
          <w:sz w:val="20"/>
          <w:szCs w:val="20"/>
        </w:rPr>
        <w:t>ó el dictamen V/2021/997</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9A442F">
        <w:rPr>
          <w:rFonts w:ascii="AvantGarde Bk BT" w:hAnsi="AvantGarde Bk BT"/>
          <w:sz w:val="20"/>
          <w:szCs w:val="20"/>
        </w:rPr>
        <w:t xml:space="preserve"> la C. </w:t>
      </w:r>
      <w:r w:rsidR="00AD2AF3">
        <w:rPr>
          <w:rFonts w:ascii="AvantGarde Bk BT" w:hAnsi="AvantGarde Bk BT"/>
          <w:sz w:val="20"/>
          <w:szCs w:val="20"/>
        </w:rPr>
        <w:t>MARIANA ALEJANDRA SERVIN HERRERA</w:t>
      </w:r>
      <w:r w:rsidRPr="0058341B">
        <w:rPr>
          <w:rFonts w:ascii="AvantGarde Bk BT" w:hAnsi="AvantGarde Bk BT"/>
          <w:sz w:val="20"/>
          <w:szCs w:val="20"/>
        </w:rPr>
        <w:t xml:space="preserve">, con el objetivo de </w:t>
      </w:r>
      <w:r w:rsidR="00AD2AF3">
        <w:rPr>
          <w:rFonts w:ascii="AvantGarde Bk BT" w:hAnsi="AvantGarde Bk BT"/>
          <w:sz w:val="20"/>
          <w:szCs w:val="20"/>
        </w:rPr>
        <w:t xml:space="preserve">iniciar el </w:t>
      </w:r>
      <w:r w:rsidR="00412BDA" w:rsidRPr="0058341B">
        <w:rPr>
          <w:rFonts w:ascii="AvantGarde Bk BT" w:hAnsi="AvantGarde Bk BT"/>
          <w:sz w:val="20"/>
          <w:szCs w:val="20"/>
        </w:rPr>
        <w:t xml:space="preserve">programa </w:t>
      </w:r>
      <w:r w:rsidR="00442613">
        <w:rPr>
          <w:rFonts w:ascii="AvantGarde Bk BT" w:hAnsi="AvantGarde Bk BT"/>
          <w:sz w:val="20"/>
          <w:szCs w:val="20"/>
        </w:rPr>
        <w:t>de</w:t>
      </w:r>
      <w:r w:rsidR="00553441">
        <w:rPr>
          <w:rFonts w:ascii="AvantGarde Bk BT" w:hAnsi="AvantGarde Bk BT"/>
          <w:sz w:val="20"/>
          <w:szCs w:val="20"/>
        </w:rPr>
        <w:t xml:space="preserve"> </w:t>
      </w:r>
      <w:r w:rsidR="00AD2AF3">
        <w:rPr>
          <w:rFonts w:ascii="AvantGarde Bk BT" w:hAnsi="AvantGarde Bk BT"/>
          <w:sz w:val="20"/>
          <w:szCs w:val="20"/>
        </w:rPr>
        <w:t>Máster en Gobernanza y Derechos Humanos en la Universidad Autónoma de Madrid, España, a partir del 12 de enero de 2022 y hasta el 31 de enero de 2023.</w:t>
      </w:r>
    </w:p>
    <w:p w14:paraId="424C9F25" w14:textId="424960BA" w:rsidR="00553441" w:rsidRDefault="00553441" w:rsidP="00553441">
      <w:pPr>
        <w:tabs>
          <w:tab w:val="num" w:pos="4472"/>
        </w:tabs>
        <w:ind w:left="426"/>
        <w:jc w:val="both"/>
        <w:rPr>
          <w:rFonts w:ascii="AvantGarde Bk BT" w:hAnsi="AvantGarde Bk BT"/>
          <w:sz w:val="20"/>
          <w:szCs w:val="20"/>
        </w:rPr>
      </w:pPr>
    </w:p>
    <w:p w14:paraId="1792EF7B" w14:textId="10822D74" w:rsidR="001E2839" w:rsidRPr="00553441" w:rsidRDefault="001E2839" w:rsidP="00AD2AF3">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 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56D4B7A"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,600 euros;</w:t>
      </w:r>
    </w:p>
    <w:p w14:paraId="4368F3FC" w14:textId="61A8875B"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$9,000.00 M.N.;</w:t>
      </w:r>
    </w:p>
    <w:p w14:paraId="597A25F7" w14:textId="160C21A6"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$10,000.00 M.N.;</w:t>
      </w:r>
    </w:p>
    <w:p w14:paraId="49FE67BC" w14:textId="77777777" w:rsidR="00AD2AF3" w:rsidRDefault="00553441"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Matrícula</w:t>
      </w:r>
      <w:r w:rsidR="00442613">
        <w:rPr>
          <w:rFonts w:ascii="AvantGarde Bk BT" w:hAnsi="AvantGarde Bk BT"/>
          <w:sz w:val="20"/>
          <w:szCs w:val="20"/>
          <w:lang w:eastAsia="en-US" w:bidi="en-US"/>
        </w:rPr>
        <w:t xml:space="preserve"> </w:t>
      </w:r>
      <w:r w:rsidR="001E2839" w:rsidRPr="0058341B">
        <w:rPr>
          <w:rFonts w:ascii="AvantGarde Bk BT" w:hAnsi="AvantGarde Bk BT"/>
          <w:sz w:val="20"/>
          <w:szCs w:val="20"/>
          <w:lang w:eastAsia="en-US" w:bidi="en-US"/>
        </w:rPr>
        <w:t xml:space="preserve">equivalente en moneda nacional </w:t>
      </w:r>
      <w:r w:rsidR="00AD2AF3">
        <w:rPr>
          <w:rFonts w:ascii="AvantGarde Bk BT" w:hAnsi="AvantGarde Bk BT"/>
          <w:sz w:val="20"/>
          <w:szCs w:val="20"/>
          <w:lang w:eastAsia="en-US" w:bidi="en-US"/>
        </w:rPr>
        <w:t>3,000</w:t>
      </w:r>
      <w:r w:rsidR="009A442F">
        <w:rPr>
          <w:rFonts w:ascii="AvantGarde Bk BT" w:hAnsi="AvantGarde Bk BT"/>
          <w:sz w:val="20"/>
          <w:szCs w:val="20"/>
          <w:lang w:eastAsia="en-US" w:bidi="en-US"/>
        </w:rPr>
        <w:t xml:space="preserve"> </w:t>
      </w:r>
      <w:r>
        <w:rPr>
          <w:rFonts w:ascii="AvantGarde Bk BT" w:hAnsi="AvantGarde Bk BT"/>
          <w:sz w:val="20"/>
          <w:szCs w:val="20"/>
          <w:lang w:eastAsia="en-US" w:bidi="en-US"/>
        </w:rPr>
        <w:t>euros</w:t>
      </w:r>
      <w:r w:rsidR="00CC4546" w:rsidRPr="0058341B">
        <w:rPr>
          <w:rFonts w:ascii="AvantGarde Bk BT" w:hAnsi="AvantGarde Bk BT"/>
          <w:sz w:val="20"/>
          <w:szCs w:val="20"/>
          <w:lang w:eastAsia="en-US" w:bidi="en-US"/>
        </w:rPr>
        <w:t>, sujeta</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sidRPr="0058341B">
        <w:rPr>
          <w:rFonts w:ascii="AvantGarde Bk BT" w:hAnsi="AvantGarde Bk BT"/>
          <w:sz w:val="20"/>
          <w:szCs w:val="20"/>
          <w:lang w:eastAsia="en-US" w:bidi="en-US"/>
        </w:rPr>
        <w:t xml:space="preserve"> </w:t>
      </w:r>
    </w:p>
    <w:p w14:paraId="30150BBF" w14:textId="7EB0661D" w:rsidR="000D6E35" w:rsidRPr="0058341B" w:rsidRDefault="00AD2AF3"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 xml:space="preserve">Gastos de instalación por única vez $10,000.00 M.N.; </w:t>
      </w:r>
      <w:r w:rsidR="009A442F">
        <w:rPr>
          <w:rFonts w:ascii="AvantGarde Bk BT" w:hAnsi="AvantGarde Bk BT"/>
          <w:sz w:val="20"/>
          <w:szCs w:val="20"/>
          <w:lang w:eastAsia="en-US" w:bidi="en-US"/>
        </w:rPr>
        <w:t>y</w:t>
      </w:r>
    </w:p>
    <w:p w14:paraId="435A513B" w14:textId="5346B903"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e</w:t>
      </w:r>
      <w:r w:rsidR="00AD2AF3">
        <w:rPr>
          <w:rFonts w:ascii="AvantGarde Bk BT" w:hAnsi="AvantGarde Bk BT"/>
          <w:sz w:val="20"/>
          <w:szCs w:val="20"/>
          <w:lang w:eastAsia="en-US" w:bidi="en-US"/>
        </w:rPr>
        <w:t xml:space="preserve"> ida hasta $25,000.00 M.N. y de </w:t>
      </w:r>
      <w:r w:rsidRPr="0058341B">
        <w:rPr>
          <w:rFonts w:ascii="AvantGarde Bk BT" w:hAnsi="AvantGarde Bk BT"/>
          <w:sz w:val="20"/>
          <w:szCs w:val="20"/>
          <w:lang w:eastAsia="en-US" w:bidi="en-US"/>
        </w:rPr>
        <w:t xml:space="preserve">regreso al obtener el grado </w:t>
      </w:r>
      <w:r w:rsidR="00AD2AF3">
        <w:rPr>
          <w:rFonts w:ascii="AvantGarde Bk BT" w:hAnsi="AvantGarde Bk BT"/>
          <w:sz w:val="20"/>
          <w:szCs w:val="20"/>
          <w:lang w:eastAsia="en-US" w:bidi="en-US"/>
        </w:rPr>
        <w:t>respectivo hasta</w:t>
      </w:r>
      <w:r w:rsidRPr="0058341B">
        <w:rPr>
          <w:rFonts w:ascii="AvantGarde Bk BT" w:hAnsi="AvantGarde Bk BT"/>
          <w:sz w:val="20"/>
          <w:szCs w:val="20"/>
          <w:lang w:eastAsia="en-US" w:bidi="en-US"/>
        </w:rPr>
        <w:t xml:space="preserve"> $25,000.00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3A3BC6D8" w14:textId="037877C7" w:rsidR="00AD2AF3"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AD2AF3">
        <w:rPr>
          <w:rFonts w:ascii="AvantGarde Bk BT" w:hAnsi="AvantGarde Bk BT"/>
          <w:sz w:val="20"/>
          <w:szCs w:val="20"/>
        </w:rPr>
        <w:t>15 de febrero de 2023</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9A442F">
        <w:rPr>
          <w:rFonts w:ascii="AvantGarde Bk BT" w:hAnsi="AvantGarde Bk BT"/>
          <w:sz w:val="20"/>
          <w:szCs w:val="20"/>
        </w:rPr>
        <w:t xml:space="preserve">la C. </w:t>
      </w:r>
      <w:r w:rsidR="00AD2AF3">
        <w:rPr>
          <w:rFonts w:ascii="AvantGarde Bk BT" w:hAnsi="AvantGarde Bk BT"/>
          <w:sz w:val="20"/>
          <w:szCs w:val="20"/>
        </w:rPr>
        <w:t>MARIANA ALEJANDRA SERVIN HERRERA</w:t>
      </w:r>
      <w:r w:rsidR="00031B09" w:rsidRPr="0058341B">
        <w:rPr>
          <w:rFonts w:ascii="AvantGarde Bk BT" w:hAnsi="AvantGarde Bk BT"/>
          <w:sz w:val="20"/>
          <w:szCs w:val="20"/>
        </w:rPr>
        <w:t xml:space="preserve">, </w:t>
      </w:r>
      <w:r w:rsidRPr="0058341B">
        <w:rPr>
          <w:rFonts w:ascii="AvantGarde Bk BT" w:hAnsi="AvantGarde Bk BT"/>
          <w:sz w:val="20"/>
          <w:szCs w:val="20"/>
        </w:rPr>
        <w:t>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641B07" w:rsidRPr="0058341B">
        <w:rPr>
          <w:rFonts w:ascii="AvantGarde Bk BT" w:hAnsi="AvantGarde Bk BT"/>
          <w:sz w:val="20"/>
          <w:szCs w:val="20"/>
        </w:rPr>
        <w:t xml:space="preserve"> Ciencias </w:t>
      </w:r>
      <w:r w:rsidR="00AD2AF3">
        <w:rPr>
          <w:rFonts w:ascii="AvantGarde Bk BT" w:hAnsi="AvantGarde Bk BT"/>
          <w:sz w:val="20"/>
          <w:szCs w:val="20"/>
        </w:rPr>
        <w:t>Sociales y Humanidades</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 xml:space="preserve">, a partir del </w:t>
      </w:r>
      <w:r w:rsidR="00AD2AF3">
        <w:rPr>
          <w:rFonts w:ascii="AvantGarde Bk BT" w:hAnsi="AvantGarde Bk BT"/>
          <w:sz w:val="20"/>
          <w:szCs w:val="20"/>
        </w:rPr>
        <w:t>1 de febrero al 30 de junio de 2023</w:t>
      </w:r>
      <w:r w:rsidR="00442613">
        <w:rPr>
          <w:rFonts w:ascii="AvantGarde Bk BT" w:hAnsi="AvantGarde Bk BT"/>
          <w:sz w:val="20"/>
          <w:szCs w:val="20"/>
        </w:rPr>
        <w:t xml:space="preserve"> para obtener el grado de </w:t>
      </w:r>
      <w:r w:rsidR="00AD2AF3">
        <w:rPr>
          <w:rFonts w:ascii="AvantGarde Bk BT" w:hAnsi="AvantGarde Bk BT"/>
          <w:sz w:val="20"/>
          <w:szCs w:val="20"/>
        </w:rPr>
        <w:t>Máster en Gobernanza y Derechos Humanos en la Universidad Autónoma de Madrid, España.</w:t>
      </w:r>
    </w:p>
    <w:p w14:paraId="3F97CC3C" w14:textId="77777777" w:rsidR="00AD2AF3" w:rsidRDefault="00AD2AF3" w:rsidP="00AD2AF3">
      <w:pPr>
        <w:tabs>
          <w:tab w:val="num" w:pos="4472"/>
        </w:tabs>
        <w:ind w:left="426"/>
        <w:jc w:val="both"/>
        <w:rPr>
          <w:rFonts w:ascii="AvantGarde Bk BT" w:hAnsi="AvantGarde Bk BT"/>
          <w:sz w:val="20"/>
          <w:szCs w:val="20"/>
        </w:rPr>
      </w:pPr>
    </w:p>
    <w:p w14:paraId="4536153D" w14:textId="02B5A4C2"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AD2AF3">
        <w:rPr>
          <w:rFonts w:ascii="AvantGarde Bk BT" w:hAnsi="AvantGarde Bk BT"/>
          <w:sz w:val="20"/>
          <w:szCs w:val="20"/>
        </w:rPr>
        <w:t>20 de febrero de 2023</w:t>
      </w:r>
      <w:r w:rsidRPr="0058341B">
        <w:rPr>
          <w:rFonts w:ascii="AvantGarde Bk BT" w:hAnsi="AvantGarde Bk BT"/>
          <w:sz w:val="20"/>
          <w:szCs w:val="20"/>
        </w:rPr>
        <w:t>, el Centro Universitario d</w:t>
      </w:r>
      <w:r w:rsidR="00641B07" w:rsidRPr="0058341B">
        <w:rPr>
          <w:rFonts w:ascii="AvantGarde Bk BT" w:hAnsi="AvantGarde Bk BT"/>
          <w:sz w:val="20"/>
          <w:szCs w:val="20"/>
        </w:rPr>
        <w:t xml:space="preserve">e Ciencias </w:t>
      </w:r>
      <w:r w:rsidR="00AD2AF3">
        <w:rPr>
          <w:rFonts w:ascii="AvantGarde Bk BT" w:hAnsi="AvantGarde Bk BT"/>
          <w:sz w:val="20"/>
          <w:szCs w:val="20"/>
        </w:rPr>
        <w:t>Sociales y Humanidades</w:t>
      </w:r>
      <w:r w:rsidRPr="0058341B">
        <w:rPr>
          <w:rFonts w:ascii="AvantGarde Bk BT" w:hAnsi="AvantGarde Bk BT"/>
          <w:sz w:val="20"/>
          <w:szCs w:val="20"/>
        </w:rPr>
        <w:t>, presentó la solicitud señalada en el punto anterior, a fin de que, de conformidad a lo establecido en</w:t>
      </w:r>
      <w:r w:rsidR="002723FD">
        <w:rPr>
          <w:rFonts w:ascii="AvantGarde Bk BT" w:hAnsi="AvantGarde Bk BT"/>
          <w:sz w:val="20"/>
          <w:szCs w:val="20"/>
        </w:rPr>
        <w:t xml:space="preserve"> el Reglamento de Becas, llevara</w:t>
      </w:r>
      <w:r w:rsidRPr="0058341B">
        <w:rPr>
          <w:rFonts w:ascii="AvantGarde Bk BT" w:hAnsi="AvantGarde Bk BT"/>
          <w:sz w:val="20"/>
          <w:szCs w:val="20"/>
        </w:rPr>
        <w:t xml:space="preserve">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39227707"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efectuada la revisión del cumplimiento de los requisitos, de la cual se desprende que el expediente d</w:t>
      </w:r>
      <w:r w:rsidR="00A8150B" w:rsidRPr="0058341B">
        <w:rPr>
          <w:rFonts w:ascii="AvantGarde Bk BT" w:hAnsi="AvantGarde Bk BT"/>
          <w:sz w:val="20"/>
          <w:szCs w:val="20"/>
        </w:rPr>
        <w:t>e</w:t>
      </w:r>
      <w:r w:rsidR="009A442F">
        <w:rPr>
          <w:rFonts w:ascii="AvantGarde Bk BT" w:hAnsi="AvantGarde Bk BT"/>
          <w:sz w:val="20"/>
          <w:szCs w:val="20"/>
        </w:rPr>
        <w:t xml:space="preserve"> la C. </w:t>
      </w:r>
      <w:r w:rsidR="00AD2AF3">
        <w:rPr>
          <w:rFonts w:ascii="AvantGarde Bk BT" w:hAnsi="AvantGarde Bk BT"/>
          <w:sz w:val="20"/>
          <w:szCs w:val="20"/>
        </w:rPr>
        <w:t>MARIANA ALEJANDRA SERVIN HERRERA</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77777777" w:rsidR="00FC4B8E" w:rsidRPr="0058341B" w:rsidRDefault="00FC4B8E"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3CC071C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3975B1" w:rsidRPr="0058341B">
        <w:rPr>
          <w:rFonts w:ascii="AvantGarde Bk BT" w:hAnsi="AvantGarde Bk BT"/>
          <w:b/>
          <w:i/>
          <w:sz w:val="20"/>
          <w:szCs w:val="20"/>
        </w:rPr>
        <w:t>NO APLICA</w:t>
      </w:r>
      <w:r w:rsidRPr="0058341B">
        <w:rPr>
          <w:rFonts w:ascii="AvantGarde Bk BT" w:hAnsi="AvantGarde Bk BT"/>
          <w:i/>
          <w:sz w:val="20"/>
          <w:szCs w:val="20"/>
        </w:rPr>
        <w:t>);</w:t>
      </w:r>
    </w:p>
    <w:p w14:paraId="58093783" w14:textId="096363FA"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Académica del Centro Universitario de</w:t>
      </w:r>
      <w:r w:rsidR="00641B07" w:rsidRPr="0058341B">
        <w:rPr>
          <w:rFonts w:ascii="AvantGarde Bk BT" w:hAnsi="AvantGarde Bk BT"/>
          <w:i/>
          <w:sz w:val="20"/>
          <w:szCs w:val="20"/>
        </w:rPr>
        <w:t xml:space="preserve"> Ciencias </w:t>
      </w:r>
      <w:r w:rsidR="00A0529E">
        <w:rPr>
          <w:rFonts w:ascii="AvantGarde Bk BT" w:hAnsi="AvantGarde Bk BT"/>
          <w:i/>
          <w:sz w:val="20"/>
          <w:szCs w:val="20"/>
        </w:rPr>
        <w:t>Sociales y Humanidades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1EA0083B"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9A442F">
        <w:rPr>
          <w:rFonts w:ascii="AvantGarde Bk BT" w:hAnsi="AvantGarde Bk BT"/>
          <w:sz w:val="20"/>
          <w:szCs w:val="20"/>
        </w:rPr>
        <w:t xml:space="preserve">a la C. </w:t>
      </w:r>
      <w:r w:rsidR="00A0529E">
        <w:rPr>
          <w:rFonts w:ascii="AvantGarde Bk BT" w:hAnsi="AvantGarde Bk BT"/>
          <w:sz w:val="20"/>
          <w:szCs w:val="20"/>
        </w:rPr>
        <w:t>MARIANA ALEJANDRA SERVIN HERRERA</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xml:space="preserve">, artículo 10 del Reglamento de Becas de la Universidad de </w:t>
      </w:r>
      <w:r w:rsidRPr="0058341B">
        <w:rPr>
          <w:rFonts w:ascii="AvantGarde Bk BT" w:hAnsi="AvantGarde Bk BT"/>
          <w:spacing w:val="-3"/>
          <w:sz w:val="20"/>
          <w:szCs w:val="20"/>
        </w:rPr>
        <w:lastRenderedPageBreak/>
        <w:t>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0105BABB" w14:textId="771B3401" w:rsidR="00A0529E" w:rsidRDefault="00A0529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 xml:space="preserve"> -</w:t>
      </w:r>
      <w:r w:rsidR="00AC1B2E"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031B09" w:rsidRPr="0058341B">
        <w:rPr>
          <w:rFonts w:ascii="AvantGarde Bk BT" w:hAnsi="AvantGarde Bk BT"/>
          <w:spacing w:val="-3"/>
          <w:sz w:val="20"/>
          <w:szCs w:val="20"/>
          <w:lang w:val="es-ES_tradnl"/>
        </w:rPr>
        <w:t xml:space="preserve"> </w:t>
      </w:r>
      <w:r w:rsidR="009A442F">
        <w:rPr>
          <w:rFonts w:ascii="AvantGarde Bk BT" w:hAnsi="AvantGarde Bk BT"/>
          <w:spacing w:val="-3"/>
          <w:sz w:val="20"/>
          <w:szCs w:val="20"/>
          <w:lang w:val="es-ES_tradnl"/>
        </w:rPr>
        <w:t xml:space="preserve">la C. </w:t>
      </w:r>
      <w:r>
        <w:rPr>
          <w:rFonts w:ascii="AvantGarde Bk BT" w:hAnsi="AvantGarde Bk BT"/>
          <w:spacing w:val="-3"/>
          <w:sz w:val="20"/>
          <w:szCs w:val="20"/>
          <w:lang w:val="es-ES_tradnl"/>
        </w:rPr>
        <w:t>MARIANA ALEJANDRA SERVIN HERRERA obtenga</w:t>
      </w:r>
      <w:r w:rsidR="00814DBD" w:rsidRPr="0058341B">
        <w:rPr>
          <w:rFonts w:ascii="AvantGarde Bk BT" w:hAnsi="AvantGarde Bk BT"/>
          <w:spacing w:val="-3"/>
          <w:sz w:val="20"/>
          <w:szCs w:val="20"/>
          <w:lang w:val="es-ES_tradnl"/>
        </w:rPr>
        <w:t xml:space="preserve"> el grado de</w:t>
      </w:r>
      <w:r>
        <w:rPr>
          <w:rFonts w:ascii="AvantGarde Bk BT" w:hAnsi="AvantGarde Bk BT"/>
          <w:spacing w:val="-3"/>
          <w:sz w:val="20"/>
          <w:szCs w:val="20"/>
          <w:lang w:val="es-ES_tradnl"/>
        </w:rPr>
        <w:t xml:space="preserve"> Máster en Gobernanza y Derechos Humanos en la Universidad Autónoma de Madrid, España, a partir del 1º de febrero al 30 de junio de 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398ABE17" w:rsidR="005F4F64" w:rsidRPr="0058341B" w:rsidRDefault="00A0529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SEGUNDO</w:t>
      </w:r>
      <w:r w:rsidRPr="0058341B">
        <w:rPr>
          <w:rFonts w:ascii="AvantGarde Bk BT" w:hAnsi="AvantGarde Bk BT"/>
          <w:spacing w:val="-3"/>
          <w:sz w:val="20"/>
          <w:szCs w:val="20"/>
          <w:lang w:val="es-ES_tradnl"/>
        </w:rPr>
        <w:t>. -</w:t>
      </w:r>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77777777"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4019F8" w:rsidRPr="0058341B">
        <w:rPr>
          <w:rFonts w:ascii="AvantGarde Bk BT" w:hAnsi="AvantGarde Bk BT"/>
          <w:spacing w:val="-3"/>
          <w:sz w:val="20"/>
          <w:szCs w:val="20"/>
          <w:lang w:val="es-ES_tradnl"/>
        </w:rPr>
        <w:t>6</w:t>
      </w:r>
      <w:r w:rsidR="00C86507" w:rsidRPr="0058341B">
        <w:rPr>
          <w:rFonts w:ascii="AvantGarde Bk BT" w:hAnsi="AvantGarde Bk BT"/>
          <w:spacing w:val="-3"/>
          <w:sz w:val="20"/>
          <w:szCs w:val="20"/>
          <w:lang w:val="es-ES_tradnl"/>
        </w:rPr>
        <w:t xml:space="preserve">00 </w:t>
      </w:r>
      <w:r w:rsidR="00CE12AE" w:rsidRPr="0058341B">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2B92E22B" w:rsidR="006C72F7" w:rsidRPr="009A442F"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 $</w:t>
      </w:r>
      <w:r w:rsidR="00A0529E">
        <w:rPr>
          <w:rFonts w:ascii="AvantGarde Bk BT" w:hAnsi="AvantGarde Bk BT"/>
          <w:spacing w:val="-3"/>
          <w:sz w:val="20"/>
          <w:szCs w:val="20"/>
          <w:lang w:val="es-ES_tradnl"/>
        </w:rPr>
        <w:t>3,750.00</w:t>
      </w:r>
      <w:r w:rsidR="00F71DFE" w:rsidRPr="0058341B">
        <w:rPr>
          <w:rFonts w:ascii="AvantGarde Bk BT" w:hAnsi="AvantGarde Bk BT"/>
          <w:spacing w:val="-3"/>
          <w:sz w:val="20"/>
          <w:szCs w:val="20"/>
          <w:lang w:val="es-ES_tradnl"/>
        </w:rPr>
        <w:t xml:space="preserve"> M.N.;</w:t>
      </w:r>
    </w:p>
    <w:p w14:paraId="7C1A4AA9" w14:textId="536D2915" w:rsidR="009A442F" w:rsidRPr="0058341B" w:rsidRDefault="009A442F"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A0529E">
        <w:rPr>
          <w:rFonts w:ascii="AvantGarde Bk BT" w:hAnsi="AvantGarde Bk BT"/>
          <w:spacing w:val="-3"/>
          <w:sz w:val="20"/>
          <w:szCs w:val="20"/>
          <w:lang w:val="es-ES_tradnl"/>
        </w:rPr>
        <w:t>4,166.00</w:t>
      </w:r>
      <w:r>
        <w:rPr>
          <w:rFonts w:ascii="AvantGarde Bk BT" w:hAnsi="AvantGarde Bk BT"/>
          <w:spacing w:val="-3"/>
          <w:sz w:val="20"/>
          <w:szCs w:val="20"/>
          <w:lang w:val="es-ES_tradnl"/>
        </w:rPr>
        <w:t xml:space="preserve"> M.N.</w:t>
      </w:r>
      <w:r w:rsidR="00A0529E">
        <w:rPr>
          <w:rFonts w:ascii="AvantGarde Bk BT" w:hAnsi="AvantGarde Bk BT"/>
          <w:spacing w:val="-3"/>
          <w:sz w:val="20"/>
          <w:szCs w:val="20"/>
          <w:lang w:val="es-ES_tradnl"/>
        </w:rPr>
        <w:t>; y</w:t>
      </w:r>
    </w:p>
    <w:p w14:paraId="570CA809" w14:textId="1A6A2BB1"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5E6534" w:rsidRPr="0058341B">
        <w:rPr>
          <w:rFonts w:ascii="AvantGarde Bk BT" w:hAnsi="AvantGarde Bk BT"/>
          <w:spacing w:val="-3"/>
          <w:sz w:val="20"/>
          <w:szCs w:val="20"/>
          <w:lang w:val="es-ES_tradnl"/>
        </w:rPr>
        <w:t>25,000.00</w:t>
      </w:r>
      <w:r w:rsidR="008060F3" w:rsidRPr="0058341B">
        <w:rPr>
          <w:rFonts w:ascii="AvantGarde Bk BT" w:hAnsi="AvantGarde Bk BT"/>
          <w:spacing w:val="-3"/>
          <w:sz w:val="20"/>
          <w:szCs w:val="20"/>
          <w:lang w:val="es-ES_tradnl"/>
        </w:rPr>
        <w:t xml:space="preserve"> M.N.</w:t>
      </w:r>
    </w:p>
    <w:p w14:paraId="1FE32946" w14:textId="3527744B"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9A442F">
        <w:rPr>
          <w:rFonts w:ascii="AvantGarde Bk BT" w:hAnsi="AvantGarde Bk BT"/>
          <w:sz w:val="20"/>
          <w:szCs w:val="20"/>
        </w:rPr>
        <w:t xml:space="preserve">La C. </w:t>
      </w:r>
      <w:r w:rsidR="00A0529E">
        <w:rPr>
          <w:rFonts w:ascii="AvantGarde Bk BT" w:hAnsi="AvantGarde Bk BT"/>
          <w:sz w:val="20"/>
          <w:szCs w:val="20"/>
        </w:rPr>
        <w:t>MARIANA ALEJANDRA SERVIN HERRERA</w:t>
      </w:r>
      <w:r w:rsidR="007E4A25" w:rsidRPr="0058341B">
        <w:rPr>
          <w:rFonts w:ascii="AvantGarde Bk BT" w:hAnsi="AvantGarde Bk BT"/>
          <w:sz w:val="20"/>
          <w:szCs w:val="20"/>
        </w:rPr>
        <w:t>,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2BAD74B4" w:rsidR="00AC1B2E" w:rsidRPr="0058341B" w:rsidRDefault="00A0529E" w:rsidP="00AC1B2E">
      <w:pPr>
        <w:spacing w:before="240"/>
        <w:jc w:val="both"/>
        <w:rPr>
          <w:rFonts w:ascii="AvantGarde Bk BT" w:hAnsi="AvantGarde Bk BT"/>
          <w:sz w:val="20"/>
          <w:szCs w:val="20"/>
        </w:rPr>
      </w:pPr>
      <w:r w:rsidRPr="0058341B">
        <w:rPr>
          <w:rFonts w:ascii="AvantGarde Bk BT" w:hAnsi="AvantGarde Bk BT"/>
          <w:b/>
          <w:sz w:val="20"/>
          <w:szCs w:val="20"/>
        </w:rPr>
        <w:lastRenderedPageBreak/>
        <w:t>CUARTO</w:t>
      </w:r>
      <w:r w:rsidRPr="0058341B">
        <w:rPr>
          <w:rFonts w:ascii="AvantGarde Bk BT" w:hAnsi="AvantGarde Bk BT"/>
          <w:sz w:val="20"/>
          <w:szCs w:val="20"/>
        </w:rPr>
        <w:t>. -</w:t>
      </w:r>
      <w:r w:rsidR="00A8150B"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 xml:space="preserve">ntro Universitario de Ciencias </w:t>
      </w:r>
      <w:r>
        <w:rPr>
          <w:rFonts w:ascii="AvantGarde Bk BT" w:hAnsi="AvantGarde Bk BT"/>
          <w:sz w:val="20"/>
          <w:szCs w:val="20"/>
        </w:rPr>
        <w:t>Sociales y Humanidades</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7FCA77BB" w:rsidR="00964E7C" w:rsidRPr="0058341B" w:rsidRDefault="00A0529E" w:rsidP="00964E7C">
      <w:pPr>
        <w:spacing w:before="240"/>
        <w:jc w:val="both"/>
        <w:rPr>
          <w:rFonts w:ascii="AvantGarde Bk BT" w:hAnsi="AvantGarde Bk BT"/>
          <w:sz w:val="20"/>
          <w:szCs w:val="20"/>
        </w:rPr>
      </w:pPr>
      <w:r w:rsidRPr="0058341B">
        <w:rPr>
          <w:rFonts w:ascii="AvantGarde Bk BT" w:hAnsi="AvantGarde Bk BT"/>
          <w:b/>
          <w:sz w:val="20"/>
          <w:szCs w:val="20"/>
        </w:rPr>
        <w:t>QUINTO. -</w:t>
      </w:r>
      <w:r w:rsidR="00833BC2" w:rsidRPr="0058341B">
        <w:rPr>
          <w:rFonts w:ascii="AvantGarde Bk BT" w:hAnsi="AvantGarde Bk BT"/>
          <w:sz w:val="20"/>
          <w:szCs w:val="20"/>
        </w:rPr>
        <w:t xml:space="preserve"> </w:t>
      </w:r>
      <w:r w:rsidR="00257913">
        <w:rPr>
          <w:rFonts w:ascii="AvantGarde Bk BT" w:hAnsi="AvantGarde Bk BT"/>
          <w:sz w:val="20"/>
          <w:szCs w:val="20"/>
        </w:rPr>
        <w:t>Procédase a la suscripción</w:t>
      </w:r>
      <w:r w:rsidR="00964E7C" w:rsidRPr="0058341B">
        <w:rPr>
          <w:rFonts w:ascii="AvantGarde Bk BT" w:hAnsi="AvantGarde Bk BT"/>
          <w:sz w:val="20"/>
          <w:szCs w:val="20"/>
        </w:rPr>
        <w:t xml:space="preserve"> del convenio (contrato de mutuo) entre la Univ</w:t>
      </w:r>
      <w:r w:rsidR="00442613">
        <w:rPr>
          <w:rFonts w:ascii="AvantGarde Bk BT" w:hAnsi="AvantGarde Bk BT"/>
          <w:sz w:val="20"/>
          <w:szCs w:val="20"/>
        </w:rPr>
        <w:t xml:space="preserve">ersidad de Guadalajara y </w:t>
      </w:r>
      <w:r w:rsidR="00A20964">
        <w:rPr>
          <w:rFonts w:ascii="AvantGarde Bk BT" w:hAnsi="AvantGarde Bk BT"/>
          <w:sz w:val="20"/>
          <w:szCs w:val="20"/>
        </w:rPr>
        <w:t xml:space="preserve">la C. </w:t>
      </w:r>
      <w:r>
        <w:rPr>
          <w:rFonts w:ascii="AvantGarde Bk BT" w:hAnsi="AvantGarde Bk BT"/>
          <w:sz w:val="20"/>
          <w:szCs w:val="20"/>
        </w:rPr>
        <w:t>MARIANA ALEJANDRA SERVIN HERRERA</w:t>
      </w:r>
      <w:r w:rsidR="00964E7C" w:rsidRPr="0058341B">
        <w:rPr>
          <w:rFonts w:ascii="AvantGarde Bk BT" w:hAnsi="AvantGarde Bk BT"/>
          <w:sz w:val="20"/>
          <w:szCs w:val="20"/>
        </w:rPr>
        <w:t>, de conformidad con lo que establecen los artículos 26, 35 y 36 del Reglamento de Becas de esta Casa de Estudio</w:t>
      </w:r>
      <w:r w:rsidR="00257913">
        <w:rPr>
          <w:rFonts w:ascii="AvantGarde Bk BT" w:hAnsi="AvantGarde Bk BT"/>
          <w:sz w:val="20"/>
          <w:szCs w:val="20"/>
        </w:rPr>
        <w:t xml:space="preserve">, así como </w:t>
      </w:r>
      <w:r w:rsidR="00964E7C" w:rsidRPr="0058341B">
        <w:rPr>
          <w:rFonts w:ascii="AvantGarde Bk BT" w:hAnsi="AvantGarde Bk BT"/>
          <w:sz w:val="20"/>
          <w:szCs w:val="20"/>
        </w:rPr>
        <w:t xml:space="preserve">cualquier </w:t>
      </w:r>
      <w:r w:rsidR="00257913">
        <w:rPr>
          <w:rFonts w:ascii="AvantGarde Bk BT" w:hAnsi="AvantGarde Bk BT"/>
          <w:sz w:val="20"/>
          <w:szCs w:val="20"/>
        </w:rPr>
        <w:t>otro documento requerido</w:t>
      </w:r>
      <w:r w:rsidR="00964E7C" w:rsidRPr="0058341B">
        <w:rPr>
          <w:rFonts w:ascii="AvantGarde Bk BT" w:hAnsi="AvantGarde Bk BT"/>
          <w:sz w:val="20"/>
          <w:szCs w:val="20"/>
        </w:rPr>
        <w:t xml:space="preserve">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58341B">
        <w:rPr>
          <w:rFonts w:ascii="AvantGarde Bk BT" w:hAnsi="AvantGarde Bk BT"/>
          <w:b/>
          <w:spacing w:val="-3"/>
          <w:sz w:val="20"/>
          <w:szCs w:val="20"/>
          <w:lang w:val="es-ES_tradnl" w:eastAsia="en-US"/>
        </w:rPr>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762C2EE0" w14:textId="77777777" w:rsidR="00D56750" w:rsidRPr="000E371E" w:rsidRDefault="00D56750" w:rsidP="00D56750">
      <w:pPr>
        <w:tabs>
          <w:tab w:val="center" w:pos="4419"/>
          <w:tab w:val="right" w:pos="8838"/>
        </w:tabs>
        <w:jc w:val="center"/>
        <w:rPr>
          <w:rFonts w:ascii="AvantGarde Bk BT" w:hAnsi="AvantGarde Bk BT"/>
          <w:b/>
          <w:sz w:val="20"/>
          <w:szCs w:val="20"/>
          <w:lang w:val="es-ES_tradnl"/>
        </w:rPr>
      </w:pPr>
      <w:r>
        <w:rPr>
          <w:rFonts w:ascii="AvantGarde Bk BT" w:hAnsi="AvantGarde Bk BT"/>
          <w:sz w:val="18"/>
          <w:szCs w:val="18"/>
        </w:rPr>
        <w:t>Atentamente</w:t>
      </w:r>
    </w:p>
    <w:p w14:paraId="180F4E06" w14:textId="77777777" w:rsidR="00D56750" w:rsidRPr="00472EE2" w:rsidRDefault="00D56750" w:rsidP="00D56750">
      <w:pPr>
        <w:tabs>
          <w:tab w:val="center" w:pos="4419"/>
          <w:tab w:val="right" w:pos="8838"/>
        </w:tabs>
        <w:jc w:val="center"/>
        <w:rPr>
          <w:rFonts w:ascii="AvantGarde Bk BT" w:hAnsi="AvantGarde Bk BT"/>
          <w:b/>
          <w:sz w:val="20"/>
          <w:szCs w:val="20"/>
          <w:lang w:val="es-ES_tradnl"/>
        </w:rPr>
      </w:pPr>
      <w:r w:rsidRPr="00472EE2">
        <w:rPr>
          <w:rFonts w:ascii="AvantGarde Bk BT" w:hAnsi="AvantGarde Bk BT"/>
          <w:b/>
          <w:sz w:val="20"/>
          <w:szCs w:val="20"/>
          <w:lang w:val="es-ES_tradnl"/>
        </w:rPr>
        <w:t>“Piensa y Trabaja”</w:t>
      </w:r>
    </w:p>
    <w:p w14:paraId="1E30FF65" w14:textId="77777777" w:rsidR="00D56750" w:rsidRPr="00472EE2" w:rsidRDefault="00D56750" w:rsidP="00D56750">
      <w:pPr>
        <w:tabs>
          <w:tab w:val="center" w:pos="4419"/>
          <w:tab w:val="right" w:pos="8838"/>
        </w:tabs>
        <w:jc w:val="center"/>
        <w:rPr>
          <w:rFonts w:ascii="AvantGarde Bk BT" w:hAnsi="AvantGarde Bk BT"/>
          <w:b/>
          <w:i/>
          <w:sz w:val="20"/>
          <w:szCs w:val="20"/>
          <w:lang w:val="es-ES_tradnl"/>
        </w:rPr>
      </w:pPr>
      <w:r w:rsidRPr="00472EE2">
        <w:rPr>
          <w:rFonts w:ascii="AvantGarde Bk BT" w:hAnsi="AvantGarde Bk BT"/>
          <w:b/>
          <w:i/>
          <w:sz w:val="20"/>
          <w:szCs w:val="20"/>
          <w:lang w:val="es-ES_tradnl"/>
        </w:rPr>
        <w:t>"2023 Año del fomento a la formación integral</w:t>
      </w:r>
    </w:p>
    <w:p w14:paraId="58C2768B" w14:textId="77777777" w:rsidR="00D56750" w:rsidRPr="000E371E" w:rsidRDefault="00D56750" w:rsidP="00D56750">
      <w:pPr>
        <w:tabs>
          <w:tab w:val="center" w:pos="4419"/>
          <w:tab w:val="right" w:pos="8838"/>
        </w:tabs>
        <w:jc w:val="center"/>
        <w:rPr>
          <w:rFonts w:ascii="AvantGarde Bk BT" w:hAnsi="AvantGarde Bk BT"/>
          <w:b/>
          <w:i/>
          <w:sz w:val="20"/>
          <w:szCs w:val="20"/>
          <w:lang w:val="es-ES_tradnl"/>
        </w:rPr>
      </w:pPr>
      <w:r w:rsidRPr="000E371E">
        <w:rPr>
          <w:rFonts w:ascii="AvantGarde Bk BT" w:hAnsi="AvantGarde Bk BT"/>
          <w:b/>
          <w:i/>
          <w:sz w:val="20"/>
          <w:szCs w:val="20"/>
          <w:lang w:val="es-ES_tradnl"/>
        </w:rPr>
        <w:t>con una Red de Centros y Sistemas Multitemáticos"</w:t>
      </w:r>
    </w:p>
    <w:p w14:paraId="374A9CD2" w14:textId="77777777" w:rsidR="00D56750" w:rsidRPr="000E371E" w:rsidRDefault="00D56750" w:rsidP="00D56750">
      <w:pPr>
        <w:tabs>
          <w:tab w:val="center" w:pos="4419"/>
          <w:tab w:val="right" w:pos="8838"/>
        </w:tabs>
        <w:jc w:val="center"/>
        <w:rPr>
          <w:rFonts w:ascii="AvantGarde Bk BT" w:hAnsi="AvantGarde Bk BT"/>
          <w:sz w:val="20"/>
          <w:szCs w:val="20"/>
          <w:lang w:val="es-ES_tradnl"/>
        </w:rPr>
      </w:pPr>
      <w:r>
        <w:rPr>
          <w:rFonts w:ascii="AvantGarde Bk BT" w:hAnsi="AvantGarde Bk BT"/>
          <w:sz w:val="20"/>
          <w:szCs w:val="20"/>
          <w:lang w:val="es-ES_tradnl"/>
        </w:rPr>
        <w:t>Guadalajara, Jalisco, 24</w:t>
      </w:r>
      <w:r w:rsidRPr="000E371E">
        <w:rPr>
          <w:rFonts w:ascii="AvantGarde Bk BT" w:hAnsi="AvantGarde Bk BT"/>
          <w:sz w:val="20"/>
          <w:szCs w:val="20"/>
          <w:lang w:val="es-ES_tradnl"/>
        </w:rPr>
        <w:t xml:space="preserve"> de febrero de 2023</w:t>
      </w:r>
    </w:p>
    <w:p w14:paraId="446EF476" w14:textId="77777777" w:rsidR="00D56750" w:rsidRDefault="00D56750" w:rsidP="00D56750">
      <w:pPr>
        <w:tabs>
          <w:tab w:val="center" w:pos="4419"/>
          <w:tab w:val="right" w:pos="8838"/>
        </w:tabs>
        <w:jc w:val="center"/>
        <w:rPr>
          <w:rFonts w:ascii="AvantGarde Bk BT" w:hAnsi="AvantGarde Bk BT"/>
          <w:sz w:val="20"/>
          <w:szCs w:val="20"/>
          <w:lang w:val="es-ES_tradnl"/>
        </w:rPr>
      </w:pPr>
      <w:r w:rsidRPr="000E371E">
        <w:rPr>
          <w:rFonts w:ascii="AvantGarde Bk BT" w:hAnsi="AvantGarde Bk BT"/>
          <w:sz w:val="20"/>
          <w:szCs w:val="20"/>
          <w:lang w:val="es-ES_tradnl"/>
        </w:rPr>
        <w:t xml:space="preserve">Comisión Permanente de </w:t>
      </w:r>
      <w:r>
        <w:rPr>
          <w:rFonts w:ascii="AvantGarde Bk BT" w:hAnsi="AvantGarde Bk BT"/>
          <w:sz w:val="20"/>
          <w:szCs w:val="20"/>
          <w:lang w:val="es-ES_tradnl"/>
        </w:rPr>
        <w:t>Condonaciones y Becas</w:t>
      </w:r>
    </w:p>
    <w:p w14:paraId="6FA53A57" w14:textId="77777777" w:rsidR="00D56750" w:rsidRDefault="00D56750" w:rsidP="00D56750">
      <w:pPr>
        <w:tabs>
          <w:tab w:val="center" w:pos="4419"/>
          <w:tab w:val="right" w:pos="8838"/>
        </w:tabs>
        <w:jc w:val="center"/>
        <w:rPr>
          <w:rFonts w:ascii="AvantGarde Bk BT" w:hAnsi="AvantGarde Bk BT"/>
          <w:sz w:val="20"/>
          <w:szCs w:val="20"/>
          <w:lang w:val="es-ES_tradnl"/>
        </w:rPr>
      </w:pPr>
    </w:p>
    <w:p w14:paraId="30BC15E4" w14:textId="77777777" w:rsidR="00D56750" w:rsidRDefault="00D56750" w:rsidP="00D56750">
      <w:pPr>
        <w:tabs>
          <w:tab w:val="center" w:pos="4419"/>
          <w:tab w:val="right" w:pos="8838"/>
        </w:tabs>
        <w:jc w:val="center"/>
        <w:rPr>
          <w:rFonts w:ascii="AvantGarde Bk BT" w:hAnsi="AvantGarde Bk BT"/>
          <w:sz w:val="20"/>
          <w:szCs w:val="20"/>
          <w:lang w:val="es-ES_tradnl"/>
        </w:rPr>
      </w:pPr>
    </w:p>
    <w:p w14:paraId="3AA09017" w14:textId="77777777" w:rsidR="00D56750" w:rsidRDefault="00D56750" w:rsidP="00D56750">
      <w:pPr>
        <w:tabs>
          <w:tab w:val="center" w:pos="4419"/>
          <w:tab w:val="right" w:pos="8838"/>
        </w:tabs>
        <w:jc w:val="center"/>
        <w:rPr>
          <w:rFonts w:ascii="AvantGarde Bk BT" w:hAnsi="AvantGarde Bk BT"/>
          <w:sz w:val="20"/>
          <w:szCs w:val="20"/>
          <w:lang w:val="es-ES_tradnl"/>
        </w:rPr>
      </w:pPr>
    </w:p>
    <w:p w14:paraId="3CC4880A" w14:textId="77777777" w:rsidR="00D56750" w:rsidRPr="000E371E" w:rsidRDefault="00D56750" w:rsidP="00D56750">
      <w:pPr>
        <w:tabs>
          <w:tab w:val="center" w:pos="4419"/>
          <w:tab w:val="right" w:pos="8838"/>
        </w:tabs>
        <w:jc w:val="center"/>
        <w:rPr>
          <w:sz w:val="20"/>
          <w:szCs w:val="20"/>
        </w:rPr>
      </w:pPr>
    </w:p>
    <w:p w14:paraId="5AA3BEA0" w14:textId="77777777" w:rsidR="00D56750" w:rsidRPr="000E371E" w:rsidRDefault="00D56750" w:rsidP="00D56750">
      <w:pPr>
        <w:jc w:val="center"/>
        <w:rPr>
          <w:rFonts w:ascii="AvantGarde Bk BT" w:hAnsi="AvantGarde Bk BT"/>
          <w:b/>
          <w:sz w:val="20"/>
          <w:szCs w:val="20"/>
          <w:lang w:val="es-ES_tradnl"/>
        </w:rPr>
      </w:pPr>
      <w:r w:rsidRPr="000E371E">
        <w:rPr>
          <w:rFonts w:ascii="AvantGarde Bk BT" w:hAnsi="AvantGarde Bk BT"/>
          <w:b/>
          <w:sz w:val="20"/>
          <w:szCs w:val="20"/>
          <w:lang w:val="es-ES_tradnl"/>
        </w:rPr>
        <w:t>Dr. Ricardo Villanueva Lomelí</w:t>
      </w:r>
    </w:p>
    <w:p w14:paraId="56D4D58B" w14:textId="77777777" w:rsidR="00D56750" w:rsidRPr="000E371E" w:rsidRDefault="00D56750" w:rsidP="00D5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_tradnl"/>
        </w:rPr>
      </w:pPr>
      <w:r w:rsidRPr="000E371E">
        <w:rPr>
          <w:rFonts w:ascii="AvantGarde Bk BT" w:hAnsi="AvantGarde Bk BT"/>
          <w:sz w:val="20"/>
          <w:szCs w:val="20"/>
          <w:lang w:val="es-ES_tradnl"/>
        </w:rPr>
        <w:t xml:space="preserve">Presidente </w:t>
      </w:r>
    </w:p>
    <w:p w14:paraId="3E111208" w14:textId="77777777" w:rsidR="00D56750" w:rsidRDefault="00D56750" w:rsidP="00D56750">
      <w:pPr>
        <w:jc w:val="center"/>
        <w:rPr>
          <w:rFonts w:ascii="AvantGarde Bk BT" w:hAnsi="AvantGarde Bk BT"/>
          <w:sz w:val="18"/>
          <w:szCs w:val="18"/>
        </w:rPr>
      </w:pPr>
    </w:p>
    <w:p w14:paraId="2FEDA342" w14:textId="77777777" w:rsidR="00D56750" w:rsidRDefault="00D56750" w:rsidP="00D56750">
      <w:pPr>
        <w:jc w:val="center"/>
        <w:rPr>
          <w:rFonts w:ascii="AvantGarde Bk BT" w:hAnsi="AvantGarde Bk BT"/>
          <w:sz w:val="18"/>
          <w:szCs w:val="18"/>
        </w:rPr>
      </w:pPr>
    </w:p>
    <w:p w14:paraId="4A9CF976" w14:textId="77777777" w:rsidR="00D56750" w:rsidRDefault="00D56750" w:rsidP="00D56750">
      <w:pPr>
        <w:jc w:val="center"/>
        <w:rPr>
          <w:rFonts w:ascii="AvantGarde Bk BT" w:hAnsi="AvantGarde Bk BT"/>
          <w:sz w:val="18"/>
          <w:szCs w:val="18"/>
        </w:rPr>
      </w:pPr>
    </w:p>
    <w:p w14:paraId="031AFF95" w14:textId="77777777" w:rsidR="00D56750" w:rsidRPr="00287F50" w:rsidRDefault="00D56750" w:rsidP="00D56750">
      <w:pPr>
        <w:jc w:val="cente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D56750" w:rsidRPr="00287F50" w14:paraId="668C8435" w14:textId="77777777" w:rsidTr="00C445C4">
        <w:tc>
          <w:tcPr>
            <w:tcW w:w="4560" w:type="dxa"/>
          </w:tcPr>
          <w:p w14:paraId="3DCBB731" w14:textId="77777777" w:rsidR="00D56750" w:rsidRPr="00287F50" w:rsidRDefault="00D56750" w:rsidP="00C445C4">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 Francisco Javier González Madariaga</w:t>
            </w:r>
          </w:p>
        </w:tc>
        <w:tc>
          <w:tcPr>
            <w:tcW w:w="4680" w:type="dxa"/>
          </w:tcPr>
          <w:p w14:paraId="4B3FB841" w14:textId="77777777" w:rsidR="00D56750" w:rsidRPr="00287F50" w:rsidRDefault="00D56750" w:rsidP="00C445C4">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 José Luis Santana Medina</w:t>
            </w:r>
          </w:p>
        </w:tc>
      </w:tr>
      <w:tr w:rsidR="00D56750" w:rsidRPr="00287F50" w14:paraId="1FD039C6" w14:textId="77777777" w:rsidTr="00C445C4">
        <w:tc>
          <w:tcPr>
            <w:tcW w:w="4560" w:type="dxa"/>
          </w:tcPr>
          <w:p w14:paraId="37B8C2FD" w14:textId="77777777" w:rsidR="00D56750" w:rsidRPr="00287F50" w:rsidRDefault="00D56750" w:rsidP="00C445C4">
            <w:pPr>
              <w:ind w:left="709" w:hanging="283"/>
              <w:jc w:val="center"/>
              <w:rPr>
                <w:rFonts w:ascii="AvantGarde Bk BT" w:hAnsi="AvantGarde Bk BT"/>
                <w:spacing w:val="-3"/>
                <w:sz w:val="18"/>
                <w:szCs w:val="18"/>
                <w:lang w:val="es-ES_tradnl"/>
              </w:rPr>
            </w:pPr>
          </w:p>
          <w:p w14:paraId="461D46AA" w14:textId="77777777" w:rsidR="00D56750" w:rsidRDefault="00D56750" w:rsidP="00C445C4">
            <w:pPr>
              <w:ind w:left="709" w:hanging="283"/>
              <w:jc w:val="center"/>
              <w:rPr>
                <w:rFonts w:ascii="AvantGarde Bk BT" w:hAnsi="AvantGarde Bk BT"/>
                <w:spacing w:val="-3"/>
                <w:sz w:val="18"/>
                <w:szCs w:val="18"/>
                <w:lang w:val="es-ES_tradnl"/>
              </w:rPr>
            </w:pPr>
          </w:p>
          <w:p w14:paraId="6C2CD108" w14:textId="77777777" w:rsidR="00D56750" w:rsidRPr="00287F50" w:rsidRDefault="00D56750" w:rsidP="00C445C4">
            <w:pPr>
              <w:ind w:left="709" w:hanging="283"/>
              <w:jc w:val="center"/>
              <w:rPr>
                <w:rFonts w:ascii="AvantGarde Bk BT" w:hAnsi="AvantGarde Bk BT"/>
                <w:spacing w:val="-3"/>
                <w:sz w:val="18"/>
                <w:szCs w:val="18"/>
                <w:lang w:val="es-ES_tradnl"/>
              </w:rPr>
            </w:pPr>
          </w:p>
          <w:p w14:paraId="0E5C019E" w14:textId="77777777" w:rsidR="00D56750" w:rsidRPr="00287F50" w:rsidRDefault="00D56750" w:rsidP="00C445C4">
            <w:pPr>
              <w:ind w:left="709" w:hanging="283"/>
              <w:jc w:val="center"/>
              <w:rPr>
                <w:rFonts w:ascii="AvantGarde Bk BT" w:hAnsi="AvantGarde Bk BT"/>
                <w:spacing w:val="-3"/>
                <w:sz w:val="18"/>
                <w:szCs w:val="18"/>
                <w:lang w:val="es-ES_tradnl"/>
              </w:rPr>
            </w:pPr>
          </w:p>
        </w:tc>
        <w:tc>
          <w:tcPr>
            <w:tcW w:w="4680" w:type="dxa"/>
          </w:tcPr>
          <w:p w14:paraId="7AB6B87A" w14:textId="77777777" w:rsidR="00D56750" w:rsidRPr="00287F50" w:rsidRDefault="00D56750" w:rsidP="00C445C4">
            <w:pPr>
              <w:ind w:left="709" w:hanging="283"/>
              <w:jc w:val="center"/>
              <w:rPr>
                <w:rFonts w:ascii="AvantGarde Bk BT" w:hAnsi="AvantGarde Bk BT"/>
                <w:spacing w:val="-3"/>
                <w:sz w:val="18"/>
                <w:szCs w:val="18"/>
                <w:lang w:val="es-ES_tradnl"/>
              </w:rPr>
            </w:pPr>
          </w:p>
          <w:p w14:paraId="4ED0155C" w14:textId="77777777" w:rsidR="00D56750" w:rsidRPr="00287F50" w:rsidRDefault="00D56750" w:rsidP="00C445C4">
            <w:pPr>
              <w:ind w:left="709" w:hanging="283"/>
              <w:jc w:val="center"/>
              <w:rPr>
                <w:rFonts w:ascii="AvantGarde Bk BT" w:hAnsi="AvantGarde Bk BT"/>
                <w:spacing w:val="-3"/>
                <w:sz w:val="18"/>
                <w:szCs w:val="18"/>
                <w:lang w:val="es-ES_tradnl"/>
              </w:rPr>
            </w:pPr>
          </w:p>
        </w:tc>
      </w:tr>
      <w:tr w:rsidR="00D56750" w:rsidRPr="00287F50" w14:paraId="44100C86" w14:textId="77777777" w:rsidTr="00C445C4">
        <w:tc>
          <w:tcPr>
            <w:tcW w:w="4560" w:type="dxa"/>
          </w:tcPr>
          <w:p w14:paraId="1245221F" w14:textId="77777777" w:rsidR="00D56750" w:rsidRPr="00287F50" w:rsidRDefault="00D56750" w:rsidP="00C445C4">
            <w:pPr>
              <w:ind w:left="709" w:hanging="283"/>
              <w:jc w:val="center"/>
              <w:rPr>
                <w:rFonts w:ascii="AvantGarde Bk BT" w:hAnsi="AvantGarde Bk BT"/>
                <w:spacing w:val="-3"/>
                <w:sz w:val="18"/>
                <w:szCs w:val="18"/>
                <w:lang w:val="es-ES_tradnl"/>
              </w:rPr>
            </w:pPr>
            <w:r>
              <w:rPr>
                <w:rFonts w:ascii="AvantGarde Bk BT" w:hAnsi="AvantGarde Bk BT"/>
                <w:sz w:val="18"/>
                <w:szCs w:val="18"/>
              </w:rPr>
              <w:t>Dr. Juan Humberto Pérez López</w:t>
            </w:r>
          </w:p>
        </w:tc>
        <w:tc>
          <w:tcPr>
            <w:tcW w:w="4680" w:type="dxa"/>
          </w:tcPr>
          <w:p w14:paraId="013AB3CA" w14:textId="77777777" w:rsidR="00D56750" w:rsidRPr="00287F50" w:rsidRDefault="00D56750" w:rsidP="00C445C4">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 xml:space="preserve">C. </w:t>
            </w:r>
            <w:r>
              <w:rPr>
                <w:rFonts w:ascii="AvantGarde Bk BT" w:hAnsi="AvantGarde Bk BT"/>
                <w:spacing w:val="-3"/>
                <w:sz w:val="18"/>
                <w:szCs w:val="18"/>
                <w:lang w:val="es-ES_tradnl"/>
              </w:rPr>
              <w:t>Bryan Octavio Tapia Lozano</w:t>
            </w:r>
          </w:p>
        </w:tc>
      </w:tr>
    </w:tbl>
    <w:p w14:paraId="36BD36BD" w14:textId="77777777" w:rsidR="00D56750" w:rsidRDefault="00D56750" w:rsidP="00D56750">
      <w:pPr>
        <w:jc w:val="center"/>
        <w:rPr>
          <w:rFonts w:ascii="AvantGarde Bk BT" w:hAnsi="AvantGarde Bk BT"/>
          <w:sz w:val="18"/>
          <w:szCs w:val="18"/>
        </w:rPr>
      </w:pPr>
    </w:p>
    <w:p w14:paraId="13E9CF99" w14:textId="77777777" w:rsidR="00D56750" w:rsidRDefault="00D56750" w:rsidP="00D56750">
      <w:pPr>
        <w:jc w:val="center"/>
        <w:rPr>
          <w:rFonts w:ascii="AvantGarde Bk BT" w:hAnsi="AvantGarde Bk BT"/>
          <w:sz w:val="18"/>
          <w:szCs w:val="18"/>
        </w:rPr>
      </w:pPr>
    </w:p>
    <w:p w14:paraId="0BCDD962" w14:textId="77777777" w:rsidR="00D56750" w:rsidRDefault="00D56750" w:rsidP="00D56750">
      <w:pPr>
        <w:jc w:val="center"/>
        <w:rPr>
          <w:rFonts w:ascii="AvantGarde Bk BT" w:hAnsi="AvantGarde Bk BT"/>
          <w:sz w:val="18"/>
          <w:szCs w:val="18"/>
        </w:rPr>
      </w:pPr>
    </w:p>
    <w:p w14:paraId="73192BF0" w14:textId="77777777" w:rsidR="00D56750" w:rsidRDefault="00D56750" w:rsidP="00D56750">
      <w:pPr>
        <w:jc w:val="center"/>
        <w:rPr>
          <w:rFonts w:ascii="AvantGarde Bk BT" w:hAnsi="AvantGarde Bk BT"/>
          <w:sz w:val="18"/>
          <w:szCs w:val="18"/>
        </w:rPr>
      </w:pPr>
    </w:p>
    <w:p w14:paraId="27B77DE4" w14:textId="77777777" w:rsidR="00D56750" w:rsidRPr="00287F50" w:rsidRDefault="00D56750" w:rsidP="00D56750">
      <w:pPr>
        <w:jc w:val="center"/>
        <w:rPr>
          <w:rFonts w:ascii="AvantGarde Bk BT" w:hAnsi="AvantGarde Bk BT"/>
          <w:sz w:val="18"/>
          <w:szCs w:val="18"/>
        </w:rPr>
      </w:pPr>
    </w:p>
    <w:p w14:paraId="4565564A" w14:textId="77777777" w:rsidR="00D56750" w:rsidRPr="00287F50" w:rsidRDefault="00D56750" w:rsidP="00D56750">
      <w:pPr>
        <w:tabs>
          <w:tab w:val="center" w:pos="4393"/>
          <w:tab w:val="left" w:pos="7200"/>
        </w:tabs>
        <w:suppressAutoHyphens/>
        <w:ind w:left="709" w:hanging="283"/>
        <w:jc w:val="center"/>
        <w:rPr>
          <w:rFonts w:ascii="AvantGarde Bk BT" w:hAnsi="AvantGarde Bk BT"/>
          <w:b/>
          <w:spacing w:val="-3"/>
          <w:sz w:val="18"/>
          <w:szCs w:val="18"/>
        </w:rPr>
      </w:pPr>
      <w:r w:rsidRPr="00287F50">
        <w:rPr>
          <w:rFonts w:ascii="AvantGarde Bk BT" w:hAnsi="AvantGarde Bk BT"/>
          <w:b/>
          <w:spacing w:val="-3"/>
          <w:sz w:val="18"/>
          <w:szCs w:val="18"/>
        </w:rPr>
        <w:t>Mtro. Guillermo Arturo Gómez Mata</w:t>
      </w:r>
    </w:p>
    <w:p w14:paraId="5BAC3324" w14:textId="77777777" w:rsidR="00D56750" w:rsidRPr="00287F50" w:rsidRDefault="00D56750" w:rsidP="00D56750">
      <w:pPr>
        <w:tabs>
          <w:tab w:val="left" w:pos="-720"/>
        </w:tabs>
        <w:suppressAutoHyphens/>
        <w:ind w:left="709" w:hanging="283"/>
        <w:jc w:val="center"/>
        <w:rPr>
          <w:rFonts w:ascii="AvantGarde Bk BT" w:hAnsi="AvantGarde Bk BT"/>
          <w:sz w:val="18"/>
          <w:szCs w:val="18"/>
        </w:rPr>
      </w:pPr>
      <w:r w:rsidRPr="00287F50">
        <w:rPr>
          <w:rFonts w:ascii="AvantGarde Bk BT" w:hAnsi="AvantGarde Bk BT"/>
          <w:spacing w:val="-3"/>
          <w:sz w:val="18"/>
          <w:szCs w:val="18"/>
        </w:rPr>
        <w:t>Secretario de Actas y Acuerdos</w:t>
      </w:r>
    </w:p>
    <w:p w14:paraId="2742AB9F" w14:textId="77777777" w:rsidR="000F4C96" w:rsidRPr="0058341B" w:rsidRDefault="000F4C96" w:rsidP="00D56750">
      <w:pPr>
        <w:tabs>
          <w:tab w:val="center" w:pos="4393"/>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BF301" w14:textId="77777777" w:rsidR="00286379" w:rsidRDefault="00286379" w:rsidP="00C85DA2">
      <w:r>
        <w:separator/>
      </w:r>
    </w:p>
  </w:endnote>
  <w:endnote w:type="continuationSeparator" w:id="0">
    <w:p w14:paraId="3CFEBA8F" w14:textId="77777777" w:rsidR="00286379" w:rsidRDefault="0028637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FE2FEC5" w:rsidR="00AD2AF3" w:rsidRPr="00DC51E6" w:rsidRDefault="00AD2AF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6407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6407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AD2AF3" w:rsidRDefault="00AD2AF3" w:rsidP="00DC51E6">
    <w:pPr>
      <w:pStyle w:val="Piedepgina"/>
      <w:spacing w:line="276" w:lineRule="auto"/>
      <w:jc w:val="center"/>
      <w:rPr>
        <w:rFonts w:ascii="Times New Roman" w:hAnsi="Times New Roman" w:cs="Times New Roman"/>
        <w:sz w:val="17"/>
        <w:szCs w:val="17"/>
      </w:rPr>
    </w:pPr>
  </w:p>
  <w:p w14:paraId="0168B414" w14:textId="77777777" w:rsidR="00AD2AF3" w:rsidRPr="00C85DA2" w:rsidRDefault="00AD2AF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69E0D757" w:rsidR="00AD2AF3" w:rsidRPr="00C85DA2" w:rsidRDefault="00AD2AF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sidR="007547A7">
      <w:rPr>
        <w:rFonts w:ascii="Times New Roman" w:hAnsi="Times New Roman" w:cs="Times New Roman"/>
        <w:sz w:val="17"/>
        <w:szCs w:val="17"/>
      </w:rPr>
      <w:t xml:space="preserve">243, 12420 y 12457 </w:t>
    </w:r>
    <w:r>
      <w:rPr>
        <w:rFonts w:ascii="Times New Roman" w:hAnsi="Times New Roman" w:cs="Times New Roman"/>
        <w:sz w:val="17"/>
        <w:szCs w:val="17"/>
      </w:rPr>
      <w:t>Tel. dir.</w:t>
    </w:r>
    <w:r w:rsidRPr="00C85DA2">
      <w:rPr>
        <w:rFonts w:ascii="Times New Roman" w:hAnsi="Times New Roman" w:cs="Times New Roman"/>
        <w:sz w:val="17"/>
        <w:szCs w:val="17"/>
      </w:rPr>
      <w:t xml:space="preserve"> 3134 2243 Fax 3134 2278</w:t>
    </w:r>
  </w:p>
  <w:p w14:paraId="787F0766" w14:textId="77777777" w:rsidR="00AD2AF3" w:rsidRPr="00C85DA2" w:rsidRDefault="00AD2AF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AD2AF3" w:rsidRPr="00DC51E6" w:rsidRDefault="00AD2AF3"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A934A" w14:textId="77777777" w:rsidR="00286379" w:rsidRDefault="00286379" w:rsidP="00C85DA2">
      <w:r>
        <w:separator/>
      </w:r>
    </w:p>
  </w:footnote>
  <w:footnote w:type="continuationSeparator" w:id="0">
    <w:p w14:paraId="3B671774" w14:textId="77777777" w:rsidR="00286379" w:rsidRDefault="0028637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AD2AF3" w:rsidRDefault="00AD2AF3"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AD2AF3" w:rsidRDefault="00AD2AF3" w:rsidP="007B1178">
    <w:pPr>
      <w:pStyle w:val="Encabezado"/>
      <w:jc w:val="right"/>
      <w:rPr>
        <w:noProof/>
        <w:lang w:val="es-ES"/>
      </w:rPr>
    </w:pPr>
  </w:p>
  <w:p w14:paraId="174A57CF" w14:textId="77777777" w:rsidR="00AD2AF3" w:rsidRDefault="00AD2AF3" w:rsidP="007B1178">
    <w:pPr>
      <w:pStyle w:val="Encabezado"/>
      <w:jc w:val="right"/>
      <w:rPr>
        <w:noProof/>
        <w:lang w:val="es-ES"/>
      </w:rPr>
    </w:pPr>
  </w:p>
  <w:p w14:paraId="1A175B78" w14:textId="77777777" w:rsidR="00AD2AF3" w:rsidRDefault="00AD2AF3" w:rsidP="007B1178">
    <w:pPr>
      <w:pStyle w:val="Encabezado"/>
      <w:jc w:val="right"/>
      <w:rPr>
        <w:rFonts w:ascii="AvantGarde Bk BT" w:hAnsi="AvantGarde Bk BT"/>
        <w:noProof/>
        <w:lang w:val="es-ES"/>
      </w:rPr>
    </w:pPr>
  </w:p>
  <w:p w14:paraId="0D1CD813" w14:textId="77777777" w:rsidR="00AD2AF3" w:rsidRPr="002826B0" w:rsidRDefault="00AD2AF3"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A92AF43" w:rsidR="00AD2AF3" w:rsidRPr="00505C5E" w:rsidRDefault="00AD2AF3"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D56750">
      <w:rPr>
        <w:rFonts w:ascii="AvantGarde Bk BT" w:hAnsi="AvantGarde Bk BT"/>
        <w:noProof/>
        <w:sz w:val="16"/>
        <w:szCs w:val="16"/>
        <w:lang w:val="es-ES"/>
      </w:rPr>
      <w:t>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57913"/>
    <w:rsid w:val="002600D4"/>
    <w:rsid w:val="00261F3F"/>
    <w:rsid w:val="0026297B"/>
    <w:rsid w:val="00263D28"/>
    <w:rsid w:val="0026407C"/>
    <w:rsid w:val="002723FD"/>
    <w:rsid w:val="00272AE1"/>
    <w:rsid w:val="00272B3C"/>
    <w:rsid w:val="002754A4"/>
    <w:rsid w:val="002773CF"/>
    <w:rsid w:val="002826B0"/>
    <w:rsid w:val="00282755"/>
    <w:rsid w:val="00283728"/>
    <w:rsid w:val="00286379"/>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6A4E"/>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547A7"/>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0529E"/>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2AF3"/>
    <w:rsid w:val="00AD4CC1"/>
    <w:rsid w:val="00AD509C"/>
    <w:rsid w:val="00AD5A0A"/>
    <w:rsid w:val="00AD64E7"/>
    <w:rsid w:val="00AE0DAC"/>
    <w:rsid w:val="00AE2809"/>
    <w:rsid w:val="00AE5119"/>
    <w:rsid w:val="00AE52E0"/>
    <w:rsid w:val="00AE5DA2"/>
    <w:rsid w:val="00AE7D2A"/>
    <w:rsid w:val="00AF1C66"/>
    <w:rsid w:val="00AF319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25D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DA2"/>
    <w:rsid w:val="00C86507"/>
    <w:rsid w:val="00C90CEE"/>
    <w:rsid w:val="00C92813"/>
    <w:rsid w:val="00C96D45"/>
    <w:rsid w:val="00CA4DD1"/>
    <w:rsid w:val="00CB22F0"/>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750"/>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669E"/>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6373"/>
    <w:rsid w:val="00F15E06"/>
    <w:rsid w:val="00F218DA"/>
    <w:rsid w:val="00F21A0B"/>
    <w:rsid w:val="00F22573"/>
    <w:rsid w:val="00F32B7D"/>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69A"/>
    <w:rsid w:val="00FC4B8E"/>
    <w:rsid w:val="00FD09BD"/>
    <w:rsid w:val="00FD22CD"/>
    <w:rsid w:val="00FD4D25"/>
    <w:rsid w:val="00FD6977"/>
    <w:rsid w:val="00FD6DB3"/>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F97D-E219-4910-9F64-92FBDC8E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cp:revision>
  <cp:lastPrinted>2023-02-24T18:54:00Z</cp:lastPrinted>
  <dcterms:created xsi:type="dcterms:W3CDTF">2023-03-08T00:05:00Z</dcterms:created>
  <dcterms:modified xsi:type="dcterms:W3CDTF">2023-03-08T00:05:00Z</dcterms:modified>
</cp:coreProperties>
</file>