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6BA" w:rsidRPr="00A71121" w:rsidRDefault="00B846BA" w:rsidP="00B846BA">
      <w:pPr>
        <w:tabs>
          <w:tab w:val="left" w:pos="0"/>
        </w:tabs>
        <w:suppressAutoHyphens/>
        <w:jc w:val="both"/>
        <w:rPr>
          <w:rFonts w:ascii="AvantGarde Bk BT" w:hAnsi="AvantGarde Bk BT" w:cs="Arial"/>
          <w:b/>
          <w:spacing w:val="-3"/>
          <w:sz w:val="22"/>
          <w:szCs w:val="22"/>
          <w:lang w:val="pt-BR"/>
        </w:rPr>
      </w:pPr>
      <w:r w:rsidRPr="00A71121">
        <w:rPr>
          <w:rFonts w:ascii="AvantGarde Bk BT" w:hAnsi="AvantGarde Bk BT" w:cs="Arial"/>
          <w:b/>
          <w:spacing w:val="-3"/>
          <w:sz w:val="22"/>
          <w:szCs w:val="22"/>
          <w:lang w:val="pt-BR"/>
        </w:rPr>
        <w:t>H. CONSEJO GENERAL UNIVERSITARIO</w:t>
      </w:r>
    </w:p>
    <w:p w:rsidR="00B846BA" w:rsidRPr="00A71121" w:rsidRDefault="00B846BA" w:rsidP="00B846BA">
      <w:pPr>
        <w:tabs>
          <w:tab w:val="left" w:pos="0"/>
        </w:tabs>
        <w:suppressAutoHyphens/>
        <w:jc w:val="both"/>
        <w:rPr>
          <w:rFonts w:ascii="AvantGarde Bk BT" w:hAnsi="AvantGarde Bk BT" w:cs="Arial"/>
          <w:bCs/>
          <w:spacing w:val="-3"/>
          <w:sz w:val="22"/>
          <w:szCs w:val="22"/>
          <w:lang w:val="pt-BR"/>
        </w:rPr>
      </w:pPr>
      <w:r w:rsidRPr="00A71121">
        <w:rPr>
          <w:rFonts w:ascii="AvantGarde Bk BT" w:hAnsi="AvantGarde Bk BT" w:cs="Arial"/>
          <w:bCs/>
          <w:spacing w:val="-3"/>
          <w:sz w:val="22"/>
          <w:szCs w:val="22"/>
          <w:lang w:val="pt-BR"/>
        </w:rPr>
        <w:t>P R E S E N T E</w:t>
      </w:r>
    </w:p>
    <w:p w:rsidR="00B846BA" w:rsidRPr="00A71121" w:rsidRDefault="00B846BA" w:rsidP="00B846BA">
      <w:pPr>
        <w:tabs>
          <w:tab w:val="left" w:pos="0"/>
        </w:tabs>
        <w:suppressAutoHyphens/>
        <w:jc w:val="both"/>
        <w:rPr>
          <w:rFonts w:ascii="AvantGarde Bk BT" w:hAnsi="AvantGarde Bk BT" w:cs="Arial"/>
          <w:bCs/>
          <w:spacing w:val="-3"/>
          <w:sz w:val="22"/>
          <w:szCs w:val="22"/>
          <w:lang w:val="pt-BR"/>
        </w:rPr>
      </w:pPr>
    </w:p>
    <w:p w:rsidR="00B846BA" w:rsidRPr="00A71121" w:rsidRDefault="00B846BA" w:rsidP="00B846BA">
      <w:pPr>
        <w:jc w:val="both"/>
        <w:rPr>
          <w:rFonts w:ascii="AvantGarde Bk BT" w:hAnsi="AvantGarde Bk BT" w:cs="Arial"/>
          <w:sz w:val="22"/>
          <w:szCs w:val="22"/>
        </w:rPr>
      </w:pPr>
      <w:r w:rsidRPr="00A71121">
        <w:rPr>
          <w:rFonts w:ascii="AvantGarde Bk BT" w:hAnsi="AvantGarde Bk BT" w:cs="Arial"/>
          <w:sz w:val="22"/>
          <w:szCs w:val="22"/>
        </w:rPr>
        <w:t xml:space="preserve">A </w:t>
      </w:r>
      <w:r w:rsidR="001676A0" w:rsidRPr="00A71121">
        <w:rPr>
          <w:rFonts w:ascii="AvantGarde Bk BT" w:hAnsi="AvantGarde Bk BT" w:cs="Arial"/>
          <w:sz w:val="22"/>
          <w:szCs w:val="22"/>
        </w:rPr>
        <w:t xml:space="preserve">esta Comisión Permanente de Educación </w:t>
      </w:r>
      <w:r w:rsidRPr="00A71121">
        <w:rPr>
          <w:rFonts w:ascii="AvantGarde Bk BT" w:hAnsi="AvantGarde Bk BT" w:cs="Arial"/>
          <w:sz w:val="22"/>
          <w:szCs w:val="22"/>
        </w:rPr>
        <w:t xml:space="preserve">ha sido turnado, por el Coordinador General de Control Escolar, un documento en el que se propone la </w:t>
      </w:r>
      <w:r w:rsidRPr="00A71121">
        <w:rPr>
          <w:rFonts w:ascii="AvantGarde Bk BT" w:hAnsi="AvantGarde Bk BT" w:cs="Arial"/>
          <w:b/>
          <w:bCs/>
          <w:sz w:val="22"/>
          <w:szCs w:val="22"/>
        </w:rPr>
        <w:t>modificación al</w:t>
      </w:r>
      <w:r w:rsidRPr="00A71121">
        <w:rPr>
          <w:rFonts w:ascii="AvantGarde Bk BT" w:hAnsi="AvantGarde Bk BT" w:cs="Arial"/>
          <w:sz w:val="22"/>
          <w:szCs w:val="22"/>
        </w:rPr>
        <w:t xml:space="preserve"> </w:t>
      </w:r>
      <w:r w:rsidRPr="00A71121">
        <w:rPr>
          <w:rFonts w:ascii="AvantGarde Bk BT" w:hAnsi="AvantGarde Bk BT" w:cs="Arial"/>
          <w:b/>
          <w:sz w:val="22"/>
          <w:szCs w:val="22"/>
        </w:rPr>
        <w:t>Calendario Escolar correspondiente al período 2020-2021,</w:t>
      </w:r>
      <w:r w:rsidR="00D439F5" w:rsidRPr="00A71121">
        <w:rPr>
          <w:rFonts w:ascii="AvantGarde Bk BT" w:hAnsi="AvantGarde Bk BT" w:cs="Arial"/>
          <w:b/>
          <w:sz w:val="22"/>
          <w:szCs w:val="22"/>
        </w:rPr>
        <w:t xml:space="preserve"> </w:t>
      </w:r>
      <w:r w:rsidR="00D439F5" w:rsidRPr="00A71121">
        <w:rPr>
          <w:rFonts w:ascii="AvantGarde Bk BT" w:hAnsi="AvantGarde Bk BT" w:cs="Arial"/>
          <w:sz w:val="22"/>
          <w:szCs w:val="22"/>
        </w:rPr>
        <w:t>aprobado mediante dictam</w:t>
      </w:r>
      <w:bookmarkStart w:id="0" w:name="_GoBack"/>
      <w:bookmarkEnd w:id="0"/>
      <w:r w:rsidR="00D439F5" w:rsidRPr="00A71121">
        <w:rPr>
          <w:rFonts w:ascii="AvantGarde Bk BT" w:hAnsi="AvantGarde Bk BT" w:cs="Arial"/>
          <w:sz w:val="22"/>
          <w:szCs w:val="22"/>
        </w:rPr>
        <w:t>en I/2020/399,</w:t>
      </w:r>
      <w:r w:rsidRPr="00A71121">
        <w:rPr>
          <w:rFonts w:ascii="AvantGarde Bk BT" w:hAnsi="AvantGarde Bk BT" w:cs="Arial"/>
          <w:b/>
          <w:sz w:val="22"/>
          <w:szCs w:val="22"/>
        </w:rPr>
        <w:t xml:space="preserve"> </w:t>
      </w:r>
      <w:r w:rsidRPr="00A71121">
        <w:rPr>
          <w:rFonts w:ascii="AvantGarde Bk BT" w:hAnsi="AvantGarde Bk BT" w:cs="Arial"/>
          <w:sz w:val="22"/>
          <w:szCs w:val="22"/>
        </w:rPr>
        <w:t>aplicable a los Centros Universitarios y el Sistema de Educación Media Superior, con los siguientes:</w:t>
      </w:r>
    </w:p>
    <w:p w:rsidR="00B846BA" w:rsidRPr="00A71121" w:rsidRDefault="00B846BA" w:rsidP="00B846BA">
      <w:pPr>
        <w:jc w:val="both"/>
        <w:rPr>
          <w:rFonts w:ascii="AvantGarde Bk BT" w:hAnsi="AvantGarde Bk BT" w:cs="Arial"/>
          <w:sz w:val="22"/>
          <w:szCs w:val="22"/>
        </w:rPr>
      </w:pPr>
    </w:p>
    <w:p w:rsidR="00B846BA" w:rsidRPr="00A71121" w:rsidRDefault="00B846BA" w:rsidP="00B846BA">
      <w:pPr>
        <w:ind w:right="-522"/>
        <w:jc w:val="center"/>
        <w:rPr>
          <w:rFonts w:ascii="AvantGarde Bk BT" w:hAnsi="AvantGarde Bk BT" w:cs="Arial"/>
          <w:b/>
          <w:sz w:val="22"/>
          <w:szCs w:val="22"/>
          <w:lang w:val="pt-BR"/>
        </w:rPr>
      </w:pPr>
      <w:r w:rsidRPr="00A71121">
        <w:rPr>
          <w:rFonts w:ascii="AvantGarde Bk BT" w:hAnsi="AvantGarde Bk BT" w:cs="Arial"/>
          <w:b/>
          <w:sz w:val="22"/>
          <w:szCs w:val="22"/>
          <w:lang w:val="pt-BR"/>
        </w:rPr>
        <w:t>ANTECEDENTES</w:t>
      </w:r>
    </w:p>
    <w:p w:rsidR="00B846BA" w:rsidRPr="00A71121" w:rsidRDefault="00B846BA" w:rsidP="00B846BA">
      <w:pPr>
        <w:rPr>
          <w:rFonts w:ascii="AvantGarde Bk BT" w:hAnsi="AvantGarde Bk BT" w:cs="Arial"/>
          <w:sz w:val="22"/>
          <w:szCs w:val="22"/>
        </w:rPr>
      </w:pPr>
    </w:p>
    <w:p w:rsidR="00B846BA" w:rsidRPr="00A71121" w:rsidRDefault="00195AF2" w:rsidP="00B846BA">
      <w:pPr>
        <w:numPr>
          <w:ilvl w:val="0"/>
          <w:numId w:val="2"/>
        </w:numPr>
        <w:ind w:right="51"/>
        <w:jc w:val="both"/>
        <w:rPr>
          <w:rFonts w:ascii="AvantGarde Bk BT" w:hAnsi="AvantGarde Bk BT" w:cs="Arial"/>
          <w:sz w:val="22"/>
          <w:szCs w:val="22"/>
        </w:rPr>
      </w:pPr>
      <w:proofErr w:type="gramStart"/>
      <w:r w:rsidRPr="00A71121">
        <w:rPr>
          <w:rFonts w:ascii="AvantGarde Bk BT" w:hAnsi="AvantGarde Bk BT" w:cs="Arial"/>
          <w:sz w:val="22"/>
          <w:szCs w:val="22"/>
        </w:rPr>
        <w:t>Que</w:t>
      </w:r>
      <w:proofErr w:type="gramEnd"/>
      <w:r w:rsidRPr="00A71121">
        <w:rPr>
          <w:rFonts w:ascii="AvantGarde Bk BT" w:hAnsi="AvantGarde Bk BT" w:cs="Arial"/>
          <w:sz w:val="22"/>
          <w:szCs w:val="22"/>
        </w:rPr>
        <w:t xml:space="preserve"> </w:t>
      </w:r>
      <w:r w:rsidR="00B846BA" w:rsidRPr="00A71121">
        <w:rPr>
          <w:rFonts w:ascii="AvantGarde Bk BT" w:hAnsi="AvantGarde Bk BT" w:cs="Arial"/>
          <w:sz w:val="22"/>
          <w:szCs w:val="22"/>
        </w:rPr>
        <w:t xml:space="preserve">en sesión extraordinaria del 24 de julio de 2019, el pleno del H. Consejo General Universitario aprobó el dictamen </w:t>
      </w:r>
      <w:r w:rsidR="00B846BA" w:rsidRPr="00A71121">
        <w:rPr>
          <w:rFonts w:ascii="AvantGarde Bk BT" w:hAnsi="AvantGarde Bk BT" w:cs="Arial"/>
          <w:bCs/>
          <w:sz w:val="22"/>
          <w:szCs w:val="22"/>
        </w:rPr>
        <w:t>I/2019/1960,</w:t>
      </w:r>
      <w:r w:rsidR="00B846BA" w:rsidRPr="00A71121">
        <w:rPr>
          <w:rFonts w:ascii="AvantGarde Bk BT" w:hAnsi="AvantGarde Bk BT" w:cs="Arial"/>
          <w:sz w:val="22"/>
          <w:szCs w:val="22"/>
        </w:rPr>
        <w:t xml:space="preserve"> mediante el cual se aprueba el Calendario Escolar correspondiente al período 2020-2021 para los Centros Universitarios y el Sistema de Educación Media Superior.</w:t>
      </w:r>
    </w:p>
    <w:p w:rsidR="00DA5027" w:rsidRPr="00A71121" w:rsidRDefault="00DA5027" w:rsidP="00DA5027">
      <w:pPr>
        <w:ind w:left="720" w:right="51"/>
        <w:jc w:val="both"/>
        <w:rPr>
          <w:rFonts w:ascii="AvantGarde Bk BT" w:hAnsi="AvantGarde Bk BT" w:cs="Arial"/>
          <w:sz w:val="22"/>
          <w:szCs w:val="22"/>
        </w:rPr>
      </w:pPr>
    </w:p>
    <w:p w:rsidR="00DA5027" w:rsidRPr="00A71121" w:rsidRDefault="00195AF2" w:rsidP="00B846BA">
      <w:pPr>
        <w:numPr>
          <w:ilvl w:val="0"/>
          <w:numId w:val="2"/>
        </w:numPr>
        <w:ind w:right="51"/>
        <w:jc w:val="both"/>
        <w:rPr>
          <w:rFonts w:ascii="AvantGarde Bk BT" w:hAnsi="AvantGarde Bk BT" w:cs="Arial"/>
          <w:sz w:val="22"/>
          <w:szCs w:val="22"/>
        </w:rPr>
      </w:pPr>
      <w:proofErr w:type="gramStart"/>
      <w:r w:rsidRPr="00A71121">
        <w:rPr>
          <w:rFonts w:ascii="AvantGarde Bk BT" w:hAnsi="AvantGarde Bk BT" w:cs="Arial"/>
          <w:sz w:val="22"/>
          <w:szCs w:val="22"/>
        </w:rPr>
        <w:t>Que</w:t>
      </w:r>
      <w:proofErr w:type="gramEnd"/>
      <w:r w:rsidRPr="00A71121">
        <w:rPr>
          <w:rFonts w:ascii="AvantGarde Bk BT" w:hAnsi="AvantGarde Bk BT" w:cs="Arial"/>
          <w:sz w:val="22"/>
          <w:szCs w:val="22"/>
        </w:rPr>
        <w:t xml:space="preserve"> </w:t>
      </w:r>
      <w:r w:rsidR="00660813" w:rsidRPr="00A71121">
        <w:rPr>
          <w:rFonts w:ascii="AvantGarde Bk BT" w:hAnsi="AvantGarde Bk BT" w:cs="Arial"/>
          <w:sz w:val="22"/>
          <w:szCs w:val="22"/>
        </w:rPr>
        <w:t>en sesión extraordinaria del 22 de mayo de 2020, las Comisiones Permanentes de Educación y de Normatividad aprobaron la modificación al Calendario Escolar correspondiente al período 2020-2021 y la aprobación de Disposiciones Generales para la Evaluación y Conclusión del ciclo escolar 2020 “A”</w:t>
      </w:r>
      <w:r w:rsidR="00BD3CE1" w:rsidRPr="00A71121">
        <w:rPr>
          <w:rFonts w:ascii="AvantGarde Bk BT" w:hAnsi="AvantGarde Bk BT" w:cs="Arial"/>
          <w:sz w:val="22"/>
          <w:szCs w:val="22"/>
        </w:rPr>
        <w:t>, aplicable a los Centros Universitarios y el Sistema de Educación Media Superior.</w:t>
      </w:r>
    </w:p>
    <w:p w:rsidR="00BD3CE1" w:rsidRPr="00A71121" w:rsidRDefault="00BD3CE1" w:rsidP="00BD3CE1">
      <w:pPr>
        <w:pStyle w:val="Prrafodelista"/>
        <w:rPr>
          <w:rFonts w:ascii="AvantGarde Bk BT" w:hAnsi="AvantGarde Bk BT" w:cs="Arial"/>
          <w:sz w:val="22"/>
          <w:szCs w:val="22"/>
        </w:rPr>
      </w:pPr>
    </w:p>
    <w:p w:rsidR="00B846BA" w:rsidRPr="00A71121" w:rsidRDefault="00BD3CE1" w:rsidP="00195AF2">
      <w:pPr>
        <w:numPr>
          <w:ilvl w:val="0"/>
          <w:numId w:val="2"/>
        </w:numPr>
        <w:ind w:right="51"/>
        <w:jc w:val="both"/>
        <w:rPr>
          <w:rFonts w:ascii="AvantGarde Bk BT" w:hAnsi="AvantGarde Bk BT" w:cs="Arial"/>
          <w:sz w:val="22"/>
          <w:szCs w:val="22"/>
        </w:rPr>
      </w:pPr>
      <w:r w:rsidRPr="00A71121">
        <w:rPr>
          <w:rFonts w:ascii="AvantGarde Bk BT" w:hAnsi="AvantGarde Bk BT"/>
          <w:sz w:val="22"/>
          <w:szCs w:val="22"/>
          <w:lang w:val="es-ES_tradnl"/>
        </w:rPr>
        <w:t>Que en virtud de la necesidad de publicar la modificación al Calendario Escolar 2020-2021</w:t>
      </w:r>
      <w:r w:rsidR="00091624">
        <w:rPr>
          <w:rFonts w:ascii="AvantGarde Bk BT" w:hAnsi="AvantGarde Bk BT"/>
          <w:sz w:val="22"/>
          <w:szCs w:val="22"/>
          <w:lang w:val="es-ES_tradnl"/>
        </w:rPr>
        <w:t xml:space="preserve"> </w:t>
      </w:r>
      <w:r w:rsidR="00091624" w:rsidRPr="004701A4">
        <w:rPr>
          <w:rFonts w:ascii="AvantGarde Bk BT" w:hAnsi="AvantGarde Bk BT"/>
          <w:color w:val="000000" w:themeColor="text1"/>
          <w:sz w:val="22"/>
          <w:szCs w:val="22"/>
          <w:lang w:val="es-ES_tradnl"/>
        </w:rPr>
        <w:t>antes referida</w:t>
      </w:r>
      <w:r w:rsidRPr="004701A4">
        <w:rPr>
          <w:rFonts w:ascii="AvantGarde Bk BT" w:hAnsi="AvantGarde Bk BT"/>
          <w:color w:val="000000" w:themeColor="text1"/>
          <w:sz w:val="22"/>
          <w:szCs w:val="22"/>
          <w:lang w:val="es-ES_tradnl"/>
        </w:rPr>
        <w:t xml:space="preserve">, </w:t>
      </w:r>
      <w:r w:rsidRPr="00A71121">
        <w:rPr>
          <w:rFonts w:ascii="AvantGarde Bk BT" w:hAnsi="AvantGarde Bk BT"/>
          <w:sz w:val="22"/>
          <w:szCs w:val="22"/>
          <w:lang w:val="es-ES_tradnl"/>
        </w:rPr>
        <w:t xml:space="preserve">se solicitó al </w:t>
      </w:r>
      <w:r w:rsidRPr="00091624">
        <w:rPr>
          <w:rFonts w:ascii="AvantGarde Bk BT" w:hAnsi="AvantGarde Bk BT"/>
          <w:color w:val="000000" w:themeColor="text1"/>
          <w:sz w:val="22"/>
          <w:szCs w:val="22"/>
          <w:lang w:val="es-ES_tradnl"/>
        </w:rPr>
        <w:t>C.</w:t>
      </w:r>
      <w:r w:rsidRPr="00A71121">
        <w:rPr>
          <w:rFonts w:ascii="AvantGarde Bk BT" w:hAnsi="AvantGarde Bk BT"/>
          <w:sz w:val="22"/>
          <w:szCs w:val="22"/>
          <w:lang w:val="es-ES_tradnl"/>
        </w:rPr>
        <w:t xml:space="preserve"> Rector General resolviera provisionalmente el dictamen</w:t>
      </w:r>
      <w:r w:rsidR="00195AF2" w:rsidRPr="00A71121">
        <w:rPr>
          <w:rFonts w:ascii="AvantGarde Bk BT" w:hAnsi="AvantGarde Bk BT"/>
          <w:sz w:val="22"/>
          <w:szCs w:val="22"/>
          <w:lang w:val="es-ES_tradnl"/>
        </w:rPr>
        <w:t xml:space="preserve">, en tanto el mismo se pone a consideración y es resuelto de manera definitiva por el pleno del H. Consejo General Universitario. Lo anterior, de conformidad </w:t>
      </w:r>
      <w:r w:rsidRPr="00A71121">
        <w:rPr>
          <w:rFonts w:ascii="AvantGarde Bk BT" w:hAnsi="AvantGarde Bk BT"/>
          <w:sz w:val="22"/>
          <w:szCs w:val="22"/>
          <w:lang w:val="es-ES_tradnl"/>
        </w:rPr>
        <w:t>a lo dispuesto en el último párrafo del artículo 35 de la Ley Orgánica</w:t>
      </w:r>
      <w:r w:rsidR="00195AF2" w:rsidRPr="00A71121">
        <w:rPr>
          <w:rFonts w:ascii="AvantGarde Bk BT" w:hAnsi="AvantGarde Bk BT"/>
          <w:sz w:val="22"/>
          <w:szCs w:val="22"/>
          <w:lang w:val="es-ES_tradnl"/>
        </w:rPr>
        <w:t>.</w:t>
      </w:r>
    </w:p>
    <w:p w:rsidR="00195AF2" w:rsidRPr="00A71121" w:rsidRDefault="00195AF2" w:rsidP="00195AF2">
      <w:pPr>
        <w:pStyle w:val="Prrafodelista"/>
        <w:rPr>
          <w:rFonts w:ascii="AvantGarde Bk BT" w:hAnsi="AvantGarde Bk BT" w:cs="Arial"/>
          <w:sz w:val="22"/>
          <w:szCs w:val="22"/>
        </w:rPr>
      </w:pPr>
    </w:p>
    <w:p w:rsidR="00195AF2" w:rsidRPr="00A71121" w:rsidRDefault="00195AF2" w:rsidP="00E209CC">
      <w:pPr>
        <w:numPr>
          <w:ilvl w:val="0"/>
          <w:numId w:val="2"/>
        </w:numPr>
        <w:ind w:right="51"/>
        <w:jc w:val="both"/>
        <w:rPr>
          <w:rFonts w:ascii="AvantGarde Bk BT" w:hAnsi="AvantGarde Bk BT" w:cs="Arial"/>
          <w:sz w:val="22"/>
          <w:szCs w:val="22"/>
        </w:rPr>
      </w:pPr>
      <w:r w:rsidRPr="00A71121">
        <w:rPr>
          <w:rFonts w:ascii="AvantGarde Bk BT" w:hAnsi="AvantGarde Bk BT" w:cs="Arial"/>
          <w:sz w:val="22"/>
          <w:szCs w:val="22"/>
        </w:rPr>
        <w:t>Que la Universidad de Guadalajara, con el fin de reducir los impactos de la enfermedad por el virus SARS-CoV2 (COVID-19) en la comunidad universitaria, y en cumplimiento con las medidas de prevención recomendadas, ha llevado a cabo desde el 17 de marzo del año en curso, una serie de medidas a efecto de que las clases continuaran de forma virtual, con el objetivo de no interferir en la formación de los alumnos.</w:t>
      </w:r>
      <w:r w:rsidR="00E70DC3" w:rsidRPr="00A71121">
        <w:rPr>
          <w:rFonts w:ascii="AvantGarde Bk BT" w:hAnsi="AvantGarde Bk BT" w:cs="Arial"/>
          <w:sz w:val="22"/>
          <w:szCs w:val="22"/>
        </w:rPr>
        <w:t xml:space="preserve"> Además de </w:t>
      </w:r>
      <w:r w:rsidR="0042363E" w:rsidRPr="00A71121">
        <w:rPr>
          <w:rFonts w:ascii="AvantGarde Bk BT" w:hAnsi="AvantGarde Bk BT" w:cs="Arial"/>
          <w:sz w:val="22"/>
          <w:szCs w:val="22"/>
        </w:rPr>
        <w:t>prestar</w:t>
      </w:r>
      <w:r w:rsidR="00E70DC3" w:rsidRPr="00A71121">
        <w:rPr>
          <w:rFonts w:ascii="AvantGarde Bk BT" w:hAnsi="AvantGarde Bk BT" w:cs="Arial"/>
          <w:sz w:val="22"/>
          <w:szCs w:val="22"/>
        </w:rPr>
        <w:t xml:space="preserve"> los servicios estrictamente esenciales para la operación administrativa y la atención de procesos relevantes en la Red Universitaria.</w:t>
      </w:r>
    </w:p>
    <w:p w:rsidR="00BC15F0" w:rsidRDefault="00BC15F0">
      <w:pPr>
        <w:rPr>
          <w:rFonts w:ascii="AvantGarde Bk BT" w:hAnsi="AvantGarde Bk BT" w:cs="Arial"/>
          <w:sz w:val="22"/>
          <w:szCs w:val="22"/>
          <w:lang w:eastAsia="es-ES"/>
        </w:rPr>
      </w:pPr>
      <w:r>
        <w:rPr>
          <w:rFonts w:ascii="AvantGarde Bk BT" w:hAnsi="AvantGarde Bk BT" w:cs="Arial"/>
          <w:sz w:val="22"/>
          <w:szCs w:val="22"/>
        </w:rPr>
        <w:br w:type="page"/>
      </w:r>
    </w:p>
    <w:p w:rsidR="00195AF2" w:rsidRPr="00A71121" w:rsidRDefault="00195AF2" w:rsidP="00195AF2">
      <w:pPr>
        <w:pStyle w:val="Prrafodelista"/>
        <w:rPr>
          <w:rFonts w:ascii="AvantGarde Bk BT" w:hAnsi="AvantGarde Bk BT" w:cs="Arial"/>
          <w:sz w:val="22"/>
          <w:szCs w:val="22"/>
        </w:rPr>
      </w:pPr>
    </w:p>
    <w:p w:rsidR="006D3380" w:rsidRPr="009A6E8F" w:rsidRDefault="00E70DC3" w:rsidP="009A6E8F">
      <w:pPr>
        <w:numPr>
          <w:ilvl w:val="0"/>
          <w:numId w:val="2"/>
        </w:numPr>
        <w:ind w:right="51"/>
        <w:jc w:val="both"/>
        <w:rPr>
          <w:rFonts w:ascii="AvantGarde Bk BT" w:hAnsi="AvantGarde Bk BT" w:cs="Arial"/>
          <w:sz w:val="22"/>
          <w:szCs w:val="22"/>
        </w:rPr>
      </w:pPr>
      <w:r w:rsidRPr="00A71121">
        <w:rPr>
          <w:rFonts w:ascii="AvantGarde Bk BT" w:hAnsi="AvantGarde Bk BT" w:cs="Arial"/>
          <w:sz w:val="22"/>
          <w:szCs w:val="22"/>
        </w:rPr>
        <w:t xml:space="preserve">Que uno de los procesos relevantes para la Universidad de Guadalajara es </w:t>
      </w:r>
      <w:r w:rsidR="006D3380" w:rsidRPr="00A71121">
        <w:rPr>
          <w:rFonts w:ascii="AvantGarde Bk BT" w:hAnsi="AvantGarde Bk BT" w:cs="Arial"/>
          <w:sz w:val="22"/>
          <w:szCs w:val="22"/>
        </w:rPr>
        <w:t xml:space="preserve">el proceso de selección, donde los aspirantes realizan de manera formal los </w:t>
      </w:r>
      <w:r w:rsidRPr="00A71121">
        <w:rPr>
          <w:rFonts w:ascii="AvantGarde Bk BT" w:hAnsi="AvantGarde Bk BT" w:cs="Arial"/>
          <w:sz w:val="22"/>
          <w:szCs w:val="22"/>
        </w:rPr>
        <w:t>trámites de ing</w:t>
      </w:r>
      <w:r w:rsidR="006D3380" w:rsidRPr="00A71121">
        <w:rPr>
          <w:rFonts w:ascii="AvantGarde Bk BT" w:hAnsi="AvantGarde Bk BT" w:cs="Arial"/>
          <w:sz w:val="22"/>
          <w:szCs w:val="22"/>
        </w:rPr>
        <w:t>reso</w:t>
      </w:r>
      <w:r w:rsidR="009A6E8F">
        <w:rPr>
          <w:rFonts w:ascii="AvantGarde Bk BT" w:hAnsi="AvantGarde Bk BT" w:cs="Arial"/>
          <w:sz w:val="22"/>
          <w:szCs w:val="22"/>
        </w:rPr>
        <w:t xml:space="preserve">. Actualmente, los aspirantes para ser admitidos en </w:t>
      </w:r>
      <w:r w:rsidR="006D3380" w:rsidRPr="009A6E8F">
        <w:rPr>
          <w:rFonts w:ascii="AvantGarde Bk BT" w:hAnsi="AvantGarde Bk BT" w:cs="Arial"/>
          <w:sz w:val="22"/>
          <w:szCs w:val="22"/>
        </w:rPr>
        <w:t>el ciclo escolar 2020 “</w:t>
      </w:r>
      <w:r w:rsidRPr="009A6E8F">
        <w:rPr>
          <w:rFonts w:ascii="AvantGarde Bk BT" w:hAnsi="AvantGarde Bk BT" w:cs="Arial"/>
          <w:sz w:val="22"/>
          <w:szCs w:val="22"/>
        </w:rPr>
        <w:t>B</w:t>
      </w:r>
      <w:r w:rsidR="006D3380" w:rsidRPr="009A6E8F">
        <w:rPr>
          <w:rFonts w:ascii="AvantGarde Bk BT" w:hAnsi="AvantGarde Bk BT" w:cs="Arial"/>
          <w:sz w:val="22"/>
          <w:szCs w:val="22"/>
        </w:rPr>
        <w:t>”</w:t>
      </w:r>
      <w:r w:rsidR="009A6E8F">
        <w:rPr>
          <w:rFonts w:ascii="AvantGarde Bk BT" w:hAnsi="AvantGarde Bk BT" w:cs="Arial"/>
          <w:sz w:val="22"/>
          <w:szCs w:val="22"/>
        </w:rPr>
        <w:t>,</w:t>
      </w:r>
      <w:r w:rsidR="006D3380" w:rsidRPr="009A6E8F">
        <w:rPr>
          <w:rFonts w:ascii="AvantGarde Bk BT" w:hAnsi="AvantGarde Bk BT" w:cs="Arial"/>
          <w:sz w:val="22"/>
          <w:szCs w:val="22"/>
        </w:rPr>
        <w:t xml:space="preserve"> </w:t>
      </w:r>
      <w:r w:rsidR="009A6E8F">
        <w:rPr>
          <w:rFonts w:ascii="AvantGarde Bk BT" w:hAnsi="AvantGarde Bk BT" w:cs="Arial"/>
          <w:sz w:val="22"/>
          <w:szCs w:val="22"/>
        </w:rPr>
        <w:t xml:space="preserve">iniciaron con </w:t>
      </w:r>
      <w:r w:rsidR="006D3380" w:rsidRPr="009A6E8F">
        <w:rPr>
          <w:rFonts w:ascii="AvantGarde Bk BT" w:hAnsi="AvantGarde Bk BT" w:cs="Arial"/>
          <w:sz w:val="22"/>
          <w:szCs w:val="22"/>
        </w:rPr>
        <w:t>l</w:t>
      </w:r>
      <w:r w:rsidR="004B0730">
        <w:rPr>
          <w:rFonts w:ascii="AvantGarde Bk BT" w:hAnsi="AvantGarde Bk BT" w:cs="Arial"/>
          <w:sz w:val="22"/>
          <w:szCs w:val="22"/>
        </w:rPr>
        <w:t>os trámites necesarios</w:t>
      </w:r>
      <w:r w:rsidR="0042363E" w:rsidRPr="009A6E8F">
        <w:rPr>
          <w:rFonts w:ascii="AvantGarde Bk BT" w:hAnsi="AvantGarde Bk BT" w:cs="Arial"/>
          <w:sz w:val="22"/>
          <w:szCs w:val="22"/>
        </w:rPr>
        <w:t xml:space="preserve"> de conformidad con el artículo 4 fracción I del Reglamento General de Ingreso de Alumnos a la Universidad de Guadalajara.</w:t>
      </w:r>
    </w:p>
    <w:p w:rsidR="006D3380" w:rsidRPr="00A71121" w:rsidRDefault="006D3380" w:rsidP="006D3380">
      <w:pPr>
        <w:pStyle w:val="Prrafodelista"/>
        <w:rPr>
          <w:rFonts w:ascii="AvantGarde Bk BT" w:hAnsi="AvantGarde Bk BT" w:cs="Arial"/>
          <w:sz w:val="22"/>
          <w:szCs w:val="22"/>
          <w:lang w:eastAsia="es-MX"/>
        </w:rPr>
      </w:pPr>
    </w:p>
    <w:p w:rsidR="00DB083F" w:rsidRPr="00A71121" w:rsidRDefault="00DB083F" w:rsidP="005E0730">
      <w:pPr>
        <w:numPr>
          <w:ilvl w:val="0"/>
          <w:numId w:val="2"/>
        </w:numPr>
        <w:ind w:right="51"/>
        <w:jc w:val="both"/>
        <w:rPr>
          <w:rFonts w:ascii="AvantGarde Bk BT" w:hAnsi="AvantGarde Bk BT" w:cs="Arial"/>
          <w:sz w:val="22"/>
          <w:szCs w:val="22"/>
        </w:rPr>
      </w:pPr>
      <w:r w:rsidRPr="00A71121">
        <w:rPr>
          <w:rFonts w:ascii="AvantGarde Bk BT" w:hAnsi="AvantGarde Bk BT" w:cs="Arial"/>
          <w:sz w:val="22"/>
          <w:szCs w:val="22"/>
        </w:rPr>
        <w:t>El dictamen I/2020/399, actualmente establece los siguientes periodos de suspensión programada de actividades,</w:t>
      </w:r>
      <w:r w:rsidR="005B395B">
        <w:rPr>
          <w:rFonts w:ascii="AvantGarde Bk BT" w:hAnsi="AvantGarde Bk BT" w:cs="Arial"/>
          <w:sz w:val="22"/>
          <w:szCs w:val="22"/>
        </w:rPr>
        <w:t xml:space="preserve"> aplicables a los Centros Universitarios y el Sistema de Educación Media Superior,</w:t>
      </w:r>
      <w:r w:rsidRPr="00A71121">
        <w:rPr>
          <w:rFonts w:ascii="AvantGarde Bk BT" w:hAnsi="AvantGarde Bk BT" w:cs="Arial"/>
          <w:sz w:val="22"/>
          <w:szCs w:val="22"/>
        </w:rPr>
        <w:t xml:space="preserve"> a saber:</w:t>
      </w:r>
    </w:p>
    <w:tbl>
      <w:tblPr>
        <w:tblW w:w="6804" w:type="dxa"/>
        <w:tblInd w:w="1560" w:type="dxa"/>
        <w:tblCellMar>
          <w:left w:w="70" w:type="dxa"/>
          <w:right w:w="70" w:type="dxa"/>
        </w:tblCellMar>
        <w:tblLook w:val="04A0" w:firstRow="1" w:lastRow="0" w:firstColumn="1" w:lastColumn="0" w:noHBand="0" w:noVBand="1"/>
      </w:tblPr>
      <w:tblGrid>
        <w:gridCol w:w="3543"/>
        <w:gridCol w:w="3261"/>
      </w:tblGrid>
      <w:tr w:rsidR="00DB083F" w:rsidRPr="00A71121" w:rsidTr="00DB083F">
        <w:trPr>
          <w:trHeight w:val="490"/>
        </w:trPr>
        <w:tc>
          <w:tcPr>
            <w:tcW w:w="6804" w:type="dxa"/>
            <w:gridSpan w:val="2"/>
            <w:tcBorders>
              <w:top w:val="nil"/>
              <w:left w:val="nil"/>
              <w:bottom w:val="nil"/>
              <w:right w:val="nil"/>
            </w:tcBorders>
            <w:shd w:val="clear" w:color="auto" w:fill="auto"/>
            <w:noWrap/>
            <w:vAlign w:val="bottom"/>
            <w:hideMark/>
          </w:tcPr>
          <w:p w:rsidR="00DB083F" w:rsidRPr="00A71121" w:rsidRDefault="00DB083F" w:rsidP="00D439F5">
            <w:pPr>
              <w:jc w:val="center"/>
              <w:rPr>
                <w:rFonts w:ascii="AvantGarde Bk BT" w:hAnsi="AvantGarde Bk BT"/>
                <w:b/>
                <w:bCs/>
                <w:sz w:val="20"/>
                <w:szCs w:val="20"/>
              </w:rPr>
            </w:pPr>
            <w:r w:rsidRPr="00A71121">
              <w:rPr>
                <w:rFonts w:ascii="AvantGarde Bk BT" w:hAnsi="AvantGarde Bk BT"/>
                <w:b/>
                <w:bCs/>
                <w:sz w:val="20"/>
                <w:szCs w:val="20"/>
              </w:rPr>
              <w:t>SUSPENSIÓN PROGRAMADA DE ACTIVIDADES</w:t>
            </w:r>
          </w:p>
        </w:tc>
      </w:tr>
      <w:tr w:rsidR="00DB083F" w:rsidRPr="00A71121" w:rsidTr="00DB083F">
        <w:trPr>
          <w:trHeight w:val="490"/>
        </w:trPr>
        <w:tc>
          <w:tcPr>
            <w:tcW w:w="3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83F" w:rsidRPr="00A71121" w:rsidRDefault="00DB083F" w:rsidP="00D439F5">
            <w:pPr>
              <w:jc w:val="center"/>
              <w:rPr>
                <w:rFonts w:ascii="AvantGarde Bk BT" w:hAnsi="AvantGarde Bk BT"/>
                <w:sz w:val="20"/>
                <w:szCs w:val="20"/>
              </w:rPr>
            </w:pPr>
            <w:r w:rsidRPr="00A71121">
              <w:rPr>
                <w:rFonts w:ascii="AvantGarde Bk BT" w:hAnsi="AvantGarde Bk BT"/>
                <w:sz w:val="20"/>
                <w:szCs w:val="20"/>
              </w:rPr>
              <w:t>Vacaciones de Primavera</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DB083F" w:rsidRPr="00A71121" w:rsidRDefault="00DB083F" w:rsidP="00D439F5">
            <w:pPr>
              <w:jc w:val="center"/>
              <w:rPr>
                <w:rFonts w:ascii="AvantGarde Bk BT" w:hAnsi="AvantGarde Bk BT"/>
                <w:sz w:val="20"/>
                <w:szCs w:val="20"/>
              </w:rPr>
            </w:pPr>
            <w:r w:rsidRPr="00A71121">
              <w:rPr>
                <w:rFonts w:ascii="AvantGarde Bk BT" w:hAnsi="AvantGarde Bk BT"/>
                <w:sz w:val="20"/>
                <w:szCs w:val="20"/>
              </w:rPr>
              <w:t>Lunes 06 al domingo 19 de abril de 2020</w:t>
            </w:r>
          </w:p>
        </w:tc>
      </w:tr>
      <w:tr w:rsidR="00DB083F" w:rsidRPr="00A71121" w:rsidTr="00DB083F">
        <w:trPr>
          <w:trHeight w:val="490"/>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DB083F" w:rsidRPr="00A71121" w:rsidRDefault="00DB083F" w:rsidP="00D439F5">
            <w:pPr>
              <w:jc w:val="center"/>
              <w:rPr>
                <w:rFonts w:ascii="AvantGarde Bk BT" w:hAnsi="AvantGarde Bk BT"/>
                <w:sz w:val="20"/>
                <w:szCs w:val="20"/>
              </w:rPr>
            </w:pPr>
            <w:r w:rsidRPr="00A71121">
              <w:rPr>
                <w:rFonts w:ascii="AvantGarde Bk BT" w:hAnsi="AvantGarde Bk BT"/>
                <w:sz w:val="20"/>
                <w:szCs w:val="20"/>
              </w:rPr>
              <w:t>Vacaciones de Verano</w:t>
            </w:r>
          </w:p>
        </w:tc>
        <w:tc>
          <w:tcPr>
            <w:tcW w:w="3261" w:type="dxa"/>
            <w:tcBorders>
              <w:top w:val="nil"/>
              <w:left w:val="nil"/>
              <w:bottom w:val="single" w:sz="4" w:space="0" w:color="auto"/>
              <w:right w:val="single" w:sz="4" w:space="0" w:color="auto"/>
            </w:tcBorders>
            <w:shd w:val="clear" w:color="auto" w:fill="auto"/>
            <w:noWrap/>
            <w:vAlign w:val="center"/>
            <w:hideMark/>
          </w:tcPr>
          <w:p w:rsidR="00DB083F" w:rsidRPr="00A71121" w:rsidRDefault="00DB083F" w:rsidP="00DB083F">
            <w:pPr>
              <w:jc w:val="center"/>
              <w:rPr>
                <w:rFonts w:ascii="AvantGarde Bk BT" w:hAnsi="AvantGarde Bk BT"/>
                <w:sz w:val="20"/>
                <w:szCs w:val="20"/>
              </w:rPr>
            </w:pPr>
            <w:r w:rsidRPr="00A71121">
              <w:rPr>
                <w:rFonts w:ascii="AvantGarde Bk BT" w:hAnsi="AvantGarde Bk BT"/>
                <w:sz w:val="20"/>
                <w:szCs w:val="20"/>
              </w:rPr>
              <w:t>Jueves 23 de julio al lunes 10 de agosto de 2020</w:t>
            </w:r>
          </w:p>
        </w:tc>
      </w:tr>
      <w:tr w:rsidR="00DB083F" w:rsidRPr="00A71121" w:rsidTr="00DB083F">
        <w:trPr>
          <w:trHeight w:val="617"/>
        </w:trPr>
        <w:tc>
          <w:tcPr>
            <w:tcW w:w="3543" w:type="dxa"/>
            <w:tcBorders>
              <w:top w:val="nil"/>
              <w:left w:val="single" w:sz="4" w:space="0" w:color="auto"/>
              <w:bottom w:val="single" w:sz="4" w:space="0" w:color="auto"/>
              <w:right w:val="single" w:sz="4" w:space="0" w:color="auto"/>
            </w:tcBorders>
            <w:shd w:val="clear" w:color="auto" w:fill="auto"/>
            <w:noWrap/>
            <w:vAlign w:val="center"/>
            <w:hideMark/>
          </w:tcPr>
          <w:p w:rsidR="00DB083F" w:rsidRPr="00A71121" w:rsidRDefault="00DB083F" w:rsidP="00D439F5">
            <w:pPr>
              <w:jc w:val="center"/>
              <w:rPr>
                <w:rFonts w:ascii="AvantGarde Bk BT" w:hAnsi="AvantGarde Bk BT"/>
                <w:sz w:val="20"/>
                <w:szCs w:val="20"/>
              </w:rPr>
            </w:pPr>
            <w:r w:rsidRPr="00A71121">
              <w:rPr>
                <w:rFonts w:ascii="AvantGarde Bk BT" w:hAnsi="AvantGarde Bk BT"/>
                <w:sz w:val="20"/>
                <w:szCs w:val="20"/>
              </w:rPr>
              <w:t>Vacaciones de Invierno</w:t>
            </w:r>
          </w:p>
        </w:tc>
        <w:tc>
          <w:tcPr>
            <w:tcW w:w="3261" w:type="dxa"/>
            <w:tcBorders>
              <w:top w:val="nil"/>
              <w:left w:val="nil"/>
              <w:bottom w:val="single" w:sz="4" w:space="0" w:color="auto"/>
              <w:right w:val="single" w:sz="4" w:space="0" w:color="auto"/>
            </w:tcBorders>
            <w:shd w:val="clear" w:color="auto" w:fill="auto"/>
            <w:noWrap/>
            <w:vAlign w:val="center"/>
            <w:hideMark/>
          </w:tcPr>
          <w:p w:rsidR="00DB083F" w:rsidRPr="00A71121" w:rsidRDefault="00DB083F" w:rsidP="00D439F5">
            <w:pPr>
              <w:jc w:val="center"/>
              <w:rPr>
                <w:rFonts w:ascii="AvantGarde Bk BT" w:hAnsi="AvantGarde Bk BT"/>
                <w:sz w:val="20"/>
                <w:szCs w:val="20"/>
              </w:rPr>
            </w:pPr>
            <w:r w:rsidRPr="00A71121">
              <w:rPr>
                <w:rFonts w:ascii="AvantGarde Bk BT" w:hAnsi="AvantGarde Bk BT"/>
                <w:sz w:val="20"/>
                <w:szCs w:val="20"/>
              </w:rPr>
              <w:t>Sábado 19 de diciembre de 2020 al miércoles 06 de enero de 2021</w:t>
            </w:r>
          </w:p>
        </w:tc>
      </w:tr>
    </w:tbl>
    <w:p w:rsidR="00DB083F" w:rsidRPr="00A71121" w:rsidRDefault="00DB083F" w:rsidP="00DB083F">
      <w:pPr>
        <w:ind w:right="51"/>
        <w:jc w:val="both"/>
        <w:rPr>
          <w:rFonts w:ascii="AvantGarde Bk BT" w:hAnsi="AvantGarde Bk BT" w:cs="Arial"/>
          <w:sz w:val="22"/>
          <w:szCs w:val="22"/>
        </w:rPr>
      </w:pPr>
    </w:p>
    <w:p w:rsidR="00DB083F" w:rsidRPr="00A71121" w:rsidRDefault="00DB083F" w:rsidP="00DB083F">
      <w:pPr>
        <w:pStyle w:val="Prrafodelista"/>
        <w:numPr>
          <w:ilvl w:val="0"/>
          <w:numId w:val="2"/>
        </w:numPr>
        <w:ind w:right="51"/>
        <w:jc w:val="both"/>
        <w:rPr>
          <w:rFonts w:ascii="AvantGarde Bk BT" w:hAnsi="AvantGarde Bk BT" w:cs="Arial"/>
          <w:sz w:val="22"/>
          <w:szCs w:val="22"/>
        </w:rPr>
      </w:pPr>
      <w:r w:rsidRPr="00A71121">
        <w:rPr>
          <w:rFonts w:ascii="AvantGarde Bk BT" w:hAnsi="AvantGarde Bk BT" w:cs="Arial"/>
          <w:sz w:val="22"/>
          <w:szCs w:val="22"/>
        </w:rPr>
        <w:t>De conformidad con el nuevo Calendario de Trámites para el Ciclo Escolar 2020 “B”, se establecieron nuevas fechas para la aplicación de los exámenes de ingreso a los aspirantes al nivel medio superior y licenciatura, de acuerdo a lo siguiente:</w:t>
      </w:r>
    </w:p>
    <w:p w:rsidR="00DB083F" w:rsidRPr="00A71121" w:rsidRDefault="00DB083F" w:rsidP="00DB083F">
      <w:pPr>
        <w:ind w:right="51"/>
        <w:jc w:val="both"/>
        <w:rPr>
          <w:rFonts w:ascii="AvantGarde Bk BT" w:hAnsi="AvantGarde Bk BT" w:cs="Arial"/>
          <w:sz w:val="22"/>
          <w:szCs w:val="22"/>
        </w:rPr>
      </w:pPr>
    </w:p>
    <w:tbl>
      <w:tblPr>
        <w:tblStyle w:val="Tablaconcuadrcula"/>
        <w:tblW w:w="6804" w:type="dxa"/>
        <w:tblInd w:w="1555"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3543"/>
        <w:gridCol w:w="3261"/>
      </w:tblGrid>
      <w:tr w:rsidR="00DB083F" w:rsidRPr="00A71121" w:rsidTr="00D439F5">
        <w:trPr>
          <w:trHeight w:val="266"/>
        </w:trPr>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DB083F" w:rsidRPr="00A71121" w:rsidRDefault="00DB083F" w:rsidP="00D439F5">
            <w:pPr>
              <w:ind w:left="595"/>
              <w:contextualSpacing/>
              <w:jc w:val="center"/>
              <w:rPr>
                <w:rFonts w:ascii="AvantGarde Bk BT" w:hAnsi="AvantGarde Bk BT"/>
                <w:b/>
                <w:sz w:val="20"/>
                <w:szCs w:val="21"/>
                <w:lang w:val="es-ES_tradnl"/>
              </w:rPr>
            </w:pPr>
            <w:r w:rsidRPr="00A71121">
              <w:rPr>
                <w:rFonts w:ascii="AvantGarde Bk BT" w:hAnsi="AvantGarde Bk BT"/>
                <w:b/>
                <w:sz w:val="20"/>
                <w:szCs w:val="21"/>
                <w:lang w:val="es-ES_tradnl"/>
              </w:rPr>
              <w:t xml:space="preserve">Calendario de Trámites </w:t>
            </w:r>
            <w:r w:rsidRPr="00A71121">
              <w:rPr>
                <w:rFonts w:ascii="AvantGarde Bk BT" w:hAnsi="AvantGarde Bk BT"/>
                <w:b/>
                <w:lang w:val="es-ES_tradnl"/>
              </w:rPr>
              <w:t>2020 “B”</w:t>
            </w:r>
            <w:r w:rsidRPr="00A71121">
              <w:rPr>
                <w:rFonts w:ascii="AvantGarde Bk BT" w:hAnsi="AvantGarde Bk BT"/>
                <w:b/>
                <w:sz w:val="20"/>
                <w:szCs w:val="21"/>
                <w:lang w:val="es-ES_tradnl"/>
              </w:rPr>
              <w:t xml:space="preserve"> Centros Universitarios</w:t>
            </w:r>
          </w:p>
        </w:tc>
      </w:tr>
      <w:tr w:rsidR="00DB083F" w:rsidRPr="00A71121" w:rsidTr="00D439F5">
        <w:trPr>
          <w:trHeight w:val="266"/>
        </w:trPr>
        <w:tc>
          <w:tcPr>
            <w:tcW w:w="3543" w:type="dxa"/>
            <w:tcBorders>
              <w:top w:val="single" w:sz="4" w:space="0" w:color="auto"/>
              <w:left w:val="single" w:sz="4" w:space="0" w:color="auto"/>
              <w:bottom w:val="single" w:sz="4" w:space="0" w:color="auto"/>
              <w:right w:val="single" w:sz="4" w:space="0" w:color="auto"/>
            </w:tcBorders>
          </w:tcPr>
          <w:p w:rsidR="00DB083F" w:rsidRPr="00A71121" w:rsidRDefault="00DB083F" w:rsidP="00D439F5">
            <w:pPr>
              <w:contextualSpacing/>
              <w:rPr>
                <w:rFonts w:ascii="AvantGarde Bk BT" w:hAnsi="AvantGarde Bk BT"/>
                <w:bCs/>
                <w:sz w:val="20"/>
                <w:szCs w:val="21"/>
                <w:lang w:val="es-ES_tradnl"/>
              </w:rPr>
            </w:pPr>
            <w:r w:rsidRPr="00A71121">
              <w:rPr>
                <w:rFonts w:ascii="AvantGarde Bk BT" w:hAnsi="AvantGarde Bk BT"/>
                <w:bCs/>
                <w:sz w:val="20"/>
                <w:szCs w:val="21"/>
                <w:lang w:val="es-ES_tradnl"/>
              </w:rPr>
              <w:t xml:space="preserve">Aplicación única del examen de admisión </w:t>
            </w:r>
          </w:p>
        </w:tc>
        <w:tc>
          <w:tcPr>
            <w:tcW w:w="3261" w:type="dxa"/>
            <w:tcBorders>
              <w:top w:val="single" w:sz="4" w:space="0" w:color="auto"/>
              <w:left w:val="single" w:sz="4" w:space="0" w:color="auto"/>
              <w:bottom w:val="single" w:sz="4" w:space="0" w:color="auto"/>
              <w:right w:val="single" w:sz="4" w:space="0" w:color="auto"/>
            </w:tcBorders>
          </w:tcPr>
          <w:p w:rsidR="00DB083F" w:rsidRPr="00A71121" w:rsidRDefault="00DB083F" w:rsidP="00D439F5">
            <w:pPr>
              <w:contextualSpacing/>
              <w:rPr>
                <w:rFonts w:ascii="AvantGarde Bk BT" w:hAnsi="AvantGarde Bk BT"/>
                <w:bCs/>
                <w:sz w:val="20"/>
                <w:szCs w:val="21"/>
                <w:lang w:val="es-ES_tradnl"/>
              </w:rPr>
            </w:pPr>
            <w:r w:rsidRPr="00A71121">
              <w:rPr>
                <w:rFonts w:ascii="AvantGarde Bk BT" w:hAnsi="AvantGarde Bk BT"/>
                <w:bCs/>
                <w:sz w:val="20"/>
                <w:szCs w:val="21"/>
                <w:lang w:val="es-ES_tradnl"/>
              </w:rPr>
              <w:t>Lunes 10 de agosto de 2020</w:t>
            </w:r>
          </w:p>
        </w:tc>
      </w:tr>
    </w:tbl>
    <w:p w:rsidR="00DB083F" w:rsidRPr="00A71121" w:rsidRDefault="00DB083F" w:rsidP="00DB083F">
      <w:pPr>
        <w:contextualSpacing/>
        <w:jc w:val="both"/>
        <w:rPr>
          <w:rFonts w:ascii="AvantGarde Bk BT" w:hAnsi="AvantGarde Bk BT"/>
          <w:bCs/>
          <w:lang w:val="es-ES_tradnl"/>
        </w:rPr>
      </w:pPr>
    </w:p>
    <w:tbl>
      <w:tblPr>
        <w:tblStyle w:val="Tablaconcuadrcula"/>
        <w:tblW w:w="6804" w:type="dxa"/>
        <w:tblInd w:w="1555"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ook w:val="04A0" w:firstRow="1" w:lastRow="0" w:firstColumn="1" w:lastColumn="0" w:noHBand="0" w:noVBand="1"/>
      </w:tblPr>
      <w:tblGrid>
        <w:gridCol w:w="3543"/>
        <w:gridCol w:w="3261"/>
      </w:tblGrid>
      <w:tr w:rsidR="00DB083F" w:rsidRPr="00A71121" w:rsidTr="00D439F5">
        <w:trPr>
          <w:trHeight w:val="266"/>
        </w:trPr>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DB083F" w:rsidRPr="00A71121" w:rsidRDefault="00DB083F" w:rsidP="00D439F5">
            <w:pPr>
              <w:ind w:left="595"/>
              <w:contextualSpacing/>
              <w:jc w:val="center"/>
              <w:rPr>
                <w:rFonts w:ascii="AvantGarde Bk BT" w:hAnsi="AvantGarde Bk BT"/>
                <w:b/>
                <w:sz w:val="20"/>
                <w:szCs w:val="21"/>
                <w:lang w:val="es-ES_tradnl"/>
              </w:rPr>
            </w:pPr>
            <w:r w:rsidRPr="00A71121">
              <w:rPr>
                <w:rFonts w:ascii="AvantGarde Bk BT" w:hAnsi="AvantGarde Bk BT"/>
                <w:b/>
                <w:sz w:val="20"/>
                <w:szCs w:val="21"/>
                <w:lang w:val="es-ES_tradnl"/>
              </w:rPr>
              <w:t>Calendario de Trámites 2020- “B” Sistema de Educación Media Superior</w:t>
            </w:r>
          </w:p>
        </w:tc>
      </w:tr>
      <w:tr w:rsidR="00DB083F" w:rsidRPr="00A71121" w:rsidTr="00D439F5">
        <w:trPr>
          <w:trHeight w:val="266"/>
        </w:trPr>
        <w:tc>
          <w:tcPr>
            <w:tcW w:w="3543" w:type="dxa"/>
            <w:tcBorders>
              <w:top w:val="single" w:sz="4" w:space="0" w:color="auto"/>
              <w:left w:val="single" w:sz="4" w:space="0" w:color="auto"/>
              <w:bottom w:val="single" w:sz="4" w:space="0" w:color="auto"/>
              <w:right w:val="single" w:sz="4" w:space="0" w:color="auto"/>
            </w:tcBorders>
          </w:tcPr>
          <w:p w:rsidR="00DB083F" w:rsidRPr="00A71121" w:rsidRDefault="00DB083F" w:rsidP="00D439F5">
            <w:pPr>
              <w:contextualSpacing/>
              <w:rPr>
                <w:rFonts w:ascii="AvantGarde Bk BT" w:hAnsi="AvantGarde Bk BT"/>
                <w:bCs/>
                <w:sz w:val="20"/>
                <w:szCs w:val="21"/>
                <w:lang w:val="es-ES_tradnl"/>
              </w:rPr>
            </w:pPr>
            <w:r w:rsidRPr="00A71121">
              <w:rPr>
                <w:rFonts w:ascii="AvantGarde Bk BT" w:hAnsi="AvantGarde Bk BT"/>
                <w:bCs/>
                <w:sz w:val="20"/>
                <w:szCs w:val="21"/>
                <w:lang w:val="es-ES_tradnl"/>
              </w:rPr>
              <w:t xml:space="preserve">Aplicación anual del examen de admisión </w:t>
            </w:r>
          </w:p>
        </w:tc>
        <w:tc>
          <w:tcPr>
            <w:tcW w:w="3261" w:type="dxa"/>
            <w:tcBorders>
              <w:top w:val="single" w:sz="4" w:space="0" w:color="auto"/>
              <w:left w:val="single" w:sz="4" w:space="0" w:color="auto"/>
              <w:bottom w:val="single" w:sz="4" w:space="0" w:color="auto"/>
              <w:right w:val="single" w:sz="4" w:space="0" w:color="auto"/>
            </w:tcBorders>
          </w:tcPr>
          <w:p w:rsidR="00DB083F" w:rsidRPr="00A71121" w:rsidRDefault="00DB083F" w:rsidP="00D439F5">
            <w:pPr>
              <w:contextualSpacing/>
              <w:rPr>
                <w:rFonts w:ascii="AvantGarde Bk BT" w:hAnsi="AvantGarde Bk BT"/>
                <w:bCs/>
                <w:sz w:val="20"/>
                <w:szCs w:val="21"/>
                <w:lang w:val="es-ES_tradnl"/>
              </w:rPr>
            </w:pPr>
            <w:r w:rsidRPr="00A71121">
              <w:rPr>
                <w:rFonts w:ascii="AvantGarde Bk BT" w:hAnsi="AvantGarde Bk BT"/>
                <w:bCs/>
                <w:sz w:val="20"/>
                <w:szCs w:val="21"/>
                <w:lang w:val="es-ES_tradnl"/>
              </w:rPr>
              <w:t>Miércoles 12 y viernes 14 de agosto de 2020</w:t>
            </w:r>
          </w:p>
        </w:tc>
      </w:tr>
    </w:tbl>
    <w:p w:rsidR="00DB083F" w:rsidRPr="00A71121" w:rsidRDefault="00DB083F" w:rsidP="00DB083F">
      <w:pPr>
        <w:ind w:right="51"/>
        <w:jc w:val="both"/>
        <w:rPr>
          <w:rFonts w:ascii="AvantGarde Bk BT" w:hAnsi="AvantGarde Bk BT" w:cs="Arial"/>
          <w:sz w:val="22"/>
          <w:szCs w:val="22"/>
          <w:lang w:eastAsia="es-ES"/>
        </w:rPr>
      </w:pPr>
    </w:p>
    <w:p w:rsidR="00DF51C0" w:rsidRPr="00A71121" w:rsidRDefault="00D439F5" w:rsidP="00DF51C0">
      <w:pPr>
        <w:pStyle w:val="Prrafodelista"/>
        <w:numPr>
          <w:ilvl w:val="0"/>
          <w:numId w:val="2"/>
        </w:numPr>
        <w:ind w:right="51"/>
        <w:jc w:val="both"/>
        <w:rPr>
          <w:rFonts w:ascii="AvantGarde Bk BT" w:hAnsi="AvantGarde Bk BT" w:cs="Arial"/>
          <w:sz w:val="22"/>
          <w:szCs w:val="22"/>
        </w:rPr>
      </w:pPr>
      <w:r w:rsidRPr="00A71121">
        <w:rPr>
          <w:rFonts w:ascii="AvantGarde Bk BT" w:hAnsi="AvantGarde Bk BT" w:cs="Arial"/>
          <w:sz w:val="22"/>
          <w:szCs w:val="22"/>
        </w:rPr>
        <w:t>En atención a los 39,333 aspirantes</w:t>
      </w:r>
      <w:r w:rsidR="00E153BD">
        <w:rPr>
          <w:rStyle w:val="Refdenotaalpie"/>
          <w:rFonts w:ascii="AvantGarde Bk BT" w:hAnsi="AvantGarde Bk BT" w:cs="Arial"/>
          <w:sz w:val="22"/>
          <w:szCs w:val="22"/>
        </w:rPr>
        <w:footnoteReference w:id="1"/>
      </w:r>
      <w:r w:rsidRPr="00A71121">
        <w:rPr>
          <w:rFonts w:ascii="AvantGarde Bk BT" w:hAnsi="AvantGarde Bk BT" w:cs="Arial"/>
          <w:sz w:val="22"/>
          <w:szCs w:val="22"/>
        </w:rPr>
        <w:t xml:space="preserve"> que</w:t>
      </w:r>
      <w:r w:rsidR="002347D6">
        <w:rPr>
          <w:rFonts w:ascii="AvantGarde Bk BT" w:hAnsi="AvantGarde Bk BT" w:cs="Arial"/>
          <w:sz w:val="22"/>
          <w:szCs w:val="22"/>
        </w:rPr>
        <w:t xml:space="preserve"> se espera que</w:t>
      </w:r>
      <w:r w:rsidRPr="00A71121">
        <w:rPr>
          <w:rFonts w:ascii="AvantGarde Bk BT" w:hAnsi="AvantGarde Bk BT" w:cs="Arial"/>
          <w:sz w:val="22"/>
          <w:szCs w:val="22"/>
        </w:rPr>
        <w:t xml:space="preserve"> </w:t>
      </w:r>
      <w:r w:rsidR="002347D6">
        <w:rPr>
          <w:rFonts w:ascii="AvantGarde Bk BT" w:hAnsi="AvantGarde Bk BT" w:cs="Arial"/>
          <w:sz w:val="22"/>
          <w:szCs w:val="22"/>
        </w:rPr>
        <w:t xml:space="preserve">asistan </w:t>
      </w:r>
      <w:r w:rsidRPr="00A71121">
        <w:rPr>
          <w:rFonts w:ascii="AvantGarde Bk BT" w:hAnsi="AvantGarde Bk BT" w:cs="Arial"/>
          <w:sz w:val="22"/>
          <w:szCs w:val="22"/>
        </w:rPr>
        <w:t xml:space="preserve">a la realización del examen de </w:t>
      </w:r>
      <w:r w:rsidR="00DF51C0" w:rsidRPr="00A71121">
        <w:rPr>
          <w:rFonts w:ascii="AvantGarde Bk BT" w:hAnsi="AvantGarde Bk BT" w:cs="Arial"/>
          <w:sz w:val="22"/>
          <w:szCs w:val="22"/>
        </w:rPr>
        <w:t xml:space="preserve">primer </w:t>
      </w:r>
      <w:r w:rsidRPr="00A71121">
        <w:rPr>
          <w:rFonts w:ascii="AvantGarde Bk BT" w:hAnsi="AvantGarde Bk BT" w:cs="Arial"/>
          <w:sz w:val="22"/>
          <w:szCs w:val="22"/>
        </w:rPr>
        <w:t xml:space="preserve">ingreso </w:t>
      </w:r>
      <w:r w:rsidR="002347D6">
        <w:rPr>
          <w:rFonts w:ascii="AvantGarde Bk BT" w:hAnsi="AvantGarde Bk BT" w:cs="Arial"/>
          <w:sz w:val="22"/>
          <w:szCs w:val="22"/>
        </w:rPr>
        <w:t>para el ciclo escolar 2020 “B”</w:t>
      </w:r>
      <w:r w:rsidRPr="00A71121">
        <w:rPr>
          <w:rFonts w:ascii="AvantGarde Bk BT" w:hAnsi="AvantGarde Bk BT" w:cs="Arial"/>
          <w:sz w:val="22"/>
          <w:szCs w:val="22"/>
        </w:rPr>
        <w:t xml:space="preserve">, </w:t>
      </w:r>
      <w:r w:rsidR="00DF51C0" w:rsidRPr="00A71121">
        <w:rPr>
          <w:rFonts w:ascii="AvantGarde Bk BT" w:hAnsi="AvantGarde Bk BT" w:cs="Arial"/>
          <w:sz w:val="22"/>
          <w:szCs w:val="22"/>
        </w:rPr>
        <w:t>se plante</w:t>
      </w:r>
      <w:r w:rsidR="00E153BD">
        <w:rPr>
          <w:rFonts w:ascii="AvantGarde Bk BT" w:hAnsi="AvantGarde Bk BT" w:cs="Arial"/>
          <w:sz w:val="22"/>
          <w:szCs w:val="22"/>
        </w:rPr>
        <w:t>a</w:t>
      </w:r>
      <w:r w:rsidR="00DF51C0" w:rsidRPr="00A71121">
        <w:rPr>
          <w:rFonts w:ascii="AvantGarde Bk BT" w:hAnsi="AvantGarde Bk BT" w:cs="Arial"/>
          <w:sz w:val="22"/>
          <w:szCs w:val="22"/>
        </w:rPr>
        <w:t xml:space="preserve"> la necesidad de instrumentar </w:t>
      </w:r>
      <w:r w:rsidR="00BC39DA">
        <w:rPr>
          <w:rFonts w:ascii="AvantGarde Bk BT" w:hAnsi="AvantGarde Bk BT" w:cs="Arial"/>
          <w:sz w:val="22"/>
          <w:szCs w:val="22"/>
        </w:rPr>
        <w:t xml:space="preserve">diversas acciones que faciliten el </w:t>
      </w:r>
      <w:r w:rsidR="00DF51C0" w:rsidRPr="00A71121">
        <w:rPr>
          <w:rFonts w:ascii="AvantGarde Bk BT" w:hAnsi="AvantGarde Bk BT" w:cs="Arial"/>
          <w:sz w:val="22"/>
          <w:szCs w:val="22"/>
        </w:rPr>
        <w:t xml:space="preserve">cumplimiento </w:t>
      </w:r>
      <w:r w:rsidR="00BC39DA">
        <w:rPr>
          <w:rFonts w:ascii="AvantGarde Bk BT" w:hAnsi="AvantGarde Bk BT" w:cs="Arial"/>
          <w:sz w:val="22"/>
          <w:szCs w:val="22"/>
        </w:rPr>
        <w:t>de</w:t>
      </w:r>
      <w:r w:rsidR="00DF51C0" w:rsidRPr="00A71121">
        <w:rPr>
          <w:rFonts w:ascii="AvantGarde Bk BT" w:hAnsi="AvantGarde Bk BT" w:cs="Arial"/>
          <w:sz w:val="22"/>
          <w:szCs w:val="22"/>
        </w:rPr>
        <w:t xml:space="preserve"> las medi</w:t>
      </w:r>
      <w:r w:rsidR="00E153BD">
        <w:rPr>
          <w:rFonts w:ascii="AvantGarde Bk BT" w:hAnsi="AvantGarde Bk BT" w:cs="Arial"/>
          <w:sz w:val="22"/>
          <w:szCs w:val="22"/>
        </w:rPr>
        <w:t>d</w:t>
      </w:r>
      <w:r w:rsidR="00DF51C0" w:rsidRPr="00A71121">
        <w:rPr>
          <w:rFonts w:ascii="AvantGarde Bk BT" w:hAnsi="AvantGarde Bk BT" w:cs="Arial"/>
          <w:sz w:val="22"/>
          <w:szCs w:val="22"/>
        </w:rPr>
        <w:t>as sanitarias recomendadas por la Sala de Situación en Salud, y evitar así, la propagación del virus SARS-CoV-2 (COVID-19).</w:t>
      </w:r>
    </w:p>
    <w:p w:rsidR="00BC15F0" w:rsidRDefault="00BC15F0">
      <w:pPr>
        <w:rPr>
          <w:rFonts w:ascii="AvantGarde Bk BT" w:hAnsi="AvantGarde Bk BT" w:cs="Arial"/>
          <w:sz w:val="22"/>
          <w:szCs w:val="22"/>
          <w:lang w:eastAsia="es-ES"/>
        </w:rPr>
      </w:pPr>
      <w:r>
        <w:rPr>
          <w:rFonts w:ascii="AvantGarde Bk BT" w:hAnsi="AvantGarde Bk BT" w:cs="Arial"/>
          <w:sz w:val="22"/>
          <w:szCs w:val="22"/>
        </w:rPr>
        <w:br w:type="page"/>
      </w:r>
    </w:p>
    <w:p w:rsidR="00DF51C0" w:rsidRPr="00A71121" w:rsidRDefault="00DF51C0" w:rsidP="00DF51C0">
      <w:pPr>
        <w:pStyle w:val="Prrafodelista"/>
        <w:ind w:left="720" w:right="51"/>
        <w:jc w:val="both"/>
        <w:rPr>
          <w:rFonts w:ascii="AvantGarde Bk BT" w:hAnsi="AvantGarde Bk BT" w:cs="Arial"/>
          <w:sz w:val="22"/>
          <w:szCs w:val="22"/>
        </w:rPr>
      </w:pPr>
    </w:p>
    <w:p w:rsidR="00DF51C0" w:rsidRPr="00A71121" w:rsidRDefault="00DF51C0" w:rsidP="00D439F5">
      <w:pPr>
        <w:pStyle w:val="Prrafodelista"/>
        <w:numPr>
          <w:ilvl w:val="0"/>
          <w:numId w:val="2"/>
        </w:numPr>
        <w:ind w:right="51"/>
        <w:jc w:val="both"/>
        <w:rPr>
          <w:rFonts w:ascii="AvantGarde Bk BT" w:hAnsi="AvantGarde Bk BT" w:cs="Arial"/>
          <w:sz w:val="22"/>
          <w:szCs w:val="22"/>
        </w:rPr>
      </w:pPr>
      <w:r w:rsidRPr="00A71121">
        <w:rPr>
          <w:rFonts w:ascii="AvantGarde Bk BT" w:hAnsi="AvantGarde Bk BT" w:cs="Arial"/>
          <w:sz w:val="22"/>
          <w:szCs w:val="22"/>
        </w:rPr>
        <w:t xml:space="preserve">En este sentido y </w:t>
      </w:r>
      <w:r w:rsidR="00D439F5" w:rsidRPr="00A71121">
        <w:rPr>
          <w:rFonts w:ascii="AvantGarde Bk BT" w:hAnsi="AvantGarde Bk BT" w:cs="Arial"/>
          <w:sz w:val="22"/>
          <w:szCs w:val="22"/>
        </w:rPr>
        <w:t>tomando en consideración los acuerdos planteados por los integrantes del Consejo de Rectores de la Universidad de Guadalajara,</w:t>
      </w:r>
      <w:r w:rsidRPr="00A71121">
        <w:rPr>
          <w:rFonts w:ascii="AvantGarde Bk BT" w:hAnsi="AvantGarde Bk BT" w:cs="Arial"/>
          <w:sz w:val="22"/>
          <w:szCs w:val="22"/>
        </w:rPr>
        <w:t xml:space="preserve"> se establece la necesidad de adelantar el periodo de suspensión programada de actividades concerniente a las vacaciones de verano establecido en el Calendario Escolar correspondiente al período 2020-2021, a fin de que la reanudación de actividades suceda con la antelación requerida para el despliegue de las actividades de preparación para la aplicación del examen de primer ingreso.</w:t>
      </w:r>
    </w:p>
    <w:p w:rsidR="005E0730" w:rsidRDefault="005E0730" w:rsidP="00C74AC9">
      <w:pPr>
        <w:rPr>
          <w:rFonts w:ascii="AvantGarde Bk BT" w:hAnsi="AvantGarde Bk BT" w:cs="Arial"/>
          <w:color w:val="0432FF"/>
          <w:sz w:val="22"/>
          <w:szCs w:val="22"/>
        </w:rPr>
      </w:pPr>
    </w:p>
    <w:p w:rsidR="00E3252A" w:rsidRPr="00C74AC9" w:rsidRDefault="00E3252A" w:rsidP="00C74AC9">
      <w:pPr>
        <w:rPr>
          <w:rFonts w:ascii="AvantGarde Bk BT" w:hAnsi="AvantGarde Bk BT" w:cs="Arial"/>
          <w:color w:val="0432FF"/>
          <w:sz w:val="22"/>
          <w:szCs w:val="22"/>
        </w:rPr>
      </w:pPr>
    </w:p>
    <w:p w:rsidR="00B846BA" w:rsidRPr="00066E51" w:rsidRDefault="00B846BA" w:rsidP="00B846BA">
      <w:pPr>
        <w:jc w:val="both"/>
        <w:rPr>
          <w:rFonts w:ascii="AvantGarde Bk BT" w:hAnsi="AvantGarde Bk BT" w:cs="Arial"/>
          <w:color w:val="000000" w:themeColor="text1"/>
          <w:sz w:val="22"/>
          <w:szCs w:val="22"/>
        </w:rPr>
      </w:pPr>
      <w:r w:rsidRPr="00066E51">
        <w:rPr>
          <w:rFonts w:ascii="AvantGarde Bk BT" w:hAnsi="AvantGarde Bk BT" w:cs="Arial"/>
          <w:color w:val="000000" w:themeColor="text1"/>
          <w:sz w:val="22"/>
          <w:szCs w:val="22"/>
        </w:rPr>
        <w:t>Lo anterior conforme a los siguientes:</w:t>
      </w:r>
    </w:p>
    <w:p w:rsidR="00E3252A" w:rsidRDefault="00E3252A" w:rsidP="00B846BA">
      <w:pPr>
        <w:ind w:right="51"/>
        <w:jc w:val="both"/>
        <w:rPr>
          <w:rFonts w:ascii="AvantGarde Bk BT" w:hAnsi="AvantGarde Bk BT" w:cs="Arial"/>
          <w:color w:val="000000" w:themeColor="text1"/>
          <w:sz w:val="22"/>
          <w:szCs w:val="22"/>
        </w:rPr>
      </w:pPr>
    </w:p>
    <w:p w:rsidR="00B846BA" w:rsidRPr="00066E51" w:rsidRDefault="00B846BA" w:rsidP="00B846BA">
      <w:pPr>
        <w:ind w:right="-522"/>
        <w:jc w:val="center"/>
        <w:rPr>
          <w:rFonts w:ascii="AvantGarde Bk BT" w:hAnsi="AvantGarde Bk BT" w:cs="Arial"/>
          <w:b/>
          <w:color w:val="000000" w:themeColor="text1"/>
          <w:sz w:val="22"/>
          <w:szCs w:val="22"/>
          <w:lang w:val="pt-BR"/>
        </w:rPr>
      </w:pPr>
      <w:r w:rsidRPr="00066E51">
        <w:rPr>
          <w:rFonts w:ascii="AvantGarde Bk BT" w:hAnsi="AvantGarde Bk BT" w:cs="Arial"/>
          <w:b/>
          <w:color w:val="000000" w:themeColor="text1"/>
          <w:sz w:val="22"/>
          <w:szCs w:val="22"/>
          <w:lang w:val="pt-BR"/>
        </w:rPr>
        <w:t>FUNDAMENTOS JURÍDICOS</w:t>
      </w:r>
    </w:p>
    <w:p w:rsidR="00B846BA" w:rsidRPr="00066E51" w:rsidRDefault="00B846BA" w:rsidP="00B846BA">
      <w:pPr>
        <w:jc w:val="both"/>
        <w:rPr>
          <w:rFonts w:ascii="AvantGarde Bk BT" w:hAnsi="AvantGarde Bk BT" w:cs="Arial"/>
          <w:color w:val="000000" w:themeColor="text1"/>
          <w:spacing w:val="-2"/>
          <w:sz w:val="22"/>
          <w:szCs w:val="22"/>
          <w:lang w:val="pt-BR"/>
        </w:rPr>
      </w:pPr>
    </w:p>
    <w:p w:rsidR="00B846BA" w:rsidRPr="00066E51" w:rsidRDefault="00B846BA" w:rsidP="00B846BA">
      <w:pPr>
        <w:numPr>
          <w:ilvl w:val="0"/>
          <w:numId w:val="1"/>
        </w:numPr>
        <w:tabs>
          <w:tab w:val="num" w:pos="720"/>
        </w:tabs>
        <w:ind w:left="720" w:hanging="720"/>
        <w:jc w:val="both"/>
        <w:rPr>
          <w:rFonts w:ascii="AvantGarde Bk BT" w:hAnsi="AvantGarde Bk BT" w:cs="Arial"/>
          <w:color w:val="000000" w:themeColor="text1"/>
          <w:spacing w:val="-2"/>
          <w:sz w:val="22"/>
          <w:szCs w:val="22"/>
        </w:rPr>
      </w:pPr>
      <w:r w:rsidRPr="00066E51">
        <w:rPr>
          <w:rFonts w:ascii="AvantGarde Bk BT" w:hAnsi="AvantGarde Bk BT" w:cs="Arial"/>
          <w:color w:val="000000" w:themeColor="text1"/>
          <w:spacing w:val="-2"/>
          <w:sz w:val="22"/>
          <w:szCs w:val="22"/>
        </w:rPr>
        <w:t>Que la Universidad de Guadalajara es un organismo público descentralizado del Gobierno del Estado con autonomía, personalidad jurídica y patrimonio propio, de conformidad con lo dispuesto en el artículo 1 de su Ley Orgánica, promulgada por el Ejecutivo local el día 15 de enero de 1994, en ejecución del Decreto No. 15319 del H. Congreso del Estado de Jalisco.</w:t>
      </w:r>
    </w:p>
    <w:p w:rsidR="00B846BA" w:rsidRPr="00066E51" w:rsidRDefault="00B846BA" w:rsidP="00B846BA">
      <w:pPr>
        <w:jc w:val="both"/>
        <w:rPr>
          <w:rFonts w:ascii="AvantGarde Bk BT" w:hAnsi="AvantGarde Bk BT" w:cs="Arial"/>
          <w:color w:val="000000" w:themeColor="text1"/>
          <w:spacing w:val="-2"/>
          <w:sz w:val="22"/>
          <w:szCs w:val="22"/>
        </w:rPr>
      </w:pPr>
    </w:p>
    <w:p w:rsidR="00B846BA" w:rsidRPr="00066E51" w:rsidRDefault="00B846BA" w:rsidP="00B846BA">
      <w:pPr>
        <w:numPr>
          <w:ilvl w:val="0"/>
          <w:numId w:val="1"/>
        </w:numPr>
        <w:tabs>
          <w:tab w:val="num" w:pos="720"/>
        </w:tabs>
        <w:ind w:left="720" w:hanging="720"/>
        <w:jc w:val="both"/>
        <w:rPr>
          <w:rFonts w:ascii="AvantGarde Bk BT" w:hAnsi="AvantGarde Bk BT" w:cs="Arial"/>
          <w:color w:val="000000" w:themeColor="text1"/>
          <w:spacing w:val="-2"/>
          <w:sz w:val="22"/>
          <w:szCs w:val="22"/>
        </w:rPr>
      </w:pPr>
      <w:r w:rsidRPr="00066E51">
        <w:rPr>
          <w:rFonts w:ascii="AvantGarde Bk BT" w:hAnsi="AvantGarde Bk BT" w:cs="Arial"/>
          <w:color w:val="000000" w:themeColor="text1"/>
          <w:spacing w:val="-2"/>
          <w:sz w:val="22"/>
          <w:szCs w:val="22"/>
        </w:rPr>
        <w:t>Que como lo señalan las fracciones I, II y IV del artículo 5 de la Ley Orgánica de la Universidad, son fines de esta Casa de Estudio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media superior y superior, así como en el desarrollo de la ciencia y la tecnología.</w:t>
      </w:r>
    </w:p>
    <w:p w:rsidR="00B846BA" w:rsidRPr="00066E51" w:rsidRDefault="00B846BA" w:rsidP="00B846BA">
      <w:pPr>
        <w:jc w:val="both"/>
        <w:rPr>
          <w:rFonts w:ascii="AvantGarde Bk BT" w:hAnsi="AvantGarde Bk BT" w:cs="Arial"/>
          <w:color w:val="000000" w:themeColor="text1"/>
          <w:spacing w:val="-2"/>
          <w:sz w:val="22"/>
          <w:szCs w:val="22"/>
        </w:rPr>
      </w:pPr>
    </w:p>
    <w:p w:rsidR="00B846BA" w:rsidRPr="00066E51" w:rsidRDefault="00B846BA" w:rsidP="00B846BA">
      <w:pPr>
        <w:numPr>
          <w:ilvl w:val="0"/>
          <w:numId w:val="1"/>
        </w:numPr>
        <w:tabs>
          <w:tab w:val="num" w:pos="720"/>
        </w:tabs>
        <w:ind w:left="720" w:hanging="720"/>
        <w:jc w:val="both"/>
        <w:rPr>
          <w:rFonts w:ascii="AvantGarde Bk BT" w:hAnsi="AvantGarde Bk BT" w:cs="Arial"/>
          <w:color w:val="000000" w:themeColor="text1"/>
          <w:spacing w:val="-2"/>
          <w:sz w:val="22"/>
          <w:szCs w:val="22"/>
        </w:rPr>
      </w:pPr>
      <w:r w:rsidRPr="00066E51">
        <w:rPr>
          <w:rFonts w:ascii="AvantGarde Bk BT" w:hAnsi="AvantGarde Bk BT" w:cs="Arial"/>
          <w:color w:val="000000" w:themeColor="text1"/>
          <w:spacing w:val="-2"/>
          <w:sz w:val="22"/>
          <w:szCs w:val="22"/>
        </w:rPr>
        <w:t>Que es atribución de la Universidad realizar programas de docencia, investigación y difusión de la cultura, de acuerdo con los principios y orientaciones previstos en el artículo 3</w:t>
      </w:r>
      <w:r w:rsidR="00173B40">
        <w:rPr>
          <w:rFonts w:ascii="AvantGarde Bk BT" w:hAnsi="AvantGarde Bk BT" w:cs="Arial"/>
          <w:color w:val="000000" w:themeColor="text1"/>
          <w:spacing w:val="-2"/>
          <w:sz w:val="22"/>
          <w:szCs w:val="22"/>
        </w:rPr>
        <w:t>o.</w:t>
      </w:r>
      <w:r w:rsidRPr="00066E51">
        <w:rPr>
          <w:rFonts w:ascii="AvantGarde Bk BT" w:hAnsi="AvantGarde Bk BT" w:cs="Arial"/>
          <w:color w:val="000000" w:themeColor="text1"/>
          <w:spacing w:val="-2"/>
          <w:sz w:val="22"/>
          <w:szCs w:val="22"/>
        </w:rPr>
        <w:t xml:space="preserve">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rsidR="00B846BA" w:rsidRPr="00066E51" w:rsidRDefault="00B846BA" w:rsidP="00B846BA">
      <w:pPr>
        <w:jc w:val="both"/>
        <w:rPr>
          <w:rFonts w:ascii="AvantGarde Bk BT" w:hAnsi="AvantGarde Bk BT" w:cs="Arial"/>
          <w:color w:val="000000" w:themeColor="text1"/>
          <w:spacing w:val="-2"/>
          <w:sz w:val="22"/>
          <w:szCs w:val="22"/>
        </w:rPr>
      </w:pPr>
    </w:p>
    <w:p w:rsidR="00B846BA" w:rsidRPr="00066E51" w:rsidRDefault="00B846BA" w:rsidP="00B846BA">
      <w:pPr>
        <w:numPr>
          <w:ilvl w:val="0"/>
          <w:numId w:val="1"/>
        </w:numPr>
        <w:tabs>
          <w:tab w:val="num" w:pos="720"/>
        </w:tabs>
        <w:ind w:left="720" w:hanging="720"/>
        <w:jc w:val="both"/>
        <w:rPr>
          <w:rFonts w:ascii="AvantGarde Bk BT" w:hAnsi="AvantGarde Bk BT" w:cs="Arial"/>
          <w:color w:val="000000" w:themeColor="text1"/>
          <w:spacing w:val="-2"/>
          <w:sz w:val="22"/>
          <w:szCs w:val="22"/>
        </w:rPr>
      </w:pPr>
      <w:r w:rsidRPr="00066E51">
        <w:rPr>
          <w:rFonts w:ascii="AvantGarde Bk BT" w:hAnsi="AvantGarde Bk BT" w:cs="Arial"/>
          <w:color w:val="000000" w:themeColor="text1"/>
          <w:spacing w:val="-2"/>
          <w:sz w:val="22"/>
          <w:szCs w:val="22"/>
        </w:rPr>
        <w:t xml:space="preserve">Que de acuerdo con el artículo 22 de su Ley Orgánica, la Universidad de Guadalajara adoptará el modelo de Red para organizar sus actividades académicas y administrativas. </w:t>
      </w:r>
    </w:p>
    <w:p w:rsidR="00BC15F0" w:rsidRDefault="00BC15F0">
      <w:pPr>
        <w:rPr>
          <w:rFonts w:ascii="AvantGarde Bk BT" w:hAnsi="AvantGarde Bk BT" w:cs="Arial"/>
          <w:color w:val="000000" w:themeColor="text1"/>
          <w:spacing w:val="-2"/>
          <w:sz w:val="22"/>
          <w:szCs w:val="22"/>
        </w:rPr>
      </w:pPr>
      <w:r>
        <w:rPr>
          <w:rFonts w:ascii="AvantGarde Bk BT" w:hAnsi="AvantGarde Bk BT" w:cs="Arial"/>
          <w:color w:val="000000" w:themeColor="text1"/>
          <w:spacing w:val="-2"/>
          <w:sz w:val="22"/>
          <w:szCs w:val="22"/>
        </w:rPr>
        <w:br w:type="page"/>
      </w:r>
    </w:p>
    <w:p w:rsidR="00B846BA" w:rsidRPr="00066E51" w:rsidRDefault="00B846BA" w:rsidP="00B846BA">
      <w:pPr>
        <w:rPr>
          <w:rFonts w:ascii="AvantGarde Bk BT" w:hAnsi="AvantGarde Bk BT" w:cs="Arial"/>
          <w:color w:val="000000" w:themeColor="text1"/>
          <w:spacing w:val="-2"/>
          <w:sz w:val="22"/>
          <w:szCs w:val="22"/>
        </w:rPr>
      </w:pPr>
    </w:p>
    <w:p w:rsidR="00B846BA" w:rsidRDefault="00B846BA" w:rsidP="00B846BA">
      <w:pPr>
        <w:numPr>
          <w:ilvl w:val="0"/>
          <w:numId w:val="1"/>
        </w:numPr>
        <w:tabs>
          <w:tab w:val="num" w:pos="720"/>
        </w:tabs>
        <w:ind w:left="720" w:hanging="720"/>
        <w:jc w:val="both"/>
        <w:rPr>
          <w:rFonts w:ascii="AvantGarde Bk BT" w:hAnsi="AvantGarde Bk BT" w:cs="Arial"/>
          <w:color w:val="000000" w:themeColor="text1"/>
          <w:spacing w:val="-2"/>
          <w:sz w:val="22"/>
          <w:szCs w:val="22"/>
        </w:rPr>
      </w:pPr>
      <w:r w:rsidRPr="00066E51">
        <w:rPr>
          <w:rFonts w:ascii="AvantGarde Bk BT" w:hAnsi="AvantGarde Bk BT" w:cs="Arial"/>
          <w:color w:val="000000" w:themeColor="text1"/>
          <w:spacing w:val="-2"/>
          <w:sz w:val="22"/>
          <w:szCs w:val="22"/>
        </w:rPr>
        <w:t>Que conforme lo previsto en el artículo 27 de la Ley Orgánica, el H. Consejo General Universitario funcionará en pleno o por comisiones.</w:t>
      </w:r>
    </w:p>
    <w:p w:rsidR="00B846BA" w:rsidRPr="00066E51" w:rsidRDefault="00B846BA" w:rsidP="00B846BA">
      <w:pPr>
        <w:rPr>
          <w:rFonts w:ascii="AvantGarde Bk BT" w:hAnsi="AvantGarde Bk BT" w:cs="Arial"/>
          <w:color w:val="000000" w:themeColor="text1"/>
          <w:spacing w:val="-2"/>
          <w:sz w:val="22"/>
          <w:szCs w:val="22"/>
        </w:rPr>
      </w:pPr>
    </w:p>
    <w:p w:rsidR="00B846BA" w:rsidRPr="00066E51" w:rsidRDefault="00B846BA" w:rsidP="00B846BA">
      <w:pPr>
        <w:numPr>
          <w:ilvl w:val="0"/>
          <w:numId w:val="1"/>
        </w:numPr>
        <w:tabs>
          <w:tab w:val="num" w:pos="720"/>
        </w:tabs>
        <w:ind w:left="720" w:hanging="720"/>
        <w:jc w:val="both"/>
        <w:rPr>
          <w:rFonts w:ascii="AvantGarde Bk BT" w:hAnsi="AvantGarde Bk BT" w:cs="Arial"/>
          <w:color w:val="000000" w:themeColor="text1"/>
          <w:spacing w:val="-2"/>
          <w:sz w:val="22"/>
          <w:szCs w:val="22"/>
        </w:rPr>
      </w:pPr>
      <w:r w:rsidRPr="00066E51">
        <w:rPr>
          <w:rFonts w:ascii="AvantGarde Bk BT" w:hAnsi="AvantGarde Bk BT" w:cs="Arial"/>
          <w:color w:val="000000" w:themeColor="text1"/>
          <w:spacing w:val="-2"/>
          <w:sz w:val="22"/>
          <w:szCs w:val="22"/>
        </w:rPr>
        <w:t>Que la Comisión de Educación tiene la atribución de proponer las medidas necesarias para el mejoramiento de los sistemas educativos, los criterios e innovaciones pedagógicas, la administración académica, así como las reformas de las que estén en vigor, de conformidad con el artículo 85, fracción I, del Estatuto General.</w:t>
      </w:r>
    </w:p>
    <w:p w:rsidR="00B846BA" w:rsidRPr="00066E51" w:rsidRDefault="00B846BA" w:rsidP="00B846BA">
      <w:pPr>
        <w:pStyle w:val="Prrafodelista"/>
        <w:rPr>
          <w:rFonts w:ascii="AvantGarde Bk BT" w:hAnsi="AvantGarde Bk BT" w:cs="Arial"/>
          <w:color w:val="000000" w:themeColor="text1"/>
          <w:spacing w:val="-2"/>
          <w:sz w:val="22"/>
          <w:szCs w:val="22"/>
        </w:rPr>
      </w:pPr>
    </w:p>
    <w:p w:rsidR="00B846BA" w:rsidRPr="00066E51" w:rsidRDefault="00B846BA" w:rsidP="00B846BA">
      <w:pPr>
        <w:numPr>
          <w:ilvl w:val="0"/>
          <w:numId w:val="1"/>
        </w:numPr>
        <w:tabs>
          <w:tab w:val="num" w:pos="720"/>
        </w:tabs>
        <w:ind w:left="720" w:hanging="720"/>
        <w:jc w:val="both"/>
        <w:rPr>
          <w:rFonts w:ascii="AvantGarde Bk BT" w:hAnsi="AvantGarde Bk BT" w:cs="Arial"/>
          <w:color w:val="000000" w:themeColor="text1"/>
          <w:spacing w:val="-2"/>
          <w:sz w:val="22"/>
          <w:szCs w:val="22"/>
        </w:rPr>
      </w:pPr>
      <w:r w:rsidRPr="00066E51">
        <w:rPr>
          <w:rFonts w:ascii="AvantGarde Bk BT" w:hAnsi="AvantGarde Bk BT" w:cs="Arial"/>
          <w:color w:val="000000" w:themeColor="text1"/>
          <w:spacing w:val="-2"/>
          <w:sz w:val="22"/>
          <w:szCs w:val="22"/>
        </w:rPr>
        <w:t xml:space="preserve">Que la Coordinación General de Control Escolar es la dependencia responsable de los procesos de administración escolar en la Red Universitaria y está facultada para elaborar el proyecto de Calendario Escolar para su aprobación por el H. Consejo General Universitario, de conformidad con lo dispuesto por el artículo 103, fracción VIII, del Estatuto General, y el artículo 20, fracción X, del Reglamento Interno de la Administración General. </w:t>
      </w:r>
    </w:p>
    <w:p w:rsidR="00876C2F" w:rsidRPr="00066E51" w:rsidRDefault="00876C2F" w:rsidP="00B846BA">
      <w:pPr>
        <w:autoSpaceDE w:val="0"/>
        <w:autoSpaceDN w:val="0"/>
        <w:adjustRightInd w:val="0"/>
        <w:ind w:right="18"/>
        <w:jc w:val="both"/>
        <w:rPr>
          <w:rFonts w:ascii="AvantGarde Bk BT" w:hAnsi="AvantGarde Bk BT" w:cs="Arial"/>
          <w:color w:val="000000" w:themeColor="text1"/>
          <w:sz w:val="22"/>
          <w:szCs w:val="22"/>
        </w:rPr>
      </w:pPr>
    </w:p>
    <w:p w:rsidR="00B846BA" w:rsidRPr="00A71121" w:rsidRDefault="00B846BA" w:rsidP="00B846BA">
      <w:pPr>
        <w:autoSpaceDE w:val="0"/>
        <w:autoSpaceDN w:val="0"/>
        <w:adjustRightInd w:val="0"/>
        <w:ind w:right="18"/>
        <w:jc w:val="both"/>
        <w:rPr>
          <w:rFonts w:ascii="AvantGarde Bk BT" w:hAnsi="AvantGarde Bk BT" w:cs="Arial"/>
          <w:sz w:val="22"/>
          <w:szCs w:val="22"/>
        </w:rPr>
      </w:pPr>
      <w:r w:rsidRPr="00066E51">
        <w:rPr>
          <w:rFonts w:ascii="AvantGarde Bk BT" w:hAnsi="AvantGarde Bk BT" w:cs="Arial"/>
          <w:color w:val="000000" w:themeColor="text1"/>
          <w:sz w:val="22"/>
          <w:szCs w:val="22"/>
        </w:rPr>
        <w:t>Por lo antes expuesto y fundado</w:t>
      </w:r>
      <w:r w:rsidRPr="00A71121">
        <w:rPr>
          <w:rFonts w:ascii="AvantGarde Bk BT" w:hAnsi="AvantGarde Bk BT" w:cs="Arial"/>
          <w:sz w:val="22"/>
          <w:szCs w:val="22"/>
        </w:rPr>
        <w:t xml:space="preserve">, </w:t>
      </w:r>
      <w:r w:rsidR="001676A0" w:rsidRPr="00A71121">
        <w:rPr>
          <w:rFonts w:ascii="AvantGarde Bk BT" w:hAnsi="AvantGarde Bk BT" w:cs="Arial"/>
          <w:sz w:val="22"/>
          <w:szCs w:val="22"/>
        </w:rPr>
        <w:t xml:space="preserve">esta Comisión Permanente de Educación </w:t>
      </w:r>
      <w:r w:rsidRPr="00A71121">
        <w:rPr>
          <w:rFonts w:ascii="AvantGarde Bk BT" w:hAnsi="AvantGarde Bk BT" w:cs="Arial"/>
          <w:sz w:val="22"/>
          <w:szCs w:val="22"/>
        </w:rPr>
        <w:t>del H. Consejo General Universitario, tienen a bien proponer los siguientes:</w:t>
      </w:r>
    </w:p>
    <w:p w:rsidR="00B846BA" w:rsidRPr="00A71121" w:rsidRDefault="00B846BA" w:rsidP="00B846BA">
      <w:pPr>
        <w:keepNext/>
        <w:keepLines/>
        <w:spacing w:before="200"/>
        <w:jc w:val="center"/>
        <w:outlineLvl w:val="7"/>
        <w:rPr>
          <w:rFonts w:ascii="AvantGarde Bk BT" w:hAnsi="AvantGarde Bk BT" w:cs="Arial"/>
          <w:b/>
          <w:sz w:val="22"/>
          <w:szCs w:val="22"/>
          <w:lang w:val="pt-BR"/>
        </w:rPr>
      </w:pPr>
      <w:r w:rsidRPr="00A71121">
        <w:rPr>
          <w:rFonts w:ascii="AvantGarde Bk BT" w:hAnsi="AvantGarde Bk BT" w:cs="Arial"/>
          <w:b/>
          <w:sz w:val="22"/>
          <w:szCs w:val="22"/>
          <w:lang w:val="pt-BR"/>
        </w:rPr>
        <w:t>RESOLUTIVOS</w:t>
      </w:r>
    </w:p>
    <w:p w:rsidR="00B846BA" w:rsidRPr="00A71121" w:rsidRDefault="00B846BA" w:rsidP="00B846BA">
      <w:pPr>
        <w:rPr>
          <w:rFonts w:ascii="AvantGarde Bk BT" w:hAnsi="AvantGarde Bk BT" w:cs="Arial"/>
          <w:sz w:val="22"/>
          <w:szCs w:val="22"/>
          <w:lang w:val="pt-BR"/>
        </w:rPr>
      </w:pPr>
    </w:p>
    <w:p w:rsidR="00B846BA" w:rsidRPr="006B75D9" w:rsidRDefault="00B846BA" w:rsidP="00B846BA">
      <w:pPr>
        <w:ind w:right="51"/>
        <w:jc w:val="both"/>
        <w:rPr>
          <w:rFonts w:ascii="AvantGarde Bk BT" w:hAnsi="AvantGarde Bk BT" w:cs="Arial"/>
          <w:sz w:val="22"/>
          <w:szCs w:val="22"/>
        </w:rPr>
      </w:pPr>
      <w:r w:rsidRPr="00D00682">
        <w:rPr>
          <w:rFonts w:ascii="AvantGarde Bk BT" w:hAnsi="AvantGarde Bk BT" w:cs="Arial"/>
          <w:b/>
          <w:sz w:val="22"/>
          <w:szCs w:val="22"/>
        </w:rPr>
        <w:t>PRIMERO</w:t>
      </w:r>
      <w:r w:rsidRPr="00D00682">
        <w:rPr>
          <w:rFonts w:ascii="AvantGarde Bk BT" w:hAnsi="AvantGarde Bk BT" w:cs="Arial"/>
          <w:sz w:val="22"/>
          <w:szCs w:val="22"/>
        </w:rPr>
        <w:t xml:space="preserve">. Se </w:t>
      </w:r>
      <w:r w:rsidRPr="00D00682">
        <w:rPr>
          <w:rFonts w:ascii="AvantGarde Bk BT" w:hAnsi="AvantGarde Bk BT" w:cs="Arial"/>
          <w:b/>
          <w:sz w:val="22"/>
          <w:szCs w:val="22"/>
        </w:rPr>
        <w:t>modifica</w:t>
      </w:r>
      <w:r w:rsidRPr="00D00682">
        <w:rPr>
          <w:rFonts w:ascii="AvantGarde Bk BT" w:hAnsi="AvantGarde Bk BT" w:cs="Arial"/>
          <w:sz w:val="22"/>
          <w:szCs w:val="22"/>
        </w:rPr>
        <w:t xml:space="preserve"> el resolutivo PRIMERO del dictamen </w:t>
      </w:r>
      <w:r w:rsidR="00EF47DF" w:rsidRPr="00D00682">
        <w:rPr>
          <w:rFonts w:ascii="AvantGarde Bk BT" w:hAnsi="AvantGarde Bk BT" w:cs="Arial"/>
          <w:b/>
          <w:sz w:val="22"/>
          <w:szCs w:val="22"/>
        </w:rPr>
        <w:t>I/2020/399</w:t>
      </w:r>
      <w:r w:rsidRPr="00D00682">
        <w:rPr>
          <w:rFonts w:ascii="AvantGarde Bk BT" w:hAnsi="AvantGarde Bk BT" w:cs="Arial"/>
          <w:color w:val="000000" w:themeColor="text1"/>
          <w:sz w:val="22"/>
          <w:szCs w:val="22"/>
        </w:rPr>
        <w:t xml:space="preserve">, mediante el que se </w:t>
      </w:r>
      <w:r w:rsidRPr="00D00682">
        <w:rPr>
          <w:rFonts w:ascii="AvantGarde Bk BT" w:hAnsi="AvantGarde Bk BT" w:cs="Arial"/>
          <w:sz w:val="22"/>
          <w:szCs w:val="22"/>
        </w:rPr>
        <w:t xml:space="preserve">aprueba el Calendario Escolar de los </w:t>
      </w:r>
      <w:r w:rsidRPr="00D00682">
        <w:rPr>
          <w:rFonts w:ascii="AvantGarde Bk BT" w:hAnsi="AvantGarde Bk BT" w:cs="Arial"/>
          <w:b/>
          <w:sz w:val="22"/>
          <w:szCs w:val="22"/>
        </w:rPr>
        <w:t>Centros Universitarios de la Universidad de Guadalajara</w:t>
      </w:r>
      <w:r w:rsidRPr="00D00682">
        <w:rPr>
          <w:rFonts w:ascii="AvantGarde Bk BT" w:hAnsi="AvantGarde Bk BT" w:cs="Arial"/>
          <w:sz w:val="22"/>
          <w:szCs w:val="22"/>
        </w:rPr>
        <w:t>, correspondiente al período 2020-2021, para quedar como sigue:</w:t>
      </w:r>
    </w:p>
    <w:p w:rsidR="00B846BA" w:rsidRPr="006B75D9" w:rsidRDefault="00B846BA" w:rsidP="00B846BA">
      <w:pPr>
        <w:ind w:right="51"/>
        <w:jc w:val="both"/>
        <w:rPr>
          <w:rFonts w:ascii="AvantGarde Bk BT" w:hAnsi="AvantGarde Bk BT" w:cs="Arial"/>
          <w:sz w:val="22"/>
          <w:szCs w:val="22"/>
        </w:rPr>
      </w:pPr>
    </w:p>
    <w:p w:rsidR="00B846BA" w:rsidRPr="00066E51" w:rsidRDefault="00B846BA" w:rsidP="00B846BA">
      <w:pPr>
        <w:ind w:left="284" w:right="51"/>
        <w:jc w:val="both"/>
        <w:rPr>
          <w:rFonts w:ascii="AvantGarde Bk BT" w:hAnsi="AvantGarde Bk BT" w:cs="Arial"/>
          <w:i/>
          <w:color w:val="000000" w:themeColor="text1"/>
          <w:sz w:val="22"/>
          <w:szCs w:val="22"/>
        </w:rPr>
      </w:pPr>
      <w:r w:rsidRPr="006B75D9">
        <w:rPr>
          <w:rFonts w:ascii="AvantGarde Bk BT" w:hAnsi="AvantGarde Bk BT" w:cs="Arial"/>
          <w:b/>
          <w:i/>
          <w:sz w:val="22"/>
          <w:szCs w:val="22"/>
        </w:rPr>
        <w:t xml:space="preserve">PRIMERO. </w:t>
      </w:r>
      <w:r w:rsidRPr="006B75D9">
        <w:rPr>
          <w:rFonts w:ascii="AvantGarde Bk BT" w:hAnsi="AvantGarde Bk BT" w:cs="Arial"/>
          <w:i/>
          <w:sz w:val="22"/>
          <w:szCs w:val="22"/>
        </w:rPr>
        <w:t xml:space="preserve">Se aprueba el Calendario Escolar </w:t>
      </w:r>
      <w:r w:rsidRPr="00066E51">
        <w:rPr>
          <w:rFonts w:ascii="AvantGarde Bk BT" w:hAnsi="AvantGarde Bk BT" w:cs="Arial"/>
          <w:i/>
          <w:color w:val="000000" w:themeColor="text1"/>
          <w:sz w:val="22"/>
          <w:szCs w:val="22"/>
        </w:rPr>
        <w:t xml:space="preserve">de los </w:t>
      </w:r>
      <w:r w:rsidRPr="00066E51">
        <w:rPr>
          <w:rFonts w:ascii="AvantGarde Bk BT" w:hAnsi="AvantGarde Bk BT" w:cs="Arial"/>
          <w:b/>
          <w:i/>
          <w:color w:val="000000" w:themeColor="text1"/>
          <w:sz w:val="22"/>
          <w:szCs w:val="22"/>
        </w:rPr>
        <w:t>Centros Universitarios de la Universidad de Guadalajara</w:t>
      </w:r>
      <w:r w:rsidRPr="00066E51">
        <w:rPr>
          <w:rFonts w:ascii="AvantGarde Bk BT" w:hAnsi="AvantGarde Bk BT" w:cs="Arial"/>
          <w:i/>
          <w:color w:val="000000" w:themeColor="text1"/>
          <w:sz w:val="22"/>
          <w:szCs w:val="22"/>
        </w:rPr>
        <w:t>, correspondiente al período 2020-2021, de conformidad a lo siguiente:</w:t>
      </w:r>
    </w:p>
    <w:p w:rsidR="00B846BA" w:rsidRPr="00066E51" w:rsidRDefault="00B846BA" w:rsidP="00B846BA">
      <w:pPr>
        <w:spacing w:after="120"/>
        <w:ind w:left="284" w:right="51"/>
        <w:jc w:val="both"/>
        <w:rPr>
          <w:rFonts w:ascii="AvantGarde Bk BT" w:hAnsi="AvantGarde Bk BT" w:cs="Arial"/>
          <w:i/>
          <w:color w:val="000000" w:themeColor="text1"/>
          <w:sz w:val="22"/>
          <w:szCs w:val="22"/>
        </w:rPr>
      </w:pPr>
    </w:p>
    <w:tbl>
      <w:tblPr>
        <w:tblW w:w="9356" w:type="dxa"/>
        <w:tblInd w:w="70" w:type="dxa"/>
        <w:tblCellMar>
          <w:left w:w="70" w:type="dxa"/>
          <w:right w:w="70" w:type="dxa"/>
        </w:tblCellMar>
        <w:tblLook w:val="04A0" w:firstRow="1" w:lastRow="0" w:firstColumn="1" w:lastColumn="0" w:noHBand="0" w:noVBand="1"/>
      </w:tblPr>
      <w:tblGrid>
        <w:gridCol w:w="4393"/>
        <w:gridCol w:w="494"/>
        <w:gridCol w:w="4469"/>
      </w:tblGrid>
      <w:tr w:rsidR="00B846BA" w:rsidRPr="00DF51C0" w:rsidTr="00E209CC">
        <w:trPr>
          <w:trHeight w:val="269"/>
        </w:trPr>
        <w:tc>
          <w:tcPr>
            <w:tcW w:w="9356" w:type="dxa"/>
            <w:gridSpan w:val="3"/>
            <w:tcBorders>
              <w:top w:val="single" w:sz="4" w:space="0" w:color="auto"/>
              <w:left w:val="single" w:sz="4" w:space="0" w:color="auto"/>
              <w:bottom w:val="nil"/>
              <w:right w:val="single" w:sz="4" w:space="0" w:color="000000"/>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UNIVERSIDAD DE GUADALAJARA</w:t>
            </w:r>
          </w:p>
        </w:tc>
      </w:tr>
      <w:tr w:rsidR="00B846BA" w:rsidRPr="00DF51C0" w:rsidTr="00E209CC">
        <w:trPr>
          <w:trHeight w:val="269"/>
        </w:trPr>
        <w:tc>
          <w:tcPr>
            <w:tcW w:w="9356" w:type="dxa"/>
            <w:gridSpan w:val="3"/>
            <w:tcBorders>
              <w:top w:val="nil"/>
              <w:left w:val="single" w:sz="4" w:space="0" w:color="auto"/>
              <w:bottom w:val="single" w:sz="4" w:space="0" w:color="auto"/>
              <w:right w:val="single" w:sz="4" w:space="0" w:color="000000"/>
            </w:tcBorders>
            <w:shd w:val="clear" w:color="auto" w:fill="auto"/>
            <w:noWrap/>
            <w:vAlign w:val="bottom"/>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COORDINACIÓN GENERAL DE CONTROL ESCOLAR</w:t>
            </w:r>
          </w:p>
        </w:tc>
      </w:tr>
      <w:tr w:rsidR="00B846BA" w:rsidRPr="00DF51C0" w:rsidTr="00E209CC">
        <w:trPr>
          <w:trHeight w:val="269"/>
        </w:trPr>
        <w:tc>
          <w:tcPr>
            <w:tcW w:w="4393" w:type="dxa"/>
            <w:tcBorders>
              <w:top w:val="nil"/>
              <w:left w:val="nil"/>
              <w:bottom w:val="nil"/>
              <w:right w:val="nil"/>
            </w:tcBorders>
            <w:shd w:val="clear" w:color="auto" w:fill="auto"/>
            <w:noWrap/>
            <w:vAlign w:val="bottom"/>
            <w:hideMark/>
          </w:tcPr>
          <w:p w:rsidR="00B846BA" w:rsidRPr="00DF51C0" w:rsidRDefault="00B846BA" w:rsidP="00E209CC">
            <w:pPr>
              <w:jc w:val="center"/>
              <w:rPr>
                <w:rFonts w:ascii="AvantGarde Bk BT" w:hAnsi="AvantGarde Bk BT"/>
                <w:bCs/>
                <w:color w:val="000000" w:themeColor="text1"/>
                <w:sz w:val="20"/>
                <w:szCs w:val="20"/>
              </w:rPr>
            </w:pPr>
          </w:p>
        </w:tc>
        <w:tc>
          <w:tcPr>
            <w:tcW w:w="4963" w:type="dxa"/>
            <w:gridSpan w:val="2"/>
            <w:tcBorders>
              <w:top w:val="nil"/>
              <w:left w:val="nil"/>
              <w:bottom w:val="nil"/>
              <w:right w:val="nil"/>
            </w:tcBorders>
            <w:shd w:val="clear" w:color="auto" w:fill="auto"/>
            <w:noWrap/>
            <w:vAlign w:val="bottom"/>
            <w:hideMark/>
          </w:tcPr>
          <w:p w:rsidR="00B846BA" w:rsidRPr="00DF51C0" w:rsidRDefault="00B846BA" w:rsidP="00E209CC">
            <w:pPr>
              <w:rPr>
                <w:rFonts w:ascii="AvantGarde Bk BT" w:hAnsi="AvantGarde Bk BT"/>
                <w:color w:val="000000" w:themeColor="text1"/>
                <w:sz w:val="20"/>
                <w:szCs w:val="20"/>
              </w:rPr>
            </w:pPr>
          </w:p>
        </w:tc>
      </w:tr>
      <w:tr w:rsidR="00B846BA" w:rsidRPr="00DF51C0" w:rsidTr="00E209CC">
        <w:trPr>
          <w:trHeight w:val="269"/>
        </w:trPr>
        <w:tc>
          <w:tcPr>
            <w:tcW w:w="9356" w:type="dxa"/>
            <w:gridSpan w:val="3"/>
            <w:tcBorders>
              <w:top w:val="single" w:sz="4" w:space="0" w:color="auto"/>
              <w:left w:val="single" w:sz="4" w:space="0" w:color="auto"/>
              <w:bottom w:val="nil"/>
              <w:right w:val="single" w:sz="4" w:space="0" w:color="000000"/>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CALENDARIO ESCOLAR CENTROS UNIVERSITARIOS</w:t>
            </w:r>
          </w:p>
        </w:tc>
      </w:tr>
      <w:tr w:rsidR="00B846BA" w:rsidRPr="00DF51C0" w:rsidTr="00E209CC">
        <w:trPr>
          <w:trHeight w:val="269"/>
        </w:trPr>
        <w:tc>
          <w:tcPr>
            <w:tcW w:w="9356" w:type="dxa"/>
            <w:gridSpan w:val="3"/>
            <w:tcBorders>
              <w:top w:val="nil"/>
              <w:left w:val="single" w:sz="4" w:space="0" w:color="auto"/>
              <w:bottom w:val="single" w:sz="4" w:space="0" w:color="auto"/>
              <w:right w:val="single" w:sz="4" w:space="0" w:color="000000"/>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2020 - 2021</w:t>
            </w:r>
          </w:p>
        </w:tc>
      </w:tr>
      <w:tr w:rsidR="00B846BA" w:rsidRPr="00DF51C0" w:rsidTr="00DF51C0">
        <w:trPr>
          <w:trHeight w:val="269"/>
        </w:trPr>
        <w:tc>
          <w:tcPr>
            <w:tcW w:w="4887" w:type="dxa"/>
            <w:gridSpan w:val="2"/>
            <w:tcBorders>
              <w:top w:val="nil"/>
              <w:left w:val="single" w:sz="4" w:space="0" w:color="auto"/>
              <w:bottom w:val="single" w:sz="4" w:space="0" w:color="auto"/>
              <w:right w:val="single" w:sz="4" w:space="0" w:color="auto"/>
            </w:tcBorders>
            <w:shd w:val="clear" w:color="auto" w:fill="auto"/>
            <w:noWrap/>
            <w:vAlign w:val="bottom"/>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INICIO</w:t>
            </w:r>
          </w:p>
        </w:tc>
        <w:tc>
          <w:tcPr>
            <w:tcW w:w="4469" w:type="dxa"/>
            <w:tcBorders>
              <w:top w:val="nil"/>
              <w:left w:val="nil"/>
              <w:bottom w:val="single" w:sz="4" w:space="0" w:color="auto"/>
              <w:right w:val="single" w:sz="4" w:space="0" w:color="auto"/>
            </w:tcBorders>
            <w:shd w:val="clear" w:color="auto" w:fill="auto"/>
            <w:noWrap/>
            <w:vAlign w:val="bottom"/>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Jueves 16 de enero de 2020</w:t>
            </w:r>
          </w:p>
        </w:tc>
      </w:tr>
      <w:tr w:rsidR="00B846BA" w:rsidRPr="00DF51C0" w:rsidTr="00DF51C0">
        <w:trPr>
          <w:trHeight w:val="269"/>
        </w:trPr>
        <w:tc>
          <w:tcPr>
            <w:tcW w:w="4887" w:type="dxa"/>
            <w:gridSpan w:val="2"/>
            <w:tcBorders>
              <w:top w:val="nil"/>
              <w:left w:val="single" w:sz="4" w:space="0" w:color="auto"/>
              <w:bottom w:val="single" w:sz="4" w:space="0" w:color="auto"/>
              <w:right w:val="single" w:sz="4" w:space="0" w:color="auto"/>
            </w:tcBorders>
            <w:shd w:val="clear" w:color="auto" w:fill="auto"/>
            <w:noWrap/>
            <w:vAlign w:val="bottom"/>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FIN</w:t>
            </w:r>
          </w:p>
        </w:tc>
        <w:tc>
          <w:tcPr>
            <w:tcW w:w="4469" w:type="dxa"/>
            <w:tcBorders>
              <w:top w:val="nil"/>
              <w:left w:val="nil"/>
              <w:bottom w:val="single" w:sz="4" w:space="0" w:color="auto"/>
              <w:right w:val="single" w:sz="4" w:space="0" w:color="auto"/>
            </w:tcBorders>
            <w:shd w:val="clear" w:color="auto" w:fill="auto"/>
            <w:noWrap/>
            <w:vAlign w:val="bottom"/>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Viernes 15 de enero de 2021</w:t>
            </w:r>
          </w:p>
        </w:tc>
      </w:tr>
    </w:tbl>
    <w:p w:rsidR="00EF47DF" w:rsidRPr="00DF51C0" w:rsidRDefault="00EF47DF" w:rsidP="00B846BA">
      <w:pPr>
        <w:spacing w:after="120"/>
        <w:ind w:right="51"/>
        <w:jc w:val="both"/>
        <w:rPr>
          <w:rFonts w:ascii="AvantGarde Bk BT" w:hAnsi="AvantGarde Bk BT" w:cs="Arial"/>
          <w:color w:val="000000" w:themeColor="text1"/>
          <w:sz w:val="22"/>
          <w:szCs w:val="22"/>
        </w:rPr>
      </w:pPr>
    </w:p>
    <w:p w:rsidR="00BC15F0" w:rsidRDefault="00BC15F0">
      <w:r>
        <w:br w:type="page"/>
      </w:r>
    </w:p>
    <w:tbl>
      <w:tblPr>
        <w:tblW w:w="9475" w:type="dxa"/>
        <w:tblInd w:w="70" w:type="dxa"/>
        <w:tblLayout w:type="fixed"/>
        <w:tblCellMar>
          <w:left w:w="70" w:type="dxa"/>
          <w:right w:w="70" w:type="dxa"/>
        </w:tblCellMar>
        <w:tblLook w:val="04A0" w:firstRow="1" w:lastRow="0" w:firstColumn="1" w:lastColumn="0" w:noHBand="0" w:noVBand="1"/>
      </w:tblPr>
      <w:tblGrid>
        <w:gridCol w:w="4892"/>
        <w:gridCol w:w="4583"/>
      </w:tblGrid>
      <w:tr w:rsidR="00B846BA" w:rsidRPr="00DF51C0" w:rsidTr="00E209CC">
        <w:trPr>
          <w:trHeight w:val="285"/>
        </w:trPr>
        <w:tc>
          <w:tcPr>
            <w:tcW w:w="9475" w:type="dxa"/>
            <w:gridSpan w:val="2"/>
            <w:tcBorders>
              <w:left w:val="nil"/>
              <w:bottom w:val="single" w:sz="4" w:space="0" w:color="auto"/>
              <w:right w:val="nil"/>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lastRenderedPageBreak/>
              <w:t>ACTIVIDADES ACADÉMICAS CICLO  "A"</w:t>
            </w:r>
          </w:p>
        </w:tc>
      </w:tr>
      <w:tr w:rsidR="00B846BA" w:rsidRPr="00066E51" w:rsidTr="00E209CC">
        <w:trPr>
          <w:trHeight w:val="527"/>
        </w:trPr>
        <w:tc>
          <w:tcPr>
            <w:tcW w:w="48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Inicio de ciclo escolar "A" para estudiantes</w:t>
            </w:r>
          </w:p>
        </w:tc>
        <w:tc>
          <w:tcPr>
            <w:tcW w:w="4583" w:type="dxa"/>
            <w:tcBorders>
              <w:top w:val="single" w:sz="4" w:space="0" w:color="auto"/>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color w:val="000000" w:themeColor="text1"/>
                <w:sz w:val="20"/>
                <w:szCs w:val="20"/>
              </w:rPr>
            </w:pPr>
            <w:r w:rsidRPr="00066E51">
              <w:rPr>
                <w:rFonts w:ascii="AvantGarde Bk BT" w:hAnsi="AvantGarde Bk BT"/>
                <w:color w:val="000000" w:themeColor="text1"/>
                <w:sz w:val="20"/>
                <w:szCs w:val="20"/>
              </w:rPr>
              <w:t>Jueves 16 de enero de 2020</w:t>
            </w:r>
          </w:p>
        </w:tc>
      </w:tr>
      <w:tr w:rsidR="00B846BA" w:rsidRPr="00066E51" w:rsidTr="00E209CC">
        <w:trPr>
          <w:trHeight w:val="527"/>
        </w:trPr>
        <w:tc>
          <w:tcPr>
            <w:tcW w:w="4892" w:type="dxa"/>
            <w:tcBorders>
              <w:top w:val="nil"/>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Inicio de ciclo escolar "A" para docencia</w:t>
            </w:r>
          </w:p>
        </w:tc>
        <w:tc>
          <w:tcPr>
            <w:tcW w:w="4583" w:type="dxa"/>
            <w:tcBorders>
              <w:top w:val="nil"/>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color w:val="000000" w:themeColor="text1"/>
                <w:sz w:val="20"/>
                <w:szCs w:val="20"/>
              </w:rPr>
            </w:pPr>
            <w:r w:rsidRPr="00066E51">
              <w:rPr>
                <w:rFonts w:ascii="AvantGarde Bk BT" w:hAnsi="AvantGarde Bk BT"/>
                <w:color w:val="000000" w:themeColor="text1"/>
                <w:sz w:val="20"/>
                <w:szCs w:val="20"/>
              </w:rPr>
              <w:t>Jueves 16 de enero de 2020</w:t>
            </w:r>
          </w:p>
        </w:tc>
      </w:tr>
      <w:tr w:rsidR="00B846BA" w:rsidRPr="00066E51" w:rsidTr="00E209CC">
        <w:trPr>
          <w:trHeight w:val="527"/>
        </w:trPr>
        <w:tc>
          <w:tcPr>
            <w:tcW w:w="4892" w:type="dxa"/>
            <w:tcBorders>
              <w:top w:val="nil"/>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Inicio de cursos</w:t>
            </w:r>
          </w:p>
        </w:tc>
        <w:tc>
          <w:tcPr>
            <w:tcW w:w="4583" w:type="dxa"/>
            <w:tcBorders>
              <w:top w:val="nil"/>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color w:val="000000" w:themeColor="text1"/>
                <w:sz w:val="20"/>
                <w:szCs w:val="20"/>
              </w:rPr>
            </w:pPr>
            <w:r w:rsidRPr="00066E51">
              <w:rPr>
                <w:rFonts w:ascii="AvantGarde Bk BT" w:hAnsi="AvantGarde Bk BT"/>
                <w:color w:val="000000" w:themeColor="text1"/>
                <w:sz w:val="20"/>
                <w:szCs w:val="20"/>
              </w:rPr>
              <w:t>Jueves 16 de enero de 2020</w:t>
            </w:r>
          </w:p>
        </w:tc>
      </w:tr>
      <w:tr w:rsidR="00B846BA" w:rsidRPr="00066E51" w:rsidTr="00E209CC">
        <w:trPr>
          <w:trHeight w:val="527"/>
        </w:trPr>
        <w:tc>
          <w:tcPr>
            <w:tcW w:w="4892" w:type="dxa"/>
            <w:tcBorders>
              <w:top w:val="nil"/>
              <w:left w:val="single" w:sz="4" w:space="0" w:color="auto"/>
              <w:bottom w:val="single" w:sz="4" w:space="0" w:color="auto"/>
              <w:right w:val="single" w:sz="4" w:space="0" w:color="auto"/>
            </w:tcBorders>
            <w:shd w:val="clear" w:color="auto" w:fill="auto"/>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Fin de cursos y fecha límite para registro y publicación de evaluación continua en período ordinario</w:t>
            </w:r>
          </w:p>
        </w:tc>
        <w:tc>
          <w:tcPr>
            <w:tcW w:w="4583" w:type="dxa"/>
            <w:tcBorders>
              <w:top w:val="nil"/>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Viernes 29 de mayo de 2020</w:t>
            </w:r>
          </w:p>
        </w:tc>
      </w:tr>
      <w:tr w:rsidR="00B846BA" w:rsidRPr="00066E51" w:rsidTr="00E209CC">
        <w:trPr>
          <w:trHeight w:val="527"/>
        </w:trPr>
        <w:tc>
          <w:tcPr>
            <w:tcW w:w="4892" w:type="dxa"/>
            <w:tcBorders>
              <w:top w:val="nil"/>
              <w:left w:val="single" w:sz="4" w:space="0" w:color="auto"/>
              <w:bottom w:val="single" w:sz="4" w:space="0" w:color="auto"/>
              <w:right w:val="single" w:sz="4" w:space="0" w:color="auto"/>
            </w:tcBorders>
            <w:shd w:val="clear" w:color="auto" w:fill="auto"/>
            <w:vAlign w:val="center"/>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Fecha límite para registro y publicación de evaluación continua en período extraordinario</w:t>
            </w:r>
          </w:p>
        </w:tc>
        <w:tc>
          <w:tcPr>
            <w:tcW w:w="4583" w:type="dxa"/>
            <w:tcBorders>
              <w:top w:val="nil"/>
              <w:left w:val="nil"/>
              <w:bottom w:val="single" w:sz="4" w:space="0" w:color="auto"/>
              <w:right w:val="single" w:sz="4" w:space="0" w:color="auto"/>
            </w:tcBorders>
            <w:shd w:val="clear" w:color="auto" w:fill="auto"/>
            <w:noWrap/>
            <w:vAlign w:val="center"/>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Jueves 04 de junio de 2020</w:t>
            </w:r>
          </w:p>
        </w:tc>
      </w:tr>
      <w:tr w:rsidR="00B846BA" w:rsidRPr="00066E51" w:rsidTr="00E209CC">
        <w:trPr>
          <w:trHeight w:val="527"/>
        </w:trPr>
        <w:tc>
          <w:tcPr>
            <w:tcW w:w="4892" w:type="dxa"/>
            <w:tcBorders>
              <w:top w:val="nil"/>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Fin de ciclo escolar "A" para estudiantes</w:t>
            </w:r>
          </w:p>
        </w:tc>
        <w:tc>
          <w:tcPr>
            <w:tcW w:w="4583"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Miércoles 15 de julio de 2020</w:t>
            </w:r>
          </w:p>
        </w:tc>
      </w:tr>
      <w:tr w:rsidR="00B846BA" w:rsidRPr="00066E51" w:rsidTr="00E209CC">
        <w:trPr>
          <w:trHeight w:val="528"/>
        </w:trPr>
        <w:tc>
          <w:tcPr>
            <w:tcW w:w="4892" w:type="dxa"/>
            <w:tcBorders>
              <w:top w:val="nil"/>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Fin de ciclo escolar “A” para docencia</w:t>
            </w:r>
          </w:p>
        </w:tc>
        <w:tc>
          <w:tcPr>
            <w:tcW w:w="4583"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Miércoles 15 de julio de 2020</w:t>
            </w:r>
          </w:p>
        </w:tc>
      </w:tr>
    </w:tbl>
    <w:p w:rsidR="00B846BA" w:rsidRPr="00066E51" w:rsidRDefault="00B846BA" w:rsidP="00B846BA">
      <w:pPr>
        <w:rPr>
          <w:color w:val="000000" w:themeColor="text1"/>
        </w:rPr>
      </w:pPr>
    </w:p>
    <w:p w:rsidR="00B846BA" w:rsidRPr="00066E51" w:rsidRDefault="00B846BA" w:rsidP="00B846BA">
      <w:pPr>
        <w:rPr>
          <w:color w:val="000000" w:themeColor="text1"/>
        </w:rPr>
      </w:pPr>
    </w:p>
    <w:tbl>
      <w:tblPr>
        <w:tblW w:w="9475" w:type="dxa"/>
        <w:tblInd w:w="65" w:type="dxa"/>
        <w:tblLayout w:type="fixed"/>
        <w:tblCellMar>
          <w:left w:w="70" w:type="dxa"/>
          <w:right w:w="70" w:type="dxa"/>
        </w:tblCellMar>
        <w:tblLook w:val="04A0" w:firstRow="1" w:lastRow="0" w:firstColumn="1" w:lastColumn="0" w:noHBand="0" w:noVBand="1"/>
      </w:tblPr>
      <w:tblGrid>
        <w:gridCol w:w="5175"/>
        <w:gridCol w:w="4300"/>
      </w:tblGrid>
      <w:tr w:rsidR="00B846BA" w:rsidRPr="00066E51" w:rsidTr="00E209CC">
        <w:trPr>
          <w:trHeight w:val="362"/>
        </w:trPr>
        <w:tc>
          <w:tcPr>
            <w:tcW w:w="9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PERÍODO DE RECUPERACIÓN</w:t>
            </w:r>
          </w:p>
        </w:tc>
      </w:tr>
      <w:tr w:rsidR="00B846BA" w:rsidRPr="00066E51" w:rsidTr="00E209CC">
        <w:trPr>
          <w:trHeight w:val="527"/>
        </w:trPr>
        <w:tc>
          <w:tcPr>
            <w:tcW w:w="5175" w:type="dxa"/>
            <w:tcBorders>
              <w:top w:val="nil"/>
              <w:left w:val="single" w:sz="4" w:space="0" w:color="auto"/>
              <w:bottom w:val="single" w:sz="4" w:space="0" w:color="auto"/>
              <w:right w:val="single" w:sz="4" w:space="0" w:color="auto"/>
            </w:tcBorders>
            <w:shd w:val="clear" w:color="auto" w:fill="auto"/>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Inicio de período de recuperación para el ciclo escolar “A”</w:t>
            </w:r>
          </w:p>
        </w:tc>
        <w:tc>
          <w:tcPr>
            <w:tcW w:w="4300" w:type="dxa"/>
            <w:tcBorders>
              <w:top w:val="nil"/>
              <w:left w:val="nil"/>
              <w:bottom w:val="single" w:sz="4" w:space="0" w:color="auto"/>
              <w:right w:val="single" w:sz="4" w:space="0" w:color="auto"/>
            </w:tcBorders>
            <w:shd w:val="clear" w:color="auto" w:fill="auto"/>
            <w:noWrap/>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Viernes 05 de  junio de 2020</w:t>
            </w:r>
          </w:p>
        </w:tc>
      </w:tr>
      <w:tr w:rsidR="00B846BA" w:rsidRPr="00066E51" w:rsidTr="00E209CC">
        <w:trPr>
          <w:trHeight w:val="527"/>
        </w:trPr>
        <w:tc>
          <w:tcPr>
            <w:tcW w:w="5175" w:type="dxa"/>
            <w:tcBorders>
              <w:top w:val="nil"/>
              <w:left w:val="single" w:sz="4" w:space="0" w:color="auto"/>
              <w:bottom w:val="single" w:sz="4" w:space="0" w:color="auto"/>
              <w:right w:val="single" w:sz="4" w:space="0" w:color="auto"/>
            </w:tcBorders>
            <w:shd w:val="clear" w:color="auto" w:fill="auto"/>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Fin de período de recuperación para el ciclo escolar “A”</w:t>
            </w:r>
          </w:p>
        </w:tc>
        <w:tc>
          <w:tcPr>
            <w:tcW w:w="4300" w:type="dxa"/>
            <w:tcBorders>
              <w:top w:val="nil"/>
              <w:left w:val="nil"/>
              <w:bottom w:val="single" w:sz="4" w:space="0" w:color="auto"/>
              <w:right w:val="single" w:sz="4" w:space="0" w:color="auto"/>
            </w:tcBorders>
            <w:shd w:val="clear" w:color="auto" w:fill="auto"/>
            <w:noWrap/>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 xml:space="preserve">     Miércoles 15 de julio de 2020</w:t>
            </w:r>
          </w:p>
        </w:tc>
      </w:tr>
      <w:tr w:rsidR="00B846BA" w:rsidRPr="00066E51" w:rsidTr="00E209CC">
        <w:trPr>
          <w:trHeight w:val="527"/>
        </w:trPr>
        <w:tc>
          <w:tcPr>
            <w:tcW w:w="5175" w:type="dxa"/>
            <w:tcBorders>
              <w:top w:val="nil"/>
              <w:left w:val="single" w:sz="4" w:space="0" w:color="auto"/>
              <w:bottom w:val="single" w:sz="4" w:space="0" w:color="auto"/>
              <w:right w:val="single" w:sz="4" w:space="0" w:color="auto"/>
            </w:tcBorders>
            <w:shd w:val="clear" w:color="auto" w:fill="auto"/>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Fecha límite para registro y publicación de evaluación continua del período de recuperación, para el ciclo escolar “A”</w:t>
            </w:r>
          </w:p>
        </w:tc>
        <w:tc>
          <w:tcPr>
            <w:tcW w:w="4300" w:type="dxa"/>
            <w:tcBorders>
              <w:top w:val="nil"/>
              <w:left w:val="nil"/>
              <w:bottom w:val="single" w:sz="4" w:space="0" w:color="auto"/>
              <w:right w:val="single" w:sz="4" w:space="0" w:color="auto"/>
            </w:tcBorders>
            <w:shd w:val="clear" w:color="auto" w:fill="auto"/>
            <w:noWrap/>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Miércoles 15 de julio de 2020</w:t>
            </w:r>
          </w:p>
        </w:tc>
      </w:tr>
    </w:tbl>
    <w:p w:rsidR="00BC15F0" w:rsidRDefault="00BC15F0">
      <w:r>
        <w:br w:type="page"/>
      </w:r>
    </w:p>
    <w:tbl>
      <w:tblPr>
        <w:tblW w:w="9475" w:type="dxa"/>
        <w:tblInd w:w="70" w:type="dxa"/>
        <w:tblLayout w:type="fixed"/>
        <w:tblCellMar>
          <w:left w:w="70" w:type="dxa"/>
          <w:right w:w="70" w:type="dxa"/>
        </w:tblCellMar>
        <w:tblLook w:val="04A0" w:firstRow="1" w:lastRow="0" w:firstColumn="1" w:lastColumn="0" w:noHBand="0" w:noVBand="1"/>
      </w:tblPr>
      <w:tblGrid>
        <w:gridCol w:w="5175"/>
        <w:gridCol w:w="4300"/>
      </w:tblGrid>
      <w:tr w:rsidR="00B846BA" w:rsidRPr="00066E51" w:rsidTr="00BC15F0">
        <w:trPr>
          <w:trHeight w:val="443"/>
        </w:trPr>
        <w:tc>
          <w:tcPr>
            <w:tcW w:w="9475" w:type="dxa"/>
            <w:gridSpan w:val="2"/>
            <w:tcBorders>
              <w:bottom w:val="single" w:sz="4" w:space="0" w:color="auto"/>
              <w:right w:val="nil"/>
            </w:tcBorders>
            <w:shd w:val="clear" w:color="auto" w:fill="auto"/>
            <w:noWrap/>
            <w:vAlign w:val="center"/>
            <w:hideMark/>
          </w:tcPr>
          <w:p w:rsidR="00B846BA" w:rsidRPr="00066E51" w:rsidRDefault="00B846BA" w:rsidP="00E209CC">
            <w:pPr>
              <w:jc w:val="center"/>
              <w:rPr>
                <w:rFonts w:ascii="AvantGarde Bk BT" w:hAnsi="AvantGarde Bk BT"/>
                <w:b/>
                <w:bCs/>
                <w:color w:val="000000" w:themeColor="text1"/>
                <w:sz w:val="20"/>
                <w:szCs w:val="20"/>
              </w:rPr>
            </w:pPr>
          </w:p>
          <w:p w:rsidR="00BC15F0" w:rsidRDefault="00BC15F0" w:rsidP="00E209CC">
            <w:pPr>
              <w:jc w:val="center"/>
              <w:rPr>
                <w:rFonts w:ascii="AvantGarde Bk BT" w:hAnsi="AvantGarde Bk BT"/>
                <w:bCs/>
                <w:color w:val="000000" w:themeColor="text1"/>
                <w:sz w:val="20"/>
                <w:szCs w:val="20"/>
              </w:rPr>
            </w:pPr>
          </w:p>
          <w:p w:rsidR="00BC15F0" w:rsidRDefault="00BC15F0" w:rsidP="00E209CC">
            <w:pPr>
              <w:jc w:val="center"/>
              <w:rPr>
                <w:rFonts w:ascii="AvantGarde Bk BT" w:hAnsi="AvantGarde Bk BT"/>
                <w:bCs/>
                <w:color w:val="000000" w:themeColor="text1"/>
                <w:sz w:val="20"/>
                <w:szCs w:val="20"/>
              </w:rPr>
            </w:pPr>
          </w:p>
          <w:p w:rsidR="00BC15F0" w:rsidRDefault="00BC15F0" w:rsidP="00E209CC">
            <w:pPr>
              <w:jc w:val="center"/>
              <w:rPr>
                <w:rFonts w:ascii="AvantGarde Bk BT" w:hAnsi="AvantGarde Bk BT"/>
                <w:bCs/>
                <w:color w:val="000000" w:themeColor="text1"/>
                <w:sz w:val="20"/>
                <w:szCs w:val="20"/>
              </w:rPr>
            </w:pPr>
          </w:p>
          <w:p w:rsidR="00BC15F0" w:rsidRDefault="00BC15F0" w:rsidP="00E209CC">
            <w:pPr>
              <w:jc w:val="center"/>
              <w:rPr>
                <w:rFonts w:ascii="AvantGarde Bk BT" w:hAnsi="AvantGarde Bk BT"/>
                <w:bCs/>
                <w:color w:val="000000" w:themeColor="text1"/>
                <w:sz w:val="20"/>
                <w:szCs w:val="20"/>
              </w:rPr>
            </w:pPr>
          </w:p>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ACTIVIDADES ADMINISTRATIVA</w:t>
            </w:r>
            <w:r w:rsidR="00DF51C0" w:rsidRPr="00DF51C0">
              <w:rPr>
                <w:rFonts w:ascii="AvantGarde Bk BT" w:hAnsi="AvantGarde Bk BT"/>
                <w:bCs/>
                <w:color w:val="000000" w:themeColor="text1"/>
                <w:sz w:val="20"/>
                <w:szCs w:val="20"/>
              </w:rPr>
              <w:t xml:space="preserve">S CICLO </w:t>
            </w:r>
            <w:r w:rsidRPr="00DF51C0">
              <w:rPr>
                <w:rFonts w:ascii="AvantGarde Bk BT" w:hAnsi="AvantGarde Bk BT"/>
                <w:bCs/>
                <w:color w:val="000000" w:themeColor="text1"/>
                <w:sz w:val="20"/>
                <w:szCs w:val="20"/>
              </w:rPr>
              <w:t>“A”</w:t>
            </w:r>
          </w:p>
          <w:p w:rsidR="00DF51C0" w:rsidRPr="00066E51" w:rsidRDefault="00DF51C0" w:rsidP="00E209CC">
            <w:pPr>
              <w:jc w:val="center"/>
              <w:rPr>
                <w:rFonts w:ascii="AvantGarde Bk BT" w:hAnsi="AvantGarde Bk BT"/>
                <w:b/>
                <w:bCs/>
                <w:color w:val="000000" w:themeColor="text1"/>
                <w:sz w:val="20"/>
                <w:szCs w:val="20"/>
              </w:rPr>
            </w:pPr>
          </w:p>
        </w:tc>
      </w:tr>
      <w:tr w:rsidR="00B846BA" w:rsidRPr="00066E51" w:rsidTr="00BC15F0">
        <w:trPr>
          <w:trHeight w:val="575"/>
        </w:trPr>
        <w:tc>
          <w:tcPr>
            <w:tcW w:w="5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 xml:space="preserve">Fecha límite para registro de resoluciones por </w:t>
            </w:r>
            <w:r w:rsidR="00952992" w:rsidRPr="00066E51">
              <w:rPr>
                <w:rFonts w:ascii="AvantGarde Bk BT" w:hAnsi="AvantGarde Bk BT"/>
                <w:color w:val="000000" w:themeColor="text1"/>
                <w:sz w:val="20"/>
                <w:szCs w:val="20"/>
              </w:rPr>
              <w:t>revalidaciones</w:t>
            </w:r>
            <w:r w:rsidR="00952992">
              <w:rPr>
                <w:rFonts w:ascii="AvantGarde Bk BT" w:hAnsi="AvantGarde Bk BT"/>
                <w:color w:val="000000" w:themeColor="text1"/>
                <w:sz w:val="20"/>
                <w:szCs w:val="20"/>
              </w:rPr>
              <w:t xml:space="preserve">, </w:t>
            </w:r>
            <w:r w:rsidRPr="00066E51">
              <w:rPr>
                <w:rFonts w:ascii="AvantGarde Bk BT" w:hAnsi="AvantGarde Bk BT"/>
                <w:color w:val="000000" w:themeColor="text1"/>
                <w:sz w:val="20"/>
                <w:szCs w:val="20"/>
              </w:rPr>
              <w:t>equivalencias, acreditacion</w:t>
            </w:r>
            <w:r w:rsidR="00952992">
              <w:rPr>
                <w:rFonts w:ascii="AvantGarde Bk BT" w:hAnsi="AvantGarde Bk BT"/>
                <w:color w:val="000000" w:themeColor="text1"/>
                <w:sz w:val="20"/>
                <w:szCs w:val="20"/>
              </w:rPr>
              <w:t xml:space="preserve">ones de estudio, </w:t>
            </w:r>
            <w:r w:rsidRPr="00066E51">
              <w:rPr>
                <w:rFonts w:ascii="AvantGarde Bk BT" w:hAnsi="AvantGarde Bk BT"/>
                <w:color w:val="000000" w:themeColor="text1"/>
                <w:sz w:val="20"/>
                <w:szCs w:val="20"/>
              </w:rPr>
              <w:t>acreditación por competencias y examen de recuperación de posgrado para el ciclo escolar 20 “A”</w:t>
            </w:r>
          </w:p>
        </w:tc>
        <w:tc>
          <w:tcPr>
            <w:tcW w:w="4300" w:type="dxa"/>
            <w:tcBorders>
              <w:top w:val="single" w:sz="4" w:space="0" w:color="auto"/>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Miércoles 22 de enero de 2020</w:t>
            </w:r>
          </w:p>
        </w:tc>
      </w:tr>
      <w:tr w:rsidR="00B846BA" w:rsidRPr="00066E51" w:rsidTr="00BC15F0">
        <w:trPr>
          <w:trHeight w:val="575"/>
        </w:trPr>
        <w:tc>
          <w:tcPr>
            <w:tcW w:w="5175" w:type="dxa"/>
            <w:tcBorders>
              <w:top w:val="single" w:sz="4" w:space="0" w:color="auto"/>
              <w:left w:val="single" w:sz="4" w:space="0" w:color="auto"/>
              <w:bottom w:val="single" w:sz="4" w:space="0" w:color="auto"/>
              <w:right w:val="single" w:sz="4" w:space="0" w:color="auto"/>
            </w:tcBorders>
            <w:shd w:val="clear" w:color="auto" w:fill="auto"/>
            <w:vAlign w:val="center"/>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Cierre de registro de calificaciones 20 “A” en período ordinario</w:t>
            </w:r>
          </w:p>
        </w:tc>
        <w:tc>
          <w:tcPr>
            <w:tcW w:w="4300" w:type="dxa"/>
            <w:tcBorders>
              <w:top w:val="single" w:sz="4" w:space="0" w:color="auto"/>
              <w:left w:val="nil"/>
              <w:bottom w:val="single" w:sz="4" w:space="0" w:color="auto"/>
              <w:right w:val="single" w:sz="4" w:space="0" w:color="auto"/>
            </w:tcBorders>
            <w:shd w:val="clear" w:color="auto" w:fill="auto"/>
            <w:noWrap/>
            <w:vAlign w:val="center"/>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Viernes 29 de mayo de 2020</w:t>
            </w:r>
          </w:p>
        </w:tc>
      </w:tr>
      <w:tr w:rsidR="00B846BA" w:rsidRPr="00066E51" w:rsidTr="00BC15F0">
        <w:trPr>
          <w:trHeight w:val="575"/>
        </w:trPr>
        <w:tc>
          <w:tcPr>
            <w:tcW w:w="5175" w:type="dxa"/>
            <w:tcBorders>
              <w:top w:val="nil"/>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Cierre de registro de calificaciones 20 “A” en período extraordinario</w:t>
            </w:r>
          </w:p>
        </w:tc>
        <w:tc>
          <w:tcPr>
            <w:tcW w:w="4300" w:type="dxa"/>
            <w:tcBorders>
              <w:top w:val="nil"/>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Jueves 04 de junio de 2020</w:t>
            </w:r>
            <w:r w:rsidRPr="00066E51">
              <w:rPr>
                <w:rStyle w:val="Refdenotaalpie"/>
                <w:rFonts w:ascii="AvantGarde Bk BT" w:hAnsi="AvantGarde Bk BT"/>
                <w:color w:val="000000" w:themeColor="text1"/>
                <w:sz w:val="20"/>
                <w:szCs w:val="20"/>
              </w:rPr>
              <w:footnoteReference w:id="2"/>
            </w:r>
          </w:p>
        </w:tc>
      </w:tr>
      <w:tr w:rsidR="00B846BA" w:rsidRPr="00066E51" w:rsidTr="00BC15F0">
        <w:trPr>
          <w:trHeight w:val="575"/>
        </w:trPr>
        <w:tc>
          <w:tcPr>
            <w:tcW w:w="5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Cierre de registro de calificaciones 20 “A” en período de recuperación</w:t>
            </w:r>
          </w:p>
        </w:tc>
        <w:tc>
          <w:tcPr>
            <w:tcW w:w="4300" w:type="dxa"/>
            <w:tcBorders>
              <w:top w:val="single" w:sz="4" w:space="0" w:color="auto"/>
              <w:left w:val="nil"/>
              <w:bottom w:val="single" w:sz="4" w:space="0" w:color="auto"/>
              <w:right w:val="single" w:sz="4" w:space="0" w:color="auto"/>
            </w:tcBorders>
            <w:shd w:val="clear" w:color="auto" w:fill="auto"/>
            <w:noWrap/>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Miércoles 15 de julio de 2020</w:t>
            </w:r>
            <w:r w:rsidRPr="00EF47DF">
              <w:rPr>
                <w:rStyle w:val="Refdenotaalpie"/>
                <w:rFonts w:ascii="AvantGarde Bk BT" w:hAnsi="AvantGarde Bk BT"/>
                <w:color w:val="000000" w:themeColor="text1"/>
                <w:sz w:val="20"/>
                <w:szCs w:val="20"/>
              </w:rPr>
              <w:footnoteReference w:id="3"/>
            </w:r>
          </w:p>
        </w:tc>
      </w:tr>
      <w:tr w:rsidR="00B846BA" w:rsidRPr="00066E51" w:rsidTr="00BC15F0">
        <w:trPr>
          <w:trHeight w:val="575"/>
        </w:trPr>
        <w:tc>
          <w:tcPr>
            <w:tcW w:w="5175" w:type="dxa"/>
            <w:tcBorders>
              <w:top w:val="nil"/>
              <w:left w:val="single" w:sz="4" w:space="0" w:color="auto"/>
              <w:bottom w:val="single" w:sz="4" w:space="0" w:color="auto"/>
              <w:right w:val="single" w:sz="4" w:space="0" w:color="auto"/>
            </w:tcBorders>
            <w:shd w:val="clear" w:color="auto" w:fill="auto"/>
            <w:noWrap/>
            <w:vAlign w:val="center"/>
          </w:tcPr>
          <w:p w:rsidR="00B846BA" w:rsidRPr="00DF51C0" w:rsidRDefault="00B846BA" w:rsidP="00E209CC">
            <w:pPr>
              <w:jc w:val="center"/>
              <w:rPr>
                <w:rFonts w:ascii="AvantGarde Bk BT" w:hAnsi="AvantGarde Bk BT"/>
                <w:b/>
                <w:bCs/>
                <w:color w:val="000000" w:themeColor="text1"/>
                <w:sz w:val="20"/>
                <w:szCs w:val="20"/>
              </w:rPr>
            </w:pPr>
            <w:r w:rsidRPr="00DF51C0">
              <w:rPr>
                <w:rFonts w:ascii="AvantGarde Bk BT" w:hAnsi="AvantGarde Bk BT"/>
                <w:b/>
                <w:bCs/>
                <w:color w:val="000000" w:themeColor="text1"/>
                <w:sz w:val="20"/>
                <w:szCs w:val="20"/>
              </w:rPr>
              <w:t xml:space="preserve">Período de ajustes administrativos </w:t>
            </w:r>
          </w:p>
        </w:tc>
        <w:tc>
          <w:tcPr>
            <w:tcW w:w="4300" w:type="dxa"/>
            <w:tcBorders>
              <w:top w:val="nil"/>
              <w:left w:val="nil"/>
              <w:bottom w:val="single" w:sz="4" w:space="0" w:color="auto"/>
              <w:right w:val="single" w:sz="4" w:space="0" w:color="auto"/>
            </w:tcBorders>
            <w:shd w:val="clear" w:color="auto" w:fill="auto"/>
            <w:noWrap/>
            <w:vAlign w:val="center"/>
          </w:tcPr>
          <w:p w:rsidR="00E209CC" w:rsidRPr="00936F6A" w:rsidRDefault="00E209CC" w:rsidP="00534333">
            <w:pPr>
              <w:jc w:val="center"/>
              <w:rPr>
                <w:rFonts w:ascii="AvantGarde Bk BT" w:hAnsi="AvantGarde Bk BT"/>
                <w:b/>
                <w:bCs/>
                <w:color w:val="000000" w:themeColor="text1"/>
                <w:sz w:val="20"/>
                <w:szCs w:val="20"/>
              </w:rPr>
            </w:pPr>
            <w:r w:rsidRPr="00936F6A">
              <w:rPr>
                <w:rFonts w:ascii="AvantGarde Bk BT" w:hAnsi="AvantGarde Bk BT"/>
                <w:b/>
                <w:bCs/>
                <w:color w:val="000000" w:themeColor="text1"/>
                <w:sz w:val="20"/>
                <w:szCs w:val="20"/>
              </w:rPr>
              <w:t xml:space="preserve">Martes 04 al </w:t>
            </w:r>
            <w:r w:rsidR="00534333" w:rsidRPr="00936F6A">
              <w:rPr>
                <w:rFonts w:ascii="AvantGarde Bk BT" w:hAnsi="AvantGarde Bk BT"/>
                <w:b/>
                <w:bCs/>
                <w:color w:val="000000" w:themeColor="text1"/>
                <w:sz w:val="20"/>
                <w:szCs w:val="20"/>
              </w:rPr>
              <w:t>sábado 08</w:t>
            </w:r>
            <w:r w:rsidRPr="00936F6A">
              <w:rPr>
                <w:rFonts w:ascii="AvantGarde Bk BT" w:hAnsi="AvantGarde Bk BT"/>
                <w:b/>
                <w:bCs/>
                <w:color w:val="000000" w:themeColor="text1"/>
                <w:sz w:val="20"/>
                <w:szCs w:val="20"/>
              </w:rPr>
              <w:t xml:space="preserve"> de agosto de 2020</w:t>
            </w:r>
          </w:p>
        </w:tc>
      </w:tr>
      <w:tr w:rsidR="00B846BA" w:rsidRPr="00066E51" w:rsidTr="00BC15F0">
        <w:trPr>
          <w:trHeight w:val="575"/>
        </w:trPr>
        <w:tc>
          <w:tcPr>
            <w:tcW w:w="5175" w:type="dxa"/>
            <w:tcBorders>
              <w:top w:val="nil"/>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Registro a cursos de reingreso para el ciclo escolar 20 "B"</w:t>
            </w:r>
          </w:p>
        </w:tc>
        <w:tc>
          <w:tcPr>
            <w:tcW w:w="4300"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Lunes 17 al jueves 27 de agosto de 2020</w:t>
            </w:r>
          </w:p>
        </w:tc>
      </w:tr>
      <w:tr w:rsidR="00B846BA" w:rsidRPr="00066E51" w:rsidTr="00BC15F0">
        <w:trPr>
          <w:trHeight w:val="575"/>
        </w:trPr>
        <w:tc>
          <w:tcPr>
            <w:tcW w:w="5175" w:type="dxa"/>
            <w:tcBorders>
              <w:top w:val="nil"/>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Ajuste de reingreso para el ciclo escolar 20 "B"</w:t>
            </w:r>
          </w:p>
        </w:tc>
        <w:tc>
          <w:tcPr>
            <w:tcW w:w="4300"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Lunes 31 de agosto al viernes 04 de septiembre de 2020</w:t>
            </w:r>
          </w:p>
        </w:tc>
      </w:tr>
      <w:tr w:rsidR="00B846BA" w:rsidRPr="00066E51" w:rsidTr="00BC15F0">
        <w:trPr>
          <w:trHeight w:val="575"/>
        </w:trPr>
        <w:tc>
          <w:tcPr>
            <w:tcW w:w="5175" w:type="dxa"/>
            <w:tcBorders>
              <w:top w:val="nil"/>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Registro a cursos de primer ingreso para el ciclo escolar 20 "B"</w:t>
            </w:r>
          </w:p>
        </w:tc>
        <w:tc>
          <w:tcPr>
            <w:tcW w:w="4300"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Miércoles 02 al viernes 04 de septiembre de 2020</w:t>
            </w:r>
          </w:p>
        </w:tc>
      </w:tr>
      <w:tr w:rsidR="00B846BA" w:rsidRPr="00066E51" w:rsidTr="00BC15F0">
        <w:trPr>
          <w:trHeight w:val="575"/>
        </w:trPr>
        <w:tc>
          <w:tcPr>
            <w:tcW w:w="5175" w:type="dxa"/>
            <w:tcBorders>
              <w:top w:val="nil"/>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Registro a cursos por movilidad interna para el ciclo escolar 20 "B"</w:t>
            </w:r>
          </w:p>
        </w:tc>
        <w:tc>
          <w:tcPr>
            <w:tcW w:w="4300"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Lunes 07 al jueves 10 de septiembre de 2020</w:t>
            </w:r>
          </w:p>
        </w:tc>
      </w:tr>
    </w:tbl>
    <w:p w:rsidR="00DF51C0" w:rsidRDefault="00DF51C0" w:rsidP="00DF51C0">
      <w:pPr>
        <w:jc w:val="center"/>
        <w:rPr>
          <w:rFonts w:ascii="AvantGarde Bk BT" w:hAnsi="AvantGarde Bk BT"/>
          <w:b/>
          <w:bCs/>
          <w:color w:val="000000" w:themeColor="text1"/>
          <w:sz w:val="20"/>
          <w:szCs w:val="20"/>
        </w:rPr>
      </w:pPr>
    </w:p>
    <w:p w:rsidR="00BC15F0" w:rsidRDefault="00BC15F0">
      <w:pPr>
        <w:rPr>
          <w:rFonts w:ascii="AvantGarde Bk BT" w:hAnsi="AvantGarde Bk BT"/>
          <w:bCs/>
          <w:color w:val="000000" w:themeColor="text1"/>
          <w:sz w:val="20"/>
          <w:szCs w:val="20"/>
        </w:rPr>
      </w:pPr>
      <w:r>
        <w:rPr>
          <w:rFonts w:ascii="AvantGarde Bk BT" w:hAnsi="AvantGarde Bk BT"/>
          <w:bCs/>
          <w:color w:val="000000" w:themeColor="text1"/>
          <w:sz w:val="20"/>
          <w:szCs w:val="20"/>
        </w:rPr>
        <w:br w:type="page"/>
      </w:r>
    </w:p>
    <w:p w:rsidR="00DF51C0" w:rsidRPr="00DF51C0" w:rsidRDefault="00DF51C0" w:rsidP="00DF51C0">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lastRenderedPageBreak/>
        <w:t>ACTIVIDADES ACADÉMICAS CICLO "B"</w:t>
      </w:r>
    </w:p>
    <w:p w:rsidR="00B846BA" w:rsidRPr="00066E51" w:rsidRDefault="00B846BA" w:rsidP="00B846BA">
      <w:pPr>
        <w:spacing w:after="120"/>
        <w:ind w:right="51"/>
        <w:jc w:val="both"/>
        <w:rPr>
          <w:rFonts w:ascii="AvantGarde Bk BT" w:hAnsi="AvantGarde Bk BT" w:cs="Arial"/>
          <w:color w:val="000000" w:themeColor="text1"/>
          <w:sz w:val="22"/>
          <w:szCs w:val="22"/>
        </w:rPr>
      </w:pPr>
    </w:p>
    <w:tbl>
      <w:tblPr>
        <w:tblW w:w="9498" w:type="dxa"/>
        <w:tblInd w:w="65" w:type="dxa"/>
        <w:tblCellMar>
          <w:left w:w="70" w:type="dxa"/>
          <w:right w:w="70" w:type="dxa"/>
        </w:tblCellMar>
        <w:tblLook w:val="04A0" w:firstRow="1" w:lastRow="0" w:firstColumn="1" w:lastColumn="0" w:noHBand="0" w:noVBand="1"/>
      </w:tblPr>
      <w:tblGrid>
        <w:gridCol w:w="5529"/>
        <w:gridCol w:w="3969"/>
      </w:tblGrid>
      <w:tr w:rsidR="00B846BA" w:rsidRPr="00066E51" w:rsidTr="00DF51C0">
        <w:trPr>
          <w:trHeight w:val="52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Inicio de ciclo escolar "B" para estudiantes</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Jueves 16 de julio de 2020</w:t>
            </w:r>
          </w:p>
        </w:tc>
      </w:tr>
      <w:tr w:rsidR="00B846BA" w:rsidRPr="00066E51" w:rsidTr="00DF51C0">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Inicio de ciclo escolar “B” para docencia</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Jueves 16 de julio de 2020</w:t>
            </w:r>
          </w:p>
        </w:tc>
      </w:tr>
      <w:tr w:rsidR="00B846BA" w:rsidRPr="00066E51" w:rsidTr="00DF51C0">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Inicio de cursos</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Lunes 07 de septiembre de 2020</w:t>
            </w:r>
          </w:p>
        </w:tc>
      </w:tr>
      <w:tr w:rsidR="00B846BA" w:rsidRPr="00066E51" w:rsidTr="00DF51C0">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 xml:space="preserve">Fin de cursos y fecha límite para registro y publicación de evaluación continua en período ordinario </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Miércoles 16 de diciembre de 2020</w:t>
            </w:r>
          </w:p>
        </w:tc>
      </w:tr>
      <w:tr w:rsidR="00B846BA" w:rsidRPr="00066E51" w:rsidTr="00DF51C0">
        <w:trPr>
          <w:trHeight w:val="527"/>
        </w:trPr>
        <w:tc>
          <w:tcPr>
            <w:tcW w:w="5529" w:type="dxa"/>
            <w:tcBorders>
              <w:top w:val="nil"/>
              <w:left w:val="single" w:sz="4" w:space="0" w:color="auto"/>
              <w:bottom w:val="single" w:sz="4" w:space="0" w:color="auto"/>
              <w:right w:val="single" w:sz="4" w:space="0" w:color="auto"/>
            </w:tcBorders>
            <w:shd w:val="clear" w:color="auto" w:fill="auto"/>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Fecha límite para registro y publicación de evaluación continua en período extraordinario</w:t>
            </w:r>
          </w:p>
        </w:tc>
        <w:tc>
          <w:tcPr>
            <w:tcW w:w="3969" w:type="dxa"/>
            <w:tcBorders>
              <w:top w:val="nil"/>
              <w:left w:val="nil"/>
              <w:bottom w:val="single" w:sz="4" w:space="0" w:color="auto"/>
              <w:right w:val="single" w:sz="4" w:space="0" w:color="auto"/>
            </w:tcBorders>
            <w:shd w:val="clear" w:color="auto" w:fill="auto"/>
            <w:noWrap/>
            <w:vAlign w:val="center"/>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Viernes 18 de diciembre de 2020</w:t>
            </w:r>
          </w:p>
        </w:tc>
      </w:tr>
      <w:tr w:rsidR="00B846BA" w:rsidRPr="00066E51" w:rsidTr="00DF51C0">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Fin de ciclo escolar "B" para estudiantes</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Viernes 15 de enero de 2021</w:t>
            </w:r>
          </w:p>
        </w:tc>
      </w:tr>
      <w:tr w:rsidR="00B846BA" w:rsidRPr="00066E51" w:rsidTr="00DF51C0">
        <w:trPr>
          <w:trHeight w:val="528"/>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Fin de ciclo escolar "B" para docencia</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 xml:space="preserve">Viernes 18 de diciembre de 2020 </w:t>
            </w:r>
          </w:p>
        </w:tc>
      </w:tr>
      <w:tr w:rsidR="00B846BA" w:rsidRPr="00066E51" w:rsidTr="00DF51C0">
        <w:trPr>
          <w:trHeight w:val="401"/>
        </w:trPr>
        <w:tc>
          <w:tcPr>
            <w:tcW w:w="9498" w:type="dxa"/>
            <w:gridSpan w:val="2"/>
            <w:tcBorders>
              <w:left w:val="nil"/>
              <w:bottom w:val="single" w:sz="4" w:space="0" w:color="auto"/>
              <w:right w:val="nil"/>
            </w:tcBorders>
            <w:shd w:val="clear" w:color="auto" w:fill="auto"/>
            <w:noWrap/>
            <w:vAlign w:val="center"/>
            <w:hideMark/>
          </w:tcPr>
          <w:p w:rsidR="00B846BA" w:rsidRPr="00066E51" w:rsidRDefault="00B846BA" w:rsidP="00E209CC">
            <w:pPr>
              <w:jc w:val="center"/>
              <w:rPr>
                <w:rFonts w:ascii="AvantGarde Bk BT" w:hAnsi="AvantGarde Bk BT"/>
                <w:b/>
                <w:bCs/>
                <w:color w:val="000000" w:themeColor="text1"/>
                <w:sz w:val="20"/>
                <w:szCs w:val="20"/>
              </w:rPr>
            </w:pPr>
          </w:p>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ACT</w:t>
            </w:r>
            <w:r w:rsidR="00DF51C0" w:rsidRPr="00DF51C0">
              <w:rPr>
                <w:rFonts w:ascii="AvantGarde Bk BT" w:hAnsi="AvantGarde Bk BT"/>
                <w:bCs/>
                <w:color w:val="000000" w:themeColor="text1"/>
                <w:sz w:val="20"/>
                <w:szCs w:val="20"/>
              </w:rPr>
              <w:t xml:space="preserve">IVIDADES ADMINISTRATIVAS CICLO </w:t>
            </w:r>
            <w:r w:rsidRPr="00DF51C0">
              <w:rPr>
                <w:rFonts w:ascii="AvantGarde Bk BT" w:hAnsi="AvantGarde Bk BT"/>
                <w:bCs/>
                <w:color w:val="000000" w:themeColor="text1"/>
                <w:sz w:val="20"/>
                <w:szCs w:val="20"/>
              </w:rPr>
              <w:t>"B"</w:t>
            </w:r>
          </w:p>
          <w:p w:rsidR="00DF51C0" w:rsidRPr="00066E51" w:rsidRDefault="00DF51C0" w:rsidP="00E209CC">
            <w:pPr>
              <w:jc w:val="center"/>
              <w:rPr>
                <w:rFonts w:ascii="AvantGarde Bk BT" w:hAnsi="AvantGarde Bk BT"/>
                <w:b/>
                <w:bCs/>
                <w:color w:val="000000" w:themeColor="text1"/>
                <w:sz w:val="20"/>
                <w:szCs w:val="20"/>
              </w:rPr>
            </w:pPr>
          </w:p>
        </w:tc>
      </w:tr>
      <w:tr w:rsidR="00B846BA" w:rsidRPr="00066E51" w:rsidTr="00DF51C0">
        <w:trPr>
          <w:trHeight w:val="57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Fecha límite para registro de resoluciones por revalidaciones</w:t>
            </w:r>
            <w:r w:rsidR="00AE7082">
              <w:rPr>
                <w:rFonts w:ascii="AvantGarde Bk BT" w:hAnsi="AvantGarde Bk BT"/>
                <w:color w:val="000000" w:themeColor="text1"/>
                <w:sz w:val="20"/>
                <w:szCs w:val="20"/>
              </w:rPr>
              <w:t>,</w:t>
            </w:r>
            <w:r w:rsidRPr="00EF47DF">
              <w:rPr>
                <w:rFonts w:ascii="AvantGarde Bk BT" w:hAnsi="AvantGarde Bk BT"/>
                <w:color w:val="000000" w:themeColor="text1"/>
                <w:sz w:val="20"/>
                <w:szCs w:val="20"/>
              </w:rPr>
              <w:t xml:space="preserve"> equivalencias, acreditaciones de estudios, acreditación por competencias y examen de recuperación de posgrado para el ciclo escolar 20 "B"</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Jueves 10 de septiembre de 2020</w:t>
            </w:r>
          </w:p>
        </w:tc>
      </w:tr>
      <w:tr w:rsidR="00B846BA" w:rsidRPr="00066E51" w:rsidTr="00DF51C0">
        <w:trPr>
          <w:trHeight w:val="575"/>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Cierre de registro de calificaciones 20 "B"</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Viernes 18 de diciembre de 2020</w:t>
            </w:r>
          </w:p>
        </w:tc>
      </w:tr>
      <w:tr w:rsidR="00B846BA" w:rsidRPr="00066E51" w:rsidTr="00DF51C0">
        <w:trPr>
          <w:trHeight w:val="57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Registro a cursos de reingreso para el ciclo escolar 21 "A"</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Jueves 07 al viernes 15 de enero de 2021</w:t>
            </w:r>
          </w:p>
        </w:tc>
      </w:tr>
      <w:tr w:rsidR="00B846BA" w:rsidRPr="00066E51" w:rsidTr="00DF51C0">
        <w:trPr>
          <w:trHeight w:val="57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Ajuste de reingreso para el ciclo escolar 21 "A"</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Lunes 18 al viernes 22 de enero de 2021</w:t>
            </w:r>
          </w:p>
        </w:tc>
      </w:tr>
      <w:tr w:rsidR="00B846BA" w:rsidRPr="00066E51" w:rsidTr="00DF51C0">
        <w:trPr>
          <w:trHeight w:val="575"/>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Registro a cursos de primer ingreso para el ciclo escolar 21 "A"</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Lunes 11 al miércoles 13 de enero de 2021</w:t>
            </w:r>
          </w:p>
        </w:tc>
      </w:tr>
      <w:tr w:rsidR="00B846BA" w:rsidRPr="00066E51" w:rsidTr="00DF51C0">
        <w:trPr>
          <w:trHeight w:val="57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Registro a cursos por movilidad interna para el ciclo escolar 21 "A"</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F47DF" w:rsidRDefault="00B846BA" w:rsidP="00E209CC">
            <w:pPr>
              <w:jc w:val="center"/>
              <w:rPr>
                <w:rFonts w:ascii="AvantGarde Bk BT" w:hAnsi="AvantGarde Bk BT"/>
                <w:color w:val="000000" w:themeColor="text1"/>
                <w:sz w:val="20"/>
                <w:szCs w:val="20"/>
              </w:rPr>
            </w:pPr>
            <w:r w:rsidRPr="00EF47DF">
              <w:rPr>
                <w:rFonts w:ascii="AvantGarde Bk BT" w:hAnsi="AvantGarde Bk BT"/>
                <w:color w:val="000000" w:themeColor="text1"/>
                <w:sz w:val="20"/>
                <w:szCs w:val="20"/>
              </w:rPr>
              <w:t>Lunes 18 al viernes 22 de enero de 2021</w:t>
            </w:r>
          </w:p>
        </w:tc>
      </w:tr>
    </w:tbl>
    <w:p w:rsidR="00B846BA" w:rsidRPr="00066E51" w:rsidRDefault="00B846BA" w:rsidP="00B846BA">
      <w:pPr>
        <w:rPr>
          <w:color w:val="000000" w:themeColor="text1"/>
        </w:rPr>
      </w:pPr>
    </w:p>
    <w:p w:rsidR="00BC15F0" w:rsidRDefault="00BC15F0">
      <w:pPr>
        <w:rPr>
          <w:rFonts w:ascii="AvantGarde Bk BT" w:hAnsi="AvantGarde Bk BT"/>
          <w:bCs/>
          <w:color w:val="000000" w:themeColor="text1"/>
          <w:sz w:val="20"/>
          <w:szCs w:val="20"/>
        </w:rPr>
      </w:pPr>
      <w:r>
        <w:rPr>
          <w:rFonts w:ascii="AvantGarde Bk BT" w:hAnsi="AvantGarde Bk BT"/>
          <w:bCs/>
          <w:color w:val="000000" w:themeColor="text1"/>
          <w:sz w:val="20"/>
          <w:szCs w:val="20"/>
        </w:rPr>
        <w:br w:type="page"/>
      </w:r>
    </w:p>
    <w:p w:rsidR="00B846BA" w:rsidRPr="00DF51C0" w:rsidRDefault="00B846BA" w:rsidP="00B846BA">
      <w:pPr>
        <w:jc w:val="center"/>
        <w:rPr>
          <w:color w:val="000000" w:themeColor="text1"/>
          <w:sz w:val="21"/>
          <w:szCs w:val="21"/>
        </w:rPr>
      </w:pPr>
      <w:r w:rsidRPr="00DF51C0">
        <w:rPr>
          <w:rFonts w:ascii="AvantGarde Bk BT" w:hAnsi="AvantGarde Bk BT"/>
          <w:bCs/>
          <w:color w:val="000000" w:themeColor="text1"/>
          <w:sz w:val="20"/>
          <w:szCs w:val="20"/>
        </w:rPr>
        <w:lastRenderedPageBreak/>
        <w:t>SUSPENSIÓN PROGRAMADA DE ACTIVIDADES</w:t>
      </w:r>
    </w:p>
    <w:p w:rsidR="00B846BA" w:rsidRPr="00066E51" w:rsidRDefault="00B846BA" w:rsidP="00B846BA">
      <w:pPr>
        <w:rPr>
          <w:color w:val="000000" w:themeColor="text1"/>
          <w:sz w:val="21"/>
          <w:szCs w:val="21"/>
        </w:rPr>
      </w:pPr>
    </w:p>
    <w:tbl>
      <w:tblPr>
        <w:tblW w:w="9498" w:type="dxa"/>
        <w:tblInd w:w="65" w:type="dxa"/>
        <w:tblCellMar>
          <w:left w:w="70" w:type="dxa"/>
          <w:right w:w="70" w:type="dxa"/>
        </w:tblCellMar>
        <w:tblLook w:val="04A0" w:firstRow="1" w:lastRow="0" w:firstColumn="1" w:lastColumn="0" w:noHBand="0" w:noVBand="1"/>
      </w:tblPr>
      <w:tblGrid>
        <w:gridCol w:w="5529"/>
        <w:gridCol w:w="3969"/>
      </w:tblGrid>
      <w:tr w:rsidR="00B846BA" w:rsidRPr="00066E51" w:rsidTr="00E209CC">
        <w:trPr>
          <w:trHeight w:val="286"/>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Vacaciones de Primavera</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Lunes 06 al domingo 19 de abril de 2020</w:t>
            </w:r>
          </w:p>
        </w:tc>
      </w:tr>
      <w:tr w:rsidR="00B846BA" w:rsidRPr="00066E51" w:rsidTr="00E209CC">
        <w:trPr>
          <w:trHeight w:val="286"/>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B846BA" w:rsidRPr="00D73198" w:rsidRDefault="00B846BA" w:rsidP="00E209CC">
            <w:pPr>
              <w:jc w:val="center"/>
              <w:rPr>
                <w:rFonts w:ascii="AvantGarde Bk BT" w:hAnsi="AvantGarde Bk BT"/>
                <w:b/>
                <w:color w:val="000000" w:themeColor="text1"/>
                <w:sz w:val="20"/>
                <w:szCs w:val="20"/>
              </w:rPr>
            </w:pPr>
            <w:r w:rsidRPr="00D73198">
              <w:rPr>
                <w:rFonts w:ascii="AvantGarde Bk BT" w:hAnsi="AvantGarde Bk BT"/>
                <w:b/>
                <w:color w:val="000000" w:themeColor="text1"/>
                <w:sz w:val="20"/>
                <w:szCs w:val="20"/>
              </w:rPr>
              <w:t>Vacaciones de Verano</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D73198" w:rsidRDefault="00B846BA" w:rsidP="00534333">
            <w:pPr>
              <w:jc w:val="center"/>
              <w:rPr>
                <w:rFonts w:ascii="AvantGarde Bk BT" w:hAnsi="AvantGarde Bk BT"/>
                <w:b/>
                <w:color w:val="000000" w:themeColor="text1"/>
                <w:sz w:val="20"/>
                <w:szCs w:val="20"/>
              </w:rPr>
            </w:pPr>
            <w:r w:rsidRPr="00D73198">
              <w:rPr>
                <w:rFonts w:ascii="AvantGarde Bk BT" w:hAnsi="AvantGarde Bk BT"/>
                <w:b/>
                <w:color w:val="000000" w:themeColor="text1"/>
                <w:sz w:val="20"/>
                <w:szCs w:val="20"/>
              </w:rPr>
              <w:t xml:space="preserve">Jueves </w:t>
            </w:r>
            <w:r w:rsidR="00EF47DF" w:rsidRPr="00D73198">
              <w:rPr>
                <w:rFonts w:ascii="AvantGarde Bk BT" w:hAnsi="AvantGarde Bk BT"/>
                <w:b/>
                <w:color w:val="000000" w:themeColor="text1"/>
                <w:sz w:val="20"/>
                <w:szCs w:val="20"/>
              </w:rPr>
              <w:t>16</w:t>
            </w:r>
            <w:r w:rsidRPr="00D73198">
              <w:rPr>
                <w:rFonts w:ascii="AvantGarde Bk BT" w:hAnsi="AvantGarde Bk BT"/>
                <w:b/>
                <w:color w:val="000000" w:themeColor="text1"/>
                <w:sz w:val="20"/>
                <w:szCs w:val="20"/>
              </w:rPr>
              <w:t xml:space="preserve"> de julio al </w:t>
            </w:r>
            <w:r w:rsidR="00534333" w:rsidRPr="00D73198">
              <w:rPr>
                <w:rFonts w:ascii="AvantGarde Bk BT" w:hAnsi="AvantGarde Bk BT"/>
                <w:b/>
                <w:color w:val="000000" w:themeColor="text1"/>
                <w:sz w:val="20"/>
                <w:szCs w:val="20"/>
              </w:rPr>
              <w:t>lunes 03</w:t>
            </w:r>
            <w:r w:rsidRPr="00D73198">
              <w:rPr>
                <w:rFonts w:ascii="AvantGarde Bk BT" w:hAnsi="AvantGarde Bk BT"/>
                <w:b/>
                <w:color w:val="000000" w:themeColor="text1"/>
                <w:sz w:val="20"/>
                <w:szCs w:val="20"/>
              </w:rPr>
              <w:t xml:space="preserve"> de agosto de 2020</w:t>
            </w:r>
          </w:p>
        </w:tc>
      </w:tr>
      <w:tr w:rsidR="00B846BA" w:rsidRPr="00066E51" w:rsidTr="00E209CC">
        <w:trPr>
          <w:trHeight w:val="286"/>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Vacaciones de Invierno</w:t>
            </w:r>
          </w:p>
        </w:tc>
        <w:tc>
          <w:tcPr>
            <w:tcW w:w="3969" w:type="dxa"/>
            <w:tcBorders>
              <w:top w:val="nil"/>
              <w:left w:val="nil"/>
              <w:bottom w:val="single" w:sz="4" w:space="0" w:color="auto"/>
              <w:right w:val="single" w:sz="4" w:space="0" w:color="auto"/>
            </w:tcBorders>
            <w:shd w:val="clear" w:color="auto" w:fill="auto"/>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Sábado 19 de diciembre de 2020 al miércoles 06 de enero de 2021</w:t>
            </w:r>
          </w:p>
        </w:tc>
      </w:tr>
    </w:tbl>
    <w:p w:rsidR="008519A0" w:rsidRDefault="008519A0" w:rsidP="00B846BA">
      <w:pPr>
        <w:ind w:right="51"/>
        <w:jc w:val="both"/>
        <w:rPr>
          <w:rFonts w:ascii="AvantGarde Bk BT" w:hAnsi="AvantGarde Bk BT" w:cs="Arial"/>
          <w:color w:val="000000" w:themeColor="text1"/>
          <w:sz w:val="22"/>
          <w:szCs w:val="22"/>
          <w:highlight w:val="yellow"/>
          <w:lang w:val="es-ES"/>
        </w:rPr>
      </w:pPr>
    </w:p>
    <w:p w:rsidR="00B846BA" w:rsidRPr="008519A0" w:rsidRDefault="00B846BA" w:rsidP="00B846BA">
      <w:pPr>
        <w:ind w:right="51"/>
        <w:jc w:val="both"/>
        <w:rPr>
          <w:rFonts w:ascii="AvantGarde Bk BT" w:hAnsi="AvantGarde Bk BT" w:cs="Arial"/>
          <w:sz w:val="22"/>
          <w:szCs w:val="22"/>
          <w:lang w:val="es-ES"/>
        </w:rPr>
      </w:pPr>
      <w:r w:rsidRPr="008519A0">
        <w:rPr>
          <w:rFonts w:ascii="AvantGarde Bk BT" w:hAnsi="AvantGarde Bk BT" w:cs="Arial"/>
          <w:sz w:val="22"/>
          <w:szCs w:val="22"/>
          <w:lang w:val="es-ES"/>
        </w:rPr>
        <w:t>Los días de descanso</w:t>
      </w:r>
      <w:r w:rsidR="00FB48EB" w:rsidRPr="008519A0">
        <w:rPr>
          <w:rFonts w:ascii="AvantGarde Bk BT" w:hAnsi="AvantGarde Bk BT" w:cs="Arial"/>
          <w:sz w:val="22"/>
          <w:szCs w:val="22"/>
          <w:lang w:val="es-ES"/>
        </w:rPr>
        <w:t xml:space="preserve"> obligatorio</w:t>
      </w:r>
      <w:r w:rsidRPr="008519A0">
        <w:rPr>
          <w:rFonts w:ascii="AvantGarde Bk BT" w:hAnsi="AvantGarde Bk BT" w:cs="Arial"/>
          <w:sz w:val="22"/>
          <w:szCs w:val="22"/>
          <w:lang w:val="es-ES"/>
        </w:rPr>
        <w:t xml:space="preserve"> acordados con el Sindicato Único de Trabajadores de la Universidad de Guadalajara y el Sindicato de Trabajadores Académicos de la Universidad de Guadalajara, serán publicados mediante circulares emitidas por la Secretaría General.</w:t>
      </w:r>
    </w:p>
    <w:p w:rsidR="00FB48EB" w:rsidRDefault="00FB48EB" w:rsidP="00BC15F0">
      <w:pPr>
        <w:ind w:right="51"/>
        <w:jc w:val="both"/>
        <w:rPr>
          <w:rFonts w:ascii="AvantGarde Bk BT" w:hAnsi="AvantGarde Bk BT" w:cs="Arial"/>
          <w:color w:val="000000" w:themeColor="text1"/>
          <w:sz w:val="22"/>
          <w:szCs w:val="22"/>
          <w:lang w:val="es-ES"/>
        </w:rPr>
      </w:pPr>
    </w:p>
    <w:p w:rsidR="00B846BA" w:rsidRPr="00066E51" w:rsidRDefault="00B846BA" w:rsidP="00B846BA">
      <w:pPr>
        <w:jc w:val="both"/>
        <w:rPr>
          <w:rFonts w:ascii="AvantGarde Bk BT" w:hAnsi="AvantGarde Bk BT" w:cs="Arial"/>
          <w:color w:val="000000" w:themeColor="text1"/>
          <w:sz w:val="22"/>
          <w:szCs w:val="22"/>
          <w:lang w:val="es-ES"/>
        </w:rPr>
      </w:pPr>
      <w:r w:rsidRPr="00066E51">
        <w:rPr>
          <w:rFonts w:ascii="AvantGarde Bk BT" w:hAnsi="AvantGarde Bk BT" w:cs="Arial"/>
          <w:b/>
          <w:color w:val="000000" w:themeColor="text1"/>
          <w:sz w:val="22"/>
          <w:szCs w:val="22"/>
          <w:lang w:val="es-ES"/>
        </w:rPr>
        <w:t>SEGUNDO</w:t>
      </w:r>
      <w:r w:rsidRPr="00066E51">
        <w:rPr>
          <w:rFonts w:ascii="AvantGarde Bk BT" w:hAnsi="AvantGarde Bk BT" w:cs="Arial"/>
          <w:color w:val="000000" w:themeColor="text1"/>
          <w:sz w:val="22"/>
          <w:szCs w:val="22"/>
          <w:lang w:val="es-ES"/>
        </w:rPr>
        <w:t xml:space="preserve">. </w:t>
      </w:r>
      <w:r w:rsidRPr="00066E51">
        <w:rPr>
          <w:rFonts w:ascii="AvantGarde Bk BT" w:hAnsi="AvantGarde Bk BT" w:cs="Arial"/>
          <w:color w:val="000000" w:themeColor="text1"/>
          <w:sz w:val="22"/>
          <w:szCs w:val="22"/>
        </w:rPr>
        <w:t xml:space="preserve">Se </w:t>
      </w:r>
      <w:r w:rsidRPr="00066E51">
        <w:rPr>
          <w:rFonts w:ascii="AvantGarde Bk BT" w:hAnsi="AvantGarde Bk BT" w:cs="Arial"/>
          <w:b/>
          <w:color w:val="000000" w:themeColor="text1"/>
          <w:sz w:val="22"/>
          <w:szCs w:val="22"/>
        </w:rPr>
        <w:t>modifica</w:t>
      </w:r>
      <w:r w:rsidRPr="00066E51">
        <w:rPr>
          <w:rFonts w:ascii="AvantGarde Bk BT" w:hAnsi="AvantGarde Bk BT" w:cs="Arial"/>
          <w:color w:val="000000" w:themeColor="text1"/>
          <w:sz w:val="22"/>
          <w:szCs w:val="22"/>
        </w:rPr>
        <w:t xml:space="preserve"> el resolutivo SEGUNDO del dictamen </w:t>
      </w:r>
      <w:r w:rsidR="00E209CC">
        <w:rPr>
          <w:rFonts w:ascii="AvantGarde Bk BT" w:hAnsi="AvantGarde Bk BT" w:cs="Arial"/>
          <w:b/>
          <w:color w:val="000000" w:themeColor="text1"/>
          <w:sz w:val="22"/>
          <w:szCs w:val="22"/>
        </w:rPr>
        <w:t>I/2020/399</w:t>
      </w:r>
      <w:r w:rsidRPr="00066E51">
        <w:rPr>
          <w:rFonts w:ascii="AvantGarde Bk BT" w:hAnsi="AvantGarde Bk BT" w:cs="Arial"/>
          <w:color w:val="000000" w:themeColor="text1"/>
          <w:sz w:val="22"/>
          <w:szCs w:val="22"/>
        </w:rPr>
        <w:t xml:space="preserve">, mediante el que se aprueba el </w:t>
      </w:r>
      <w:r w:rsidRPr="00066E51">
        <w:rPr>
          <w:rFonts w:ascii="AvantGarde Bk BT" w:hAnsi="AvantGarde Bk BT" w:cs="Arial"/>
          <w:color w:val="000000" w:themeColor="text1"/>
          <w:sz w:val="22"/>
          <w:szCs w:val="22"/>
          <w:lang w:val="es-ES"/>
        </w:rPr>
        <w:t xml:space="preserve">Calendario Escolar del </w:t>
      </w:r>
      <w:r w:rsidRPr="00066E51">
        <w:rPr>
          <w:rFonts w:ascii="AvantGarde Bk BT" w:hAnsi="AvantGarde Bk BT" w:cs="Arial"/>
          <w:b/>
          <w:color w:val="000000" w:themeColor="text1"/>
          <w:sz w:val="22"/>
          <w:szCs w:val="22"/>
          <w:lang w:val="es-ES"/>
        </w:rPr>
        <w:t>Sistema de Educación Media Superior</w:t>
      </w:r>
      <w:r w:rsidRPr="00066E51">
        <w:rPr>
          <w:rFonts w:ascii="AvantGarde Bk BT" w:hAnsi="AvantGarde Bk BT" w:cs="Arial"/>
          <w:color w:val="000000" w:themeColor="text1"/>
          <w:sz w:val="22"/>
          <w:szCs w:val="22"/>
          <w:lang w:val="es-ES"/>
        </w:rPr>
        <w:t xml:space="preserve"> de la Universidad de Guadalajara, correspondiente al período 2020-2021, de conformidad a lo siguiente:</w:t>
      </w:r>
    </w:p>
    <w:p w:rsidR="00B846BA" w:rsidRPr="00066E51" w:rsidRDefault="00B846BA" w:rsidP="00B846BA">
      <w:pPr>
        <w:jc w:val="both"/>
        <w:rPr>
          <w:rFonts w:ascii="AvantGarde Bk BT" w:hAnsi="AvantGarde Bk BT" w:cs="Arial"/>
          <w:color w:val="000000" w:themeColor="text1"/>
          <w:sz w:val="22"/>
          <w:szCs w:val="22"/>
          <w:lang w:val="es-ES"/>
        </w:rPr>
      </w:pPr>
    </w:p>
    <w:p w:rsidR="00B846BA" w:rsidRPr="00066E51" w:rsidRDefault="00B846BA" w:rsidP="00B846BA">
      <w:pPr>
        <w:spacing w:after="120"/>
        <w:ind w:left="284" w:right="51"/>
        <w:jc w:val="both"/>
        <w:rPr>
          <w:rFonts w:ascii="AvantGarde Bk BT" w:hAnsi="AvantGarde Bk BT" w:cs="Arial"/>
          <w:color w:val="000000" w:themeColor="text1"/>
          <w:sz w:val="22"/>
          <w:szCs w:val="22"/>
        </w:rPr>
      </w:pPr>
      <w:r w:rsidRPr="00066E51">
        <w:rPr>
          <w:rFonts w:ascii="AvantGarde Bk BT" w:hAnsi="AvantGarde Bk BT" w:cs="Arial"/>
          <w:b/>
          <w:i/>
          <w:color w:val="000000" w:themeColor="text1"/>
          <w:sz w:val="22"/>
          <w:szCs w:val="22"/>
        </w:rPr>
        <w:t xml:space="preserve">SEGUNDO. </w:t>
      </w:r>
      <w:r w:rsidRPr="00066E51">
        <w:rPr>
          <w:rFonts w:ascii="AvantGarde Bk BT" w:hAnsi="AvantGarde Bk BT" w:cs="Arial"/>
          <w:i/>
          <w:color w:val="000000" w:themeColor="text1"/>
          <w:sz w:val="22"/>
          <w:szCs w:val="22"/>
        </w:rPr>
        <w:t xml:space="preserve">Se aprueba el Calendario Escolar del </w:t>
      </w:r>
      <w:r w:rsidRPr="00066E51">
        <w:rPr>
          <w:rFonts w:ascii="AvantGarde Bk BT" w:hAnsi="AvantGarde Bk BT" w:cs="Arial"/>
          <w:b/>
          <w:bCs/>
          <w:i/>
          <w:color w:val="000000" w:themeColor="text1"/>
          <w:sz w:val="22"/>
          <w:szCs w:val="22"/>
        </w:rPr>
        <w:t>Sistema de Educación Media Superior</w:t>
      </w:r>
      <w:r w:rsidRPr="00066E51">
        <w:rPr>
          <w:rFonts w:ascii="AvantGarde Bk BT" w:hAnsi="AvantGarde Bk BT" w:cs="Arial"/>
          <w:b/>
          <w:i/>
          <w:color w:val="000000" w:themeColor="text1"/>
          <w:sz w:val="22"/>
          <w:szCs w:val="22"/>
        </w:rPr>
        <w:t xml:space="preserve"> de la Universidad de Guadalajara (SEMS)</w:t>
      </w:r>
      <w:r w:rsidRPr="00066E51">
        <w:rPr>
          <w:rFonts w:ascii="AvantGarde Bk BT" w:hAnsi="AvantGarde Bk BT" w:cs="Arial"/>
          <w:i/>
          <w:color w:val="000000" w:themeColor="text1"/>
          <w:sz w:val="22"/>
          <w:szCs w:val="22"/>
        </w:rPr>
        <w:t>, correspondiente al período 2020-2021, de conformidad a lo siguiente:</w:t>
      </w:r>
    </w:p>
    <w:p w:rsidR="00B846BA" w:rsidRPr="00066E51" w:rsidRDefault="00B846BA" w:rsidP="00B846BA">
      <w:pPr>
        <w:ind w:left="284" w:right="51"/>
        <w:jc w:val="both"/>
        <w:rPr>
          <w:rFonts w:ascii="AvantGarde Bk BT" w:hAnsi="AvantGarde Bk BT" w:cs="Arial"/>
          <w:color w:val="000000" w:themeColor="text1"/>
          <w:sz w:val="22"/>
          <w:szCs w:val="22"/>
        </w:rPr>
      </w:pPr>
    </w:p>
    <w:tbl>
      <w:tblPr>
        <w:tblW w:w="9498" w:type="dxa"/>
        <w:tblInd w:w="70" w:type="dxa"/>
        <w:tblCellMar>
          <w:left w:w="70" w:type="dxa"/>
          <w:right w:w="70" w:type="dxa"/>
        </w:tblCellMar>
        <w:tblLook w:val="04A0" w:firstRow="1" w:lastRow="0" w:firstColumn="1" w:lastColumn="0" w:noHBand="0" w:noVBand="1"/>
      </w:tblPr>
      <w:tblGrid>
        <w:gridCol w:w="4395"/>
        <w:gridCol w:w="1134"/>
        <w:gridCol w:w="3969"/>
      </w:tblGrid>
      <w:tr w:rsidR="00B846BA" w:rsidRPr="00066E51" w:rsidTr="00E209CC">
        <w:trPr>
          <w:trHeight w:val="290"/>
        </w:trPr>
        <w:tc>
          <w:tcPr>
            <w:tcW w:w="949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UNIVERSIDAD DE GUADALAJARA</w:t>
            </w:r>
          </w:p>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COORDINACIÓN GENERAL DE CONTROL ESCOLAR</w:t>
            </w:r>
          </w:p>
        </w:tc>
      </w:tr>
      <w:tr w:rsidR="00B846BA" w:rsidRPr="00066E51" w:rsidTr="00E209CC">
        <w:trPr>
          <w:trHeight w:val="290"/>
        </w:trPr>
        <w:tc>
          <w:tcPr>
            <w:tcW w:w="4395" w:type="dxa"/>
            <w:tcBorders>
              <w:top w:val="single" w:sz="4" w:space="0" w:color="auto"/>
              <w:left w:val="nil"/>
              <w:bottom w:val="nil"/>
              <w:right w:val="nil"/>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p>
        </w:tc>
        <w:tc>
          <w:tcPr>
            <w:tcW w:w="5103" w:type="dxa"/>
            <w:gridSpan w:val="2"/>
            <w:tcBorders>
              <w:top w:val="single" w:sz="4" w:space="0" w:color="auto"/>
              <w:left w:val="nil"/>
              <w:bottom w:val="nil"/>
              <w:right w:val="nil"/>
            </w:tcBorders>
            <w:shd w:val="clear" w:color="auto" w:fill="auto"/>
            <w:noWrap/>
            <w:vAlign w:val="center"/>
            <w:hideMark/>
          </w:tcPr>
          <w:p w:rsidR="00B846BA" w:rsidRPr="00DF51C0" w:rsidRDefault="00B846BA" w:rsidP="00E209CC">
            <w:pPr>
              <w:jc w:val="center"/>
              <w:rPr>
                <w:rFonts w:ascii="AvantGarde Bk BT" w:hAnsi="AvantGarde Bk BT"/>
                <w:color w:val="000000" w:themeColor="text1"/>
                <w:sz w:val="20"/>
                <w:szCs w:val="20"/>
              </w:rPr>
            </w:pPr>
          </w:p>
        </w:tc>
      </w:tr>
      <w:tr w:rsidR="00B846BA" w:rsidRPr="00066E51" w:rsidTr="00E209CC">
        <w:trPr>
          <w:trHeight w:val="290"/>
        </w:trPr>
        <w:tc>
          <w:tcPr>
            <w:tcW w:w="9498" w:type="dxa"/>
            <w:gridSpan w:val="3"/>
            <w:tcBorders>
              <w:top w:val="single" w:sz="4" w:space="0" w:color="auto"/>
              <w:left w:val="single" w:sz="4" w:space="0" w:color="auto"/>
              <w:bottom w:val="nil"/>
              <w:right w:val="single" w:sz="4" w:space="0" w:color="000000"/>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CALENDARIO ESCOLAR SEMS</w:t>
            </w:r>
          </w:p>
        </w:tc>
      </w:tr>
      <w:tr w:rsidR="00B846BA" w:rsidRPr="00066E51" w:rsidTr="00E209CC">
        <w:trPr>
          <w:trHeight w:val="290"/>
        </w:trPr>
        <w:tc>
          <w:tcPr>
            <w:tcW w:w="9498" w:type="dxa"/>
            <w:gridSpan w:val="3"/>
            <w:tcBorders>
              <w:top w:val="nil"/>
              <w:left w:val="single" w:sz="4" w:space="0" w:color="auto"/>
              <w:bottom w:val="single" w:sz="4" w:space="0" w:color="auto"/>
              <w:right w:val="single" w:sz="4" w:space="0" w:color="000000"/>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2020 - 2021</w:t>
            </w:r>
          </w:p>
        </w:tc>
      </w:tr>
      <w:tr w:rsidR="00B846BA" w:rsidRPr="00066E51" w:rsidTr="00E209CC">
        <w:trPr>
          <w:trHeight w:val="29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INICIO</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Jueves 16 de enero de 2020</w:t>
            </w:r>
          </w:p>
        </w:tc>
      </w:tr>
      <w:tr w:rsidR="00B846BA" w:rsidRPr="00066E51" w:rsidTr="00E209CC">
        <w:trPr>
          <w:trHeight w:val="290"/>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FIN</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color w:val="000000" w:themeColor="text1"/>
                <w:sz w:val="20"/>
                <w:szCs w:val="20"/>
              </w:rPr>
            </w:pPr>
            <w:r w:rsidRPr="00DF51C0">
              <w:rPr>
                <w:rFonts w:ascii="AvantGarde Bk BT" w:hAnsi="AvantGarde Bk BT"/>
                <w:color w:val="000000" w:themeColor="text1"/>
                <w:sz w:val="20"/>
                <w:szCs w:val="20"/>
              </w:rPr>
              <w:t>Viernes 15 de enero de 2021</w:t>
            </w:r>
          </w:p>
        </w:tc>
      </w:tr>
      <w:tr w:rsidR="00B846BA" w:rsidRPr="00066E51" w:rsidTr="00E209CC">
        <w:trPr>
          <w:trHeight w:val="286"/>
        </w:trPr>
        <w:tc>
          <w:tcPr>
            <w:tcW w:w="9498" w:type="dxa"/>
            <w:gridSpan w:val="3"/>
            <w:tcBorders>
              <w:top w:val="nil"/>
              <w:left w:val="nil"/>
              <w:bottom w:val="nil"/>
              <w:right w:val="nil"/>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p>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ACTIVIDADES ACADÉMICAS CICLO  "A"</w:t>
            </w:r>
          </w:p>
        </w:tc>
      </w:tr>
      <w:tr w:rsidR="00B846BA" w:rsidRPr="00066E51" w:rsidTr="00E209CC">
        <w:trPr>
          <w:trHeight w:val="527"/>
        </w:trPr>
        <w:tc>
          <w:tcPr>
            <w:tcW w:w="55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Inicio de ciclo escolar "A" para estudiantes</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B846BA" w:rsidRPr="00E209CC" w:rsidRDefault="00B846BA" w:rsidP="00E209CC">
            <w:pPr>
              <w:jc w:val="center"/>
              <w:rPr>
                <w:color w:val="000000" w:themeColor="text1"/>
                <w:sz w:val="20"/>
                <w:szCs w:val="20"/>
              </w:rPr>
            </w:pPr>
            <w:r w:rsidRPr="00E209CC">
              <w:rPr>
                <w:rFonts w:ascii="AvantGarde Bk BT" w:hAnsi="AvantGarde Bk BT"/>
                <w:color w:val="000000" w:themeColor="text1"/>
                <w:sz w:val="20"/>
                <w:szCs w:val="20"/>
              </w:rPr>
              <w:t>Jueves 16 de enero de 2020</w:t>
            </w:r>
          </w:p>
        </w:tc>
      </w:tr>
      <w:tr w:rsidR="00B846BA" w:rsidRPr="00066E51" w:rsidTr="00E209CC">
        <w:trPr>
          <w:trHeight w:val="527"/>
        </w:trPr>
        <w:tc>
          <w:tcPr>
            <w:tcW w:w="55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Inicio de ciclo escolar "A" para docencia</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Jueves 16 de enero de 2020</w:t>
            </w:r>
          </w:p>
        </w:tc>
      </w:tr>
      <w:tr w:rsidR="00B846BA" w:rsidRPr="00066E51" w:rsidTr="00E209CC">
        <w:trPr>
          <w:trHeight w:val="527"/>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Inicio de cursos</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209CC" w:rsidRDefault="00B846BA" w:rsidP="00E209CC">
            <w:pPr>
              <w:jc w:val="center"/>
              <w:rPr>
                <w:color w:val="000000" w:themeColor="text1"/>
                <w:sz w:val="20"/>
                <w:szCs w:val="20"/>
              </w:rPr>
            </w:pPr>
            <w:r w:rsidRPr="00E209CC">
              <w:rPr>
                <w:rFonts w:ascii="AvantGarde Bk BT" w:hAnsi="AvantGarde Bk BT"/>
                <w:color w:val="000000" w:themeColor="text1"/>
                <w:sz w:val="20"/>
                <w:szCs w:val="20"/>
              </w:rPr>
              <w:t>Jueves 16 de enero de 2020</w:t>
            </w:r>
          </w:p>
        </w:tc>
      </w:tr>
      <w:tr w:rsidR="00B846BA" w:rsidRPr="00066E51" w:rsidTr="00E209CC">
        <w:trPr>
          <w:trHeight w:val="527"/>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Fin de cursos y fecha límite para registro y publicación de evaluación continua en período ordinario</w:t>
            </w:r>
          </w:p>
        </w:tc>
        <w:tc>
          <w:tcPr>
            <w:tcW w:w="3969" w:type="dxa"/>
            <w:tcBorders>
              <w:top w:val="nil"/>
              <w:left w:val="nil"/>
              <w:bottom w:val="single" w:sz="4" w:space="0" w:color="auto"/>
              <w:right w:val="single" w:sz="4" w:space="0" w:color="auto"/>
            </w:tcBorders>
            <w:shd w:val="clear" w:color="auto" w:fill="auto"/>
            <w:noWrap/>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Miércoles 10 de junio de 2020</w:t>
            </w:r>
          </w:p>
        </w:tc>
      </w:tr>
      <w:tr w:rsidR="00B846BA" w:rsidRPr="00066E51" w:rsidTr="00E209CC">
        <w:trPr>
          <w:trHeight w:val="527"/>
        </w:trPr>
        <w:tc>
          <w:tcPr>
            <w:tcW w:w="5529" w:type="dxa"/>
            <w:gridSpan w:val="2"/>
            <w:tcBorders>
              <w:top w:val="nil"/>
              <w:left w:val="single" w:sz="4" w:space="0" w:color="auto"/>
              <w:bottom w:val="single" w:sz="4" w:space="0" w:color="auto"/>
              <w:right w:val="single" w:sz="4" w:space="0" w:color="auto"/>
            </w:tcBorders>
            <w:shd w:val="clear" w:color="auto" w:fill="auto"/>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Fecha límite para registro y publicación de evaluación continua en período extraordinario</w:t>
            </w:r>
          </w:p>
        </w:tc>
        <w:tc>
          <w:tcPr>
            <w:tcW w:w="3969" w:type="dxa"/>
            <w:tcBorders>
              <w:top w:val="nil"/>
              <w:left w:val="nil"/>
              <w:bottom w:val="single" w:sz="4" w:space="0" w:color="auto"/>
              <w:right w:val="single" w:sz="4" w:space="0" w:color="auto"/>
            </w:tcBorders>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Sábado 13 de junio de 2020</w:t>
            </w:r>
          </w:p>
        </w:tc>
      </w:tr>
      <w:tr w:rsidR="00B846BA" w:rsidRPr="00066E51" w:rsidTr="00E209CC">
        <w:trPr>
          <w:trHeight w:val="527"/>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Fin de ciclo escolar "A" para estudiantes</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Miércoles 15 de julio de 2020</w:t>
            </w:r>
          </w:p>
        </w:tc>
      </w:tr>
      <w:tr w:rsidR="00B846BA" w:rsidRPr="00066E51" w:rsidTr="00E209CC">
        <w:trPr>
          <w:trHeight w:val="527"/>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46BA" w:rsidRPr="00E209CC" w:rsidRDefault="00B846BA" w:rsidP="00E209CC">
            <w:pPr>
              <w:jc w:val="center"/>
              <w:rPr>
                <w:rFonts w:ascii="AvantGarde Bk BT" w:hAnsi="AvantGarde Bk BT"/>
                <w:color w:val="000000" w:themeColor="text1"/>
                <w:sz w:val="20"/>
                <w:szCs w:val="20"/>
                <w:highlight w:val="red"/>
              </w:rPr>
            </w:pPr>
            <w:r w:rsidRPr="00E209CC">
              <w:rPr>
                <w:rFonts w:ascii="AvantGarde Bk BT" w:hAnsi="AvantGarde Bk BT"/>
                <w:color w:val="000000" w:themeColor="text1"/>
                <w:sz w:val="20"/>
                <w:szCs w:val="20"/>
              </w:rPr>
              <w:t>Fin de ciclo escolar “A” para docencia</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Miércoles 15 de julio de 2020</w:t>
            </w:r>
          </w:p>
        </w:tc>
      </w:tr>
    </w:tbl>
    <w:p w:rsidR="00B846BA" w:rsidRPr="00066E51" w:rsidRDefault="00B846BA" w:rsidP="00B846BA">
      <w:pPr>
        <w:rPr>
          <w:color w:val="000000" w:themeColor="text1"/>
        </w:rPr>
      </w:pPr>
    </w:p>
    <w:p w:rsidR="00B846BA" w:rsidRDefault="00B846BA" w:rsidP="00B846BA">
      <w:pPr>
        <w:rPr>
          <w:color w:val="000000" w:themeColor="text1"/>
        </w:rPr>
      </w:pPr>
    </w:p>
    <w:p w:rsidR="00BC15F0" w:rsidRDefault="00BC15F0" w:rsidP="00B846BA">
      <w:pPr>
        <w:rPr>
          <w:color w:val="000000" w:themeColor="text1"/>
        </w:rPr>
      </w:pPr>
    </w:p>
    <w:p w:rsidR="00BC15F0" w:rsidRPr="00066E51" w:rsidRDefault="00BC15F0" w:rsidP="00B846BA">
      <w:pPr>
        <w:rPr>
          <w:color w:val="000000" w:themeColor="text1"/>
        </w:rPr>
      </w:pPr>
    </w:p>
    <w:tbl>
      <w:tblPr>
        <w:tblW w:w="949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9"/>
        <w:gridCol w:w="3969"/>
      </w:tblGrid>
      <w:tr w:rsidR="00B846BA" w:rsidRPr="00066E51" w:rsidTr="00E209CC">
        <w:trPr>
          <w:trHeight w:val="527"/>
        </w:trPr>
        <w:tc>
          <w:tcPr>
            <w:tcW w:w="9498" w:type="dxa"/>
            <w:gridSpan w:val="2"/>
            <w:shd w:val="clear" w:color="auto" w:fill="auto"/>
            <w:vAlign w:val="center"/>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color w:val="000000" w:themeColor="text1"/>
                <w:sz w:val="20"/>
                <w:szCs w:val="20"/>
              </w:rPr>
              <w:t xml:space="preserve">PERÍODO </w:t>
            </w:r>
            <w:r w:rsidRPr="00DF51C0">
              <w:rPr>
                <w:rFonts w:ascii="AvantGarde Bk BT" w:hAnsi="AvantGarde Bk BT"/>
                <w:bCs/>
                <w:color w:val="000000" w:themeColor="text1"/>
                <w:sz w:val="20"/>
                <w:szCs w:val="20"/>
              </w:rPr>
              <w:t>DE RECUPERACIÓN</w:t>
            </w:r>
          </w:p>
        </w:tc>
      </w:tr>
      <w:tr w:rsidR="00B846BA" w:rsidRPr="00066E51" w:rsidTr="00E209CC">
        <w:trPr>
          <w:trHeight w:val="527"/>
        </w:trPr>
        <w:tc>
          <w:tcPr>
            <w:tcW w:w="5529" w:type="dxa"/>
            <w:shd w:val="clear" w:color="auto" w:fill="auto"/>
            <w:vAlign w:val="center"/>
          </w:tcPr>
          <w:p w:rsidR="00B846BA" w:rsidRPr="00E209CC" w:rsidRDefault="00B846BA" w:rsidP="00E209CC">
            <w:pPr>
              <w:jc w:val="center"/>
              <w:rPr>
                <w:rFonts w:ascii="AvantGarde Bk BT" w:hAnsi="AvantGarde Bk BT"/>
                <w:bCs/>
                <w:color w:val="000000" w:themeColor="text1"/>
                <w:sz w:val="20"/>
                <w:szCs w:val="20"/>
              </w:rPr>
            </w:pPr>
            <w:r w:rsidRPr="00E209CC">
              <w:rPr>
                <w:rFonts w:ascii="AvantGarde Bk BT" w:hAnsi="AvantGarde Bk BT"/>
                <w:bCs/>
                <w:color w:val="000000" w:themeColor="text1"/>
                <w:sz w:val="20"/>
                <w:szCs w:val="20"/>
              </w:rPr>
              <w:t>Inicio de período de recuperación para ciclo escolar “A”</w:t>
            </w:r>
          </w:p>
        </w:tc>
        <w:tc>
          <w:tcPr>
            <w:tcW w:w="3969" w:type="dxa"/>
            <w:shd w:val="clear" w:color="auto" w:fill="auto"/>
            <w:noWrap/>
            <w:vAlign w:val="center"/>
          </w:tcPr>
          <w:p w:rsidR="00B846BA" w:rsidRPr="00E209CC" w:rsidRDefault="00B846BA" w:rsidP="00E209CC">
            <w:pPr>
              <w:jc w:val="center"/>
              <w:rPr>
                <w:rFonts w:ascii="AvantGarde Bk BT" w:hAnsi="AvantGarde Bk BT"/>
                <w:bCs/>
                <w:color w:val="000000" w:themeColor="text1"/>
                <w:sz w:val="20"/>
                <w:szCs w:val="20"/>
              </w:rPr>
            </w:pPr>
            <w:r w:rsidRPr="00E209CC">
              <w:rPr>
                <w:rFonts w:ascii="AvantGarde Bk BT" w:hAnsi="AvantGarde Bk BT"/>
                <w:bCs/>
                <w:color w:val="000000" w:themeColor="text1"/>
                <w:sz w:val="20"/>
                <w:szCs w:val="20"/>
              </w:rPr>
              <w:t>Lunes 15 de junio de 2020</w:t>
            </w:r>
          </w:p>
        </w:tc>
      </w:tr>
      <w:tr w:rsidR="00B846BA" w:rsidRPr="00066E51" w:rsidTr="00E209CC">
        <w:trPr>
          <w:trHeight w:val="527"/>
        </w:trPr>
        <w:tc>
          <w:tcPr>
            <w:tcW w:w="5529" w:type="dxa"/>
            <w:shd w:val="clear" w:color="auto" w:fill="auto"/>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 xml:space="preserve">Fin de </w:t>
            </w:r>
            <w:r w:rsidRPr="00E209CC">
              <w:rPr>
                <w:rFonts w:ascii="AvantGarde Bk BT" w:hAnsi="AvantGarde Bk BT"/>
                <w:bCs/>
                <w:color w:val="000000" w:themeColor="text1"/>
                <w:sz w:val="20"/>
                <w:szCs w:val="20"/>
              </w:rPr>
              <w:t xml:space="preserve">período </w:t>
            </w:r>
            <w:r w:rsidRPr="00E209CC">
              <w:rPr>
                <w:rFonts w:ascii="AvantGarde Bk BT" w:hAnsi="AvantGarde Bk BT"/>
                <w:color w:val="000000" w:themeColor="text1"/>
                <w:sz w:val="20"/>
                <w:szCs w:val="20"/>
              </w:rPr>
              <w:t>de recuperación para el ciclo escolar “A”</w:t>
            </w:r>
          </w:p>
        </w:tc>
        <w:tc>
          <w:tcPr>
            <w:tcW w:w="3969" w:type="dxa"/>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Miércoles 15 de julio de 2020</w:t>
            </w:r>
          </w:p>
        </w:tc>
      </w:tr>
      <w:tr w:rsidR="00B846BA" w:rsidRPr="00066E51" w:rsidTr="00E209CC">
        <w:trPr>
          <w:trHeight w:val="527"/>
        </w:trPr>
        <w:tc>
          <w:tcPr>
            <w:tcW w:w="5529" w:type="dxa"/>
            <w:shd w:val="clear" w:color="auto" w:fill="auto"/>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 xml:space="preserve">Fecha límite para registro y publicación de evaluación continua </w:t>
            </w:r>
            <w:r w:rsidRPr="00E209CC">
              <w:rPr>
                <w:rFonts w:ascii="AvantGarde Bk BT" w:hAnsi="AvantGarde Bk BT"/>
                <w:bCs/>
                <w:color w:val="000000" w:themeColor="text1"/>
                <w:sz w:val="20"/>
                <w:szCs w:val="20"/>
              </w:rPr>
              <w:t xml:space="preserve">del período </w:t>
            </w:r>
            <w:r w:rsidRPr="00E209CC">
              <w:rPr>
                <w:rFonts w:ascii="AvantGarde Bk BT" w:hAnsi="AvantGarde Bk BT"/>
                <w:color w:val="000000" w:themeColor="text1"/>
                <w:sz w:val="20"/>
                <w:szCs w:val="20"/>
              </w:rPr>
              <w:t>de recuperación, para el ciclo escolar “A”</w:t>
            </w:r>
          </w:p>
        </w:tc>
        <w:tc>
          <w:tcPr>
            <w:tcW w:w="3969" w:type="dxa"/>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Miércoles 15 de julio de 2020</w:t>
            </w:r>
          </w:p>
        </w:tc>
      </w:tr>
    </w:tbl>
    <w:p w:rsidR="00B846BA" w:rsidRPr="00066E51" w:rsidRDefault="00B846BA" w:rsidP="00B846BA">
      <w:pPr>
        <w:rPr>
          <w:color w:val="000000" w:themeColor="text1"/>
        </w:rPr>
      </w:pPr>
    </w:p>
    <w:tbl>
      <w:tblPr>
        <w:tblW w:w="9356" w:type="dxa"/>
        <w:jc w:val="center"/>
        <w:tblCellMar>
          <w:left w:w="70" w:type="dxa"/>
          <w:right w:w="70" w:type="dxa"/>
        </w:tblCellMar>
        <w:tblLook w:val="04A0" w:firstRow="1" w:lastRow="0" w:firstColumn="1" w:lastColumn="0" w:noHBand="0" w:noVBand="1"/>
      </w:tblPr>
      <w:tblGrid>
        <w:gridCol w:w="5245"/>
        <w:gridCol w:w="4111"/>
      </w:tblGrid>
      <w:tr w:rsidR="00B846BA" w:rsidRPr="00066E51" w:rsidTr="00E209CC">
        <w:trPr>
          <w:trHeight w:val="277"/>
          <w:jc w:val="center"/>
        </w:trPr>
        <w:tc>
          <w:tcPr>
            <w:tcW w:w="9356" w:type="dxa"/>
            <w:gridSpan w:val="2"/>
            <w:tcBorders>
              <w:top w:val="nil"/>
              <w:left w:val="nil"/>
              <w:bottom w:val="nil"/>
              <w:right w:val="nil"/>
            </w:tcBorders>
            <w:shd w:val="clear" w:color="auto" w:fill="auto"/>
            <w:noWrap/>
            <w:vAlign w:val="center"/>
            <w:hideMark/>
          </w:tcPr>
          <w:p w:rsidR="00B846BA"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ACTIVIDADES ADMINISTRATIVAS CICLO "A"</w:t>
            </w:r>
          </w:p>
          <w:p w:rsidR="00DF51C0" w:rsidRPr="00DF51C0" w:rsidRDefault="00DF51C0" w:rsidP="00E209CC">
            <w:pPr>
              <w:jc w:val="center"/>
              <w:rPr>
                <w:rFonts w:ascii="AvantGarde Bk BT" w:hAnsi="AvantGarde Bk BT"/>
                <w:bCs/>
                <w:color w:val="000000" w:themeColor="text1"/>
                <w:sz w:val="20"/>
                <w:szCs w:val="20"/>
              </w:rPr>
            </w:pPr>
          </w:p>
        </w:tc>
      </w:tr>
      <w:tr w:rsidR="00B846BA" w:rsidRPr="00066E51" w:rsidTr="00AB3725">
        <w:trPr>
          <w:trHeight w:val="575"/>
          <w:jc w:val="cent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 xml:space="preserve">Fecha límite para registro de resoluciones por </w:t>
            </w:r>
            <w:r w:rsidR="0028051F" w:rsidRPr="00066E51">
              <w:rPr>
                <w:rFonts w:ascii="AvantGarde Bk BT" w:hAnsi="AvantGarde Bk BT"/>
                <w:color w:val="000000" w:themeColor="text1"/>
                <w:sz w:val="20"/>
                <w:szCs w:val="20"/>
              </w:rPr>
              <w:t>revalidaciones</w:t>
            </w:r>
            <w:r w:rsidR="0028051F">
              <w:rPr>
                <w:rFonts w:ascii="AvantGarde Bk BT" w:hAnsi="AvantGarde Bk BT"/>
                <w:color w:val="000000" w:themeColor="text1"/>
                <w:sz w:val="20"/>
                <w:szCs w:val="20"/>
              </w:rPr>
              <w:t xml:space="preserve">, </w:t>
            </w:r>
            <w:r w:rsidRPr="00066E51">
              <w:rPr>
                <w:rFonts w:ascii="AvantGarde Bk BT" w:hAnsi="AvantGarde Bk BT"/>
                <w:color w:val="000000" w:themeColor="text1"/>
                <w:sz w:val="20"/>
                <w:szCs w:val="20"/>
              </w:rPr>
              <w:t>equivalencias, acreditaciones</w:t>
            </w:r>
            <w:r w:rsidR="0028051F">
              <w:rPr>
                <w:rFonts w:ascii="AvantGarde Bk BT" w:hAnsi="AvantGarde Bk BT"/>
                <w:color w:val="000000" w:themeColor="text1"/>
                <w:sz w:val="20"/>
                <w:szCs w:val="20"/>
              </w:rPr>
              <w:t xml:space="preserve"> de estudios</w:t>
            </w:r>
            <w:r w:rsidRPr="00066E51">
              <w:rPr>
                <w:rFonts w:ascii="AvantGarde Bk BT" w:hAnsi="AvantGarde Bk BT"/>
                <w:color w:val="000000" w:themeColor="text1"/>
                <w:sz w:val="20"/>
                <w:szCs w:val="20"/>
              </w:rPr>
              <w:t>, y acreditación por competencias para el ciclo escolar 20 "A"</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Miércoles 22 de enero de 2020</w:t>
            </w:r>
          </w:p>
        </w:tc>
      </w:tr>
      <w:tr w:rsidR="00B846BA" w:rsidRPr="00066E51" w:rsidTr="00AB3725">
        <w:trPr>
          <w:trHeight w:val="575"/>
          <w:jc w:val="center"/>
        </w:trPr>
        <w:tc>
          <w:tcPr>
            <w:tcW w:w="5245" w:type="dxa"/>
            <w:tcBorders>
              <w:top w:val="nil"/>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Cierre de registro de calificaciones 20 "A" en período ordinario</w:t>
            </w:r>
          </w:p>
        </w:tc>
        <w:tc>
          <w:tcPr>
            <w:tcW w:w="4111" w:type="dxa"/>
            <w:tcBorders>
              <w:top w:val="nil"/>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highlight w:val="yellow"/>
              </w:rPr>
            </w:pPr>
            <w:r w:rsidRPr="00066E51">
              <w:rPr>
                <w:rFonts w:ascii="AvantGarde Bk BT" w:hAnsi="AvantGarde Bk BT"/>
                <w:color w:val="000000" w:themeColor="text1"/>
                <w:sz w:val="20"/>
                <w:szCs w:val="20"/>
              </w:rPr>
              <w:t>Miércoles 10 de junio de 2020</w:t>
            </w:r>
          </w:p>
        </w:tc>
      </w:tr>
      <w:tr w:rsidR="00B846BA" w:rsidRPr="00066E51" w:rsidTr="00AB3725">
        <w:trPr>
          <w:trHeight w:val="575"/>
          <w:jc w:val="center"/>
        </w:trPr>
        <w:tc>
          <w:tcPr>
            <w:tcW w:w="5245" w:type="dxa"/>
            <w:tcBorders>
              <w:top w:val="nil"/>
              <w:left w:val="single" w:sz="4" w:space="0" w:color="auto"/>
              <w:bottom w:val="single" w:sz="4" w:space="0" w:color="auto"/>
              <w:right w:val="single" w:sz="4" w:space="0" w:color="auto"/>
            </w:tcBorders>
            <w:shd w:val="clear" w:color="auto" w:fill="auto"/>
            <w:noWrap/>
            <w:vAlign w:val="center"/>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Cierre de registro de calificaciones 20 "A" en período extraordinario</w:t>
            </w:r>
          </w:p>
        </w:tc>
        <w:tc>
          <w:tcPr>
            <w:tcW w:w="4111" w:type="dxa"/>
            <w:tcBorders>
              <w:top w:val="nil"/>
              <w:left w:val="nil"/>
              <w:bottom w:val="single" w:sz="4" w:space="0" w:color="auto"/>
              <w:right w:val="single" w:sz="4" w:space="0" w:color="auto"/>
            </w:tcBorders>
            <w:shd w:val="clear" w:color="auto" w:fill="auto"/>
            <w:noWrap/>
            <w:vAlign w:val="center"/>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Sábado 13 de junio de 2020</w:t>
            </w:r>
            <w:r w:rsidRPr="00066E51">
              <w:rPr>
                <w:rStyle w:val="Refdenotaalpie"/>
                <w:rFonts w:ascii="AvantGarde Bk BT" w:hAnsi="AvantGarde Bk BT"/>
                <w:color w:val="000000" w:themeColor="text1"/>
                <w:sz w:val="20"/>
                <w:szCs w:val="20"/>
              </w:rPr>
              <w:footnoteReference w:id="4"/>
            </w:r>
          </w:p>
        </w:tc>
      </w:tr>
      <w:tr w:rsidR="00B846BA" w:rsidRPr="00066E51" w:rsidTr="00AB3725">
        <w:trPr>
          <w:trHeight w:val="575"/>
          <w:jc w:val="center"/>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Cierre de registro de calificaciones 20 "A" en período de recuperación</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Miércoles 15 de julio de 2020</w:t>
            </w:r>
            <w:r w:rsidRPr="00E209CC">
              <w:rPr>
                <w:rStyle w:val="Refdenotaalpie"/>
                <w:rFonts w:ascii="AvantGarde Bk BT" w:hAnsi="AvantGarde Bk BT"/>
                <w:color w:val="000000" w:themeColor="text1"/>
                <w:sz w:val="20"/>
                <w:szCs w:val="20"/>
              </w:rPr>
              <w:footnoteReference w:id="5"/>
            </w:r>
          </w:p>
        </w:tc>
      </w:tr>
      <w:tr w:rsidR="00B846BA" w:rsidRPr="00066E51" w:rsidTr="00AB3725">
        <w:trPr>
          <w:trHeight w:val="575"/>
          <w:jc w:val="center"/>
        </w:trPr>
        <w:tc>
          <w:tcPr>
            <w:tcW w:w="5245" w:type="dxa"/>
            <w:tcBorders>
              <w:top w:val="nil"/>
              <w:left w:val="single" w:sz="4" w:space="0" w:color="auto"/>
              <w:bottom w:val="single" w:sz="4" w:space="0" w:color="auto"/>
              <w:right w:val="single" w:sz="4" w:space="0" w:color="auto"/>
            </w:tcBorders>
            <w:shd w:val="clear" w:color="auto" w:fill="auto"/>
            <w:noWrap/>
            <w:vAlign w:val="center"/>
          </w:tcPr>
          <w:p w:rsidR="00B846BA" w:rsidRPr="00DF51C0" w:rsidRDefault="00B846BA" w:rsidP="00E209CC">
            <w:pPr>
              <w:jc w:val="center"/>
              <w:rPr>
                <w:rFonts w:ascii="AvantGarde Bk BT" w:hAnsi="AvantGarde Bk BT"/>
                <w:b/>
                <w:bCs/>
                <w:color w:val="000000" w:themeColor="text1"/>
                <w:sz w:val="20"/>
                <w:szCs w:val="20"/>
              </w:rPr>
            </w:pPr>
            <w:r w:rsidRPr="00DF51C0">
              <w:rPr>
                <w:rFonts w:ascii="AvantGarde Bk BT" w:hAnsi="AvantGarde Bk BT"/>
                <w:b/>
                <w:bCs/>
                <w:color w:val="000000" w:themeColor="text1"/>
                <w:sz w:val="20"/>
                <w:szCs w:val="20"/>
              </w:rPr>
              <w:t>Período de ajustes administrativos</w:t>
            </w:r>
          </w:p>
        </w:tc>
        <w:tc>
          <w:tcPr>
            <w:tcW w:w="4111" w:type="dxa"/>
            <w:tcBorders>
              <w:top w:val="nil"/>
              <w:left w:val="nil"/>
              <w:bottom w:val="single" w:sz="4" w:space="0" w:color="auto"/>
              <w:right w:val="single" w:sz="4" w:space="0" w:color="auto"/>
            </w:tcBorders>
            <w:shd w:val="clear" w:color="auto" w:fill="auto"/>
            <w:noWrap/>
            <w:vAlign w:val="center"/>
          </w:tcPr>
          <w:p w:rsidR="00B846BA" w:rsidRPr="00E209CC" w:rsidRDefault="00E209CC" w:rsidP="00534333">
            <w:pPr>
              <w:jc w:val="center"/>
              <w:rPr>
                <w:rFonts w:ascii="AvantGarde Bk BT" w:hAnsi="AvantGarde Bk BT"/>
                <w:bCs/>
                <w:color w:val="000000" w:themeColor="text1"/>
                <w:sz w:val="20"/>
                <w:szCs w:val="20"/>
              </w:rPr>
            </w:pPr>
            <w:r w:rsidRPr="00000C26">
              <w:rPr>
                <w:rFonts w:ascii="AvantGarde Bk BT" w:hAnsi="AvantGarde Bk BT"/>
                <w:b/>
                <w:bCs/>
                <w:color w:val="000000" w:themeColor="text1"/>
                <w:sz w:val="20"/>
                <w:szCs w:val="20"/>
              </w:rPr>
              <w:t xml:space="preserve">Martes 04 al </w:t>
            </w:r>
            <w:r w:rsidR="00534333" w:rsidRPr="00000C26">
              <w:rPr>
                <w:rFonts w:ascii="AvantGarde Bk BT" w:hAnsi="AvantGarde Bk BT"/>
                <w:b/>
                <w:bCs/>
                <w:color w:val="000000" w:themeColor="text1"/>
                <w:sz w:val="20"/>
                <w:szCs w:val="20"/>
              </w:rPr>
              <w:t>sábado 08</w:t>
            </w:r>
            <w:r w:rsidRPr="00000C26">
              <w:rPr>
                <w:rFonts w:ascii="AvantGarde Bk BT" w:hAnsi="AvantGarde Bk BT"/>
                <w:b/>
                <w:bCs/>
                <w:color w:val="000000" w:themeColor="text1"/>
                <w:sz w:val="20"/>
                <w:szCs w:val="20"/>
              </w:rPr>
              <w:t xml:space="preserve"> de agosto de 2020</w:t>
            </w:r>
          </w:p>
        </w:tc>
      </w:tr>
      <w:tr w:rsidR="00B846BA" w:rsidRPr="00066E51" w:rsidTr="00AB3725">
        <w:trPr>
          <w:trHeight w:val="575"/>
          <w:jc w:val="center"/>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Registro a cursos de reingreso para el ciclo escolar 20 "B"</w:t>
            </w:r>
          </w:p>
        </w:tc>
        <w:tc>
          <w:tcPr>
            <w:tcW w:w="4111" w:type="dxa"/>
            <w:tcBorders>
              <w:top w:val="nil"/>
              <w:left w:val="nil"/>
              <w:bottom w:val="single" w:sz="4" w:space="0" w:color="auto"/>
              <w:right w:val="single" w:sz="4" w:space="0" w:color="auto"/>
            </w:tcBorders>
            <w:shd w:val="clear" w:color="auto" w:fill="auto"/>
            <w:noWrap/>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Lunes 17 al jueves 27 de agosto de 2020</w:t>
            </w:r>
          </w:p>
        </w:tc>
      </w:tr>
      <w:tr w:rsidR="00B846BA" w:rsidRPr="00066E51" w:rsidTr="00AB3725">
        <w:trPr>
          <w:trHeight w:val="575"/>
          <w:jc w:val="center"/>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Registro a cursos de primer ingreso para el ciclo escolar 20 "B"</w:t>
            </w:r>
          </w:p>
        </w:tc>
        <w:tc>
          <w:tcPr>
            <w:tcW w:w="4111" w:type="dxa"/>
            <w:tcBorders>
              <w:top w:val="nil"/>
              <w:left w:val="nil"/>
              <w:bottom w:val="single" w:sz="4" w:space="0" w:color="auto"/>
              <w:right w:val="single" w:sz="4" w:space="0" w:color="auto"/>
            </w:tcBorders>
            <w:shd w:val="clear" w:color="auto" w:fill="auto"/>
            <w:noWrap/>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Miércoles 02 al viernes 04 de septiembre de 2020</w:t>
            </w:r>
          </w:p>
        </w:tc>
      </w:tr>
      <w:tr w:rsidR="00B846BA" w:rsidRPr="00066E51" w:rsidTr="00AB3725">
        <w:trPr>
          <w:trHeight w:val="575"/>
          <w:jc w:val="center"/>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Ajuste de registro a cursos de reingreso ciclo escolar 20 "B"</w:t>
            </w:r>
          </w:p>
        </w:tc>
        <w:tc>
          <w:tcPr>
            <w:tcW w:w="4111" w:type="dxa"/>
            <w:tcBorders>
              <w:top w:val="nil"/>
              <w:left w:val="nil"/>
              <w:bottom w:val="single" w:sz="4" w:space="0" w:color="auto"/>
              <w:right w:val="single" w:sz="4" w:space="0" w:color="auto"/>
            </w:tcBorders>
            <w:shd w:val="clear" w:color="auto" w:fill="auto"/>
            <w:noWrap/>
            <w:vAlign w:val="center"/>
            <w:hideMark/>
          </w:tcPr>
          <w:p w:rsidR="00B846BA" w:rsidRPr="00E209CC" w:rsidRDefault="00B846BA" w:rsidP="00E209CC">
            <w:pPr>
              <w:jc w:val="center"/>
              <w:rPr>
                <w:rFonts w:ascii="AvantGarde Bk BT" w:hAnsi="AvantGarde Bk BT"/>
                <w:color w:val="000000" w:themeColor="text1"/>
                <w:sz w:val="20"/>
                <w:szCs w:val="20"/>
              </w:rPr>
            </w:pPr>
            <w:r w:rsidRPr="00E209CC">
              <w:rPr>
                <w:rFonts w:ascii="AvantGarde Bk BT" w:hAnsi="AvantGarde Bk BT"/>
                <w:color w:val="000000" w:themeColor="text1"/>
                <w:sz w:val="20"/>
                <w:szCs w:val="20"/>
              </w:rPr>
              <w:t>Lunes 07 al viernes 11 de septiembre de 2020</w:t>
            </w:r>
          </w:p>
        </w:tc>
      </w:tr>
    </w:tbl>
    <w:p w:rsidR="00B846BA" w:rsidRPr="00066E51" w:rsidRDefault="00B846BA" w:rsidP="00B846BA">
      <w:pPr>
        <w:autoSpaceDE w:val="0"/>
        <w:autoSpaceDN w:val="0"/>
        <w:adjustRightInd w:val="0"/>
        <w:ind w:right="-91"/>
        <w:jc w:val="both"/>
        <w:rPr>
          <w:rFonts w:ascii="AvantGarde Bk BT" w:hAnsi="AvantGarde Bk BT" w:cs="Arial"/>
          <w:color w:val="000000" w:themeColor="text1"/>
          <w:sz w:val="22"/>
          <w:szCs w:val="22"/>
          <w:lang w:val="es-ES"/>
        </w:rPr>
      </w:pPr>
    </w:p>
    <w:p w:rsidR="00BC15F0" w:rsidRDefault="00BC15F0">
      <w:r>
        <w:br w:type="page"/>
      </w:r>
    </w:p>
    <w:tbl>
      <w:tblPr>
        <w:tblW w:w="9498" w:type="dxa"/>
        <w:tblInd w:w="70" w:type="dxa"/>
        <w:tblCellMar>
          <w:left w:w="70" w:type="dxa"/>
          <w:right w:w="70" w:type="dxa"/>
        </w:tblCellMar>
        <w:tblLook w:val="04A0" w:firstRow="1" w:lastRow="0" w:firstColumn="1" w:lastColumn="0" w:noHBand="0" w:noVBand="1"/>
      </w:tblPr>
      <w:tblGrid>
        <w:gridCol w:w="5033"/>
        <w:gridCol w:w="496"/>
        <w:gridCol w:w="3827"/>
        <w:gridCol w:w="142"/>
      </w:tblGrid>
      <w:tr w:rsidR="00B846BA" w:rsidRPr="00066E51" w:rsidTr="00DF51C0">
        <w:trPr>
          <w:gridAfter w:val="1"/>
          <w:wAfter w:w="142" w:type="dxa"/>
          <w:trHeight w:val="477"/>
        </w:trPr>
        <w:tc>
          <w:tcPr>
            <w:tcW w:w="9356" w:type="dxa"/>
            <w:gridSpan w:val="3"/>
            <w:tcBorders>
              <w:top w:val="nil"/>
              <w:left w:val="nil"/>
              <w:bottom w:val="nil"/>
              <w:right w:val="nil"/>
            </w:tcBorders>
            <w:shd w:val="clear" w:color="auto" w:fill="auto"/>
            <w:noWrap/>
            <w:vAlign w:val="center"/>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lastRenderedPageBreak/>
              <w:t>ACTIVIDADES ACADÉMICAS CICLO "B"</w:t>
            </w:r>
          </w:p>
        </w:tc>
      </w:tr>
      <w:tr w:rsidR="00B846BA" w:rsidRPr="00066E51" w:rsidTr="00DF51C0">
        <w:trPr>
          <w:gridAfter w:val="1"/>
          <w:wAfter w:w="142" w:type="dxa"/>
          <w:trHeight w:val="52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Inicio de ciclo escolar "B" para estudiantes</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highlight w:val="yellow"/>
              </w:rPr>
            </w:pPr>
            <w:r w:rsidRPr="00925EF3">
              <w:rPr>
                <w:rFonts w:ascii="AvantGarde Bk BT" w:hAnsi="AvantGarde Bk BT"/>
                <w:color w:val="000000" w:themeColor="text1"/>
                <w:sz w:val="20"/>
                <w:szCs w:val="20"/>
              </w:rPr>
              <w:t>Jueves 16 de julio de 2020</w:t>
            </w:r>
          </w:p>
        </w:tc>
      </w:tr>
      <w:tr w:rsidR="00B846BA" w:rsidRPr="00066E51" w:rsidTr="00DF51C0">
        <w:trPr>
          <w:gridAfter w:val="1"/>
          <w:wAfter w:w="142" w:type="dxa"/>
          <w:trHeight w:val="52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Inicio de ciclo escolar "B" para docencia</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bCs/>
                <w:color w:val="000000" w:themeColor="text1"/>
                <w:sz w:val="20"/>
                <w:szCs w:val="20"/>
              </w:rPr>
              <w:t>Jueves 16 de julio</w:t>
            </w:r>
            <w:r w:rsidRPr="00925EF3">
              <w:rPr>
                <w:rFonts w:ascii="AvantGarde Bk BT" w:hAnsi="AvantGarde Bk BT"/>
                <w:color w:val="000000" w:themeColor="text1"/>
                <w:sz w:val="20"/>
                <w:szCs w:val="20"/>
              </w:rPr>
              <w:t xml:space="preserve"> de 2020</w:t>
            </w:r>
          </w:p>
        </w:tc>
      </w:tr>
      <w:tr w:rsidR="00B846BA" w:rsidRPr="00066E51" w:rsidTr="00DF51C0">
        <w:trPr>
          <w:gridAfter w:val="1"/>
          <w:wAfter w:w="142" w:type="dxa"/>
          <w:trHeight w:val="528"/>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Inicio de cursos</w:t>
            </w:r>
          </w:p>
        </w:tc>
        <w:tc>
          <w:tcPr>
            <w:tcW w:w="3827" w:type="dxa"/>
            <w:tcBorders>
              <w:top w:val="nil"/>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Lunes 07 de septiembre de 2020</w:t>
            </w:r>
          </w:p>
        </w:tc>
      </w:tr>
      <w:tr w:rsidR="00B846BA" w:rsidRPr="00066E51" w:rsidTr="00DF51C0">
        <w:trPr>
          <w:gridAfter w:val="1"/>
          <w:wAfter w:w="142" w:type="dxa"/>
          <w:trHeight w:val="528"/>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 xml:space="preserve">Fin de cursos y fecha límite para registro y publicación de evaluación continua en período ordinario </w:t>
            </w:r>
          </w:p>
        </w:tc>
        <w:tc>
          <w:tcPr>
            <w:tcW w:w="3827" w:type="dxa"/>
            <w:tcBorders>
              <w:top w:val="nil"/>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 xml:space="preserve">Miércoles 16 de diciembre de 2020 </w:t>
            </w:r>
          </w:p>
        </w:tc>
      </w:tr>
      <w:tr w:rsidR="00B846BA" w:rsidRPr="00066E51" w:rsidTr="00DF51C0">
        <w:trPr>
          <w:gridAfter w:val="1"/>
          <w:wAfter w:w="142" w:type="dxa"/>
          <w:trHeight w:val="528"/>
        </w:trPr>
        <w:tc>
          <w:tcPr>
            <w:tcW w:w="5529" w:type="dxa"/>
            <w:gridSpan w:val="2"/>
            <w:tcBorders>
              <w:top w:val="nil"/>
              <w:left w:val="single" w:sz="4" w:space="0" w:color="auto"/>
              <w:bottom w:val="single" w:sz="4" w:space="0" w:color="auto"/>
              <w:right w:val="single" w:sz="4" w:space="0" w:color="auto"/>
            </w:tcBorders>
            <w:shd w:val="clear" w:color="auto" w:fill="auto"/>
            <w:vAlign w:val="center"/>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Fecha límite para registro y publicación de evaluación continua en período extraordinario</w:t>
            </w:r>
          </w:p>
        </w:tc>
        <w:tc>
          <w:tcPr>
            <w:tcW w:w="3827" w:type="dxa"/>
            <w:tcBorders>
              <w:top w:val="nil"/>
              <w:left w:val="nil"/>
              <w:bottom w:val="single" w:sz="4" w:space="0" w:color="auto"/>
              <w:right w:val="single" w:sz="4" w:space="0" w:color="auto"/>
            </w:tcBorders>
            <w:shd w:val="clear" w:color="auto" w:fill="auto"/>
            <w:noWrap/>
            <w:vAlign w:val="center"/>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Viernes 18 de diciembre de 2020</w:t>
            </w:r>
          </w:p>
        </w:tc>
      </w:tr>
      <w:tr w:rsidR="00B846BA" w:rsidRPr="00066E51" w:rsidTr="00DF51C0">
        <w:trPr>
          <w:gridAfter w:val="1"/>
          <w:wAfter w:w="142" w:type="dxa"/>
          <w:trHeight w:val="528"/>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Fin de Ciclo Escolar "B" para estudiantes</w:t>
            </w:r>
          </w:p>
        </w:tc>
        <w:tc>
          <w:tcPr>
            <w:tcW w:w="3827" w:type="dxa"/>
            <w:tcBorders>
              <w:top w:val="nil"/>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Viernes 15 de enero de 2021</w:t>
            </w:r>
          </w:p>
        </w:tc>
      </w:tr>
      <w:tr w:rsidR="00B846BA" w:rsidRPr="00066E51" w:rsidTr="00DF51C0">
        <w:trPr>
          <w:gridAfter w:val="1"/>
          <w:wAfter w:w="142" w:type="dxa"/>
          <w:trHeight w:val="528"/>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Fin de Ciclo Escolar “B” para docencia</w:t>
            </w:r>
          </w:p>
        </w:tc>
        <w:tc>
          <w:tcPr>
            <w:tcW w:w="3827" w:type="dxa"/>
            <w:tcBorders>
              <w:top w:val="nil"/>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Viernes 18 de diciembre de 2020</w:t>
            </w:r>
          </w:p>
        </w:tc>
      </w:tr>
      <w:tr w:rsidR="00B846BA" w:rsidRPr="00066E51" w:rsidTr="00DF51C0">
        <w:trPr>
          <w:gridAfter w:val="1"/>
          <w:wAfter w:w="142" w:type="dxa"/>
          <w:trHeight w:val="276"/>
        </w:trPr>
        <w:tc>
          <w:tcPr>
            <w:tcW w:w="9356" w:type="dxa"/>
            <w:gridSpan w:val="3"/>
            <w:tcBorders>
              <w:top w:val="nil"/>
              <w:left w:val="nil"/>
              <w:bottom w:val="nil"/>
              <w:right w:val="nil"/>
            </w:tcBorders>
            <w:shd w:val="clear" w:color="auto" w:fill="auto"/>
            <w:noWrap/>
            <w:vAlign w:val="center"/>
            <w:hideMark/>
          </w:tcPr>
          <w:p w:rsidR="00B846BA" w:rsidRPr="00066E51" w:rsidRDefault="00B846BA" w:rsidP="00E209CC">
            <w:pPr>
              <w:jc w:val="center"/>
              <w:rPr>
                <w:rFonts w:ascii="AvantGarde Bk BT" w:hAnsi="AvantGarde Bk BT"/>
                <w:b/>
                <w:bCs/>
                <w:color w:val="000000" w:themeColor="text1"/>
                <w:sz w:val="20"/>
                <w:szCs w:val="20"/>
              </w:rPr>
            </w:pPr>
          </w:p>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AC</w:t>
            </w:r>
            <w:r w:rsidR="00DF51C0" w:rsidRPr="00DF51C0">
              <w:rPr>
                <w:rFonts w:ascii="AvantGarde Bk BT" w:hAnsi="AvantGarde Bk BT"/>
                <w:bCs/>
                <w:color w:val="000000" w:themeColor="text1"/>
                <w:sz w:val="20"/>
                <w:szCs w:val="20"/>
              </w:rPr>
              <w:t>TIVIDADES ADMINISTRATIVAS CICLO</w:t>
            </w:r>
            <w:r w:rsidRPr="00DF51C0">
              <w:rPr>
                <w:rFonts w:ascii="AvantGarde Bk BT" w:hAnsi="AvantGarde Bk BT"/>
                <w:bCs/>
                <w:color w:val="000000" w:themeColor="text1"/>
                <w:sz w:val="20"/>
                <w:szCs w:val="20"/>
              </w:rPr>
              <w:t xml:space="preserve"> "B"</w:t>
            </w:r>
          </w:p>
          <w:p w:rsidR="00DF51C0" w:rsidRPr="00066E51" w:rsidRDefault="00DF51C0" w:rsidP="00E209CC">
            <w:pPr>
              <w:jc w:val="center"/>
              <w:rPr>
                <w:rFonts w:ascii="AvantGarde Bk BT" w:hAnsi="AvantGarde Bk BT"/>
                <w:b/>
                <w:bCs/>
                <w:color w:val="000000" w:themeColor="text1"/>
                <w:sz w:val="20"/>
                <w:szCs w:val="20"/>
              </w:rPr>
            </w:pPr>
          </w:p>
        </w:tc>
      </w:tr>
      <w:tr w:rsidR="00B846BA" w:rsidRPr="00066E51" w:rsidTr="00DF51C0">
        <w:trPr>
          <w:gridAfter w:val="1"/>
          <w:wAfter w:w="142" w:type="dxa"/>
          <w:trHeight w:val="555"/>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Fecha límite para registro de resoluciones por revalidaciones, equivalencias, acreditaciones de estudios y acreditación por competencias para el Ciclo Escolar 20 "B"</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Jueves 10 de septiembre de 2020</w:t>
            </w:r>
          </w:p>
        </w:tc>
      </w:tr>
      <w:tr w:rsidR="00B846BA" w:rsidRPr="00066E51" w:rsidTr="00DF51C0">
        <w:trPr>
          <w:gridAfter w:val="1"/>
          <w:wAfter w:w="142" w:type="dxa"/>
          <w:trHeight w:val="527"/>
        </w:trPr>
        <w:tc>
          <w:tcPr>
            <w:tcW w:w="5529"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Cierre de Registro de Calificaciones 20 "B"</w:t>
            </w:r>
          </w:p>
        </w:tc>
        <w:tc>
          <w:tcPr>
            <w:tcW w:w="3827" w:type="dxa"/>
            <w:tcBorders>
              <w:top w:val="nil"/>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Viernes 18 de diciembre de 2020</w:t>
            </w:r>
          </w:p>
        </w:tc>
      </w:tr>
      <w:tr w:rsidR="00B846BA" w:rsidRPr="00066E51" w:rsidTr="00DF51C0">
        <w:trPr>
          <w:gridAfter w:val="1"/>
          <w:wAfter w:w="142" w:type="dxa"/>
          <w:trHeight w:val="527"/>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Registro a cursos de reingreso para el ciclo escolar 21 "A"</w:t>
            </w:r>
          </w:p>
        </w:tc>
        <w:tc>
          <w:tcPr>
            <w:tcW w:w="3827" w:type="dxa"/>
            <w:tcBorders>
              <w:top w:val="nil"/>
              <w:left w:val="nil"/>
              <w:bottom w:val="single" w:sz="4" w:space="0" w:color="auto"/>
              <w:right w:val="single" w:sz="4" w:space="0" w:color="auto"/>
            </w:tcBorders>
            <w:shd w:val="clear" w:color="auto" w:fill="auto"/>
            <w:noWrap/>
            <w:vAlign w:val="center"/>
            <w:hideMark/>
          </w:tcPr>
          <w:p w:rsidR="00B846BA" w:rsidRPr="00925EF3" w:rsidRDefault="00B846BA" w:rsidP="00E209CC">
            <w:pPr>
              <w:jc w:val="center"/>
              <w:rPr>
                <w:rFonts w:ascii="AvantGarde Bk BT" w:hAnsi="AvantGarde Bk BT"/>
                <w:color w:val="000000" w:themeColor="text1"/>
                <w:sz w:val="20"/>
                <w:szCs w:val="20"/>
              </w:rPr>
            </w:pPr>
            <w:r w:rsidRPr="00925EF3">
              <w:rPr>
                <w:rFonts w:ascii="AvantGarde Bk BT" w:hAnsi="AvantGarde Bk BT"/>
                <w:color w:val="000000" w:themeColor="text1"/>
                <w:sz w:val="20"/>
                <w:szCs w:val="20"/>
              </w:rPr>
              <w:t>Jueves 07 al viernes 15 de enero de 2021</w:t>
            </w:r>
          </w:p>
        </w:tc>
      </w:tr>
      <w:tr w:rsidR="00B846BA" w:rsidRPr="00066E51" w:rsidTr="00DF51C0">
        <w:trPr>
          <w:gridAfter w:val="1"/>
          <w:wAfter w:w="142" w:type="dxa"/>
          <w:trHeight w:val="527"/>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Registro a cursos de primer ingreso para el ciclo escolar 21 "A"</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Lunes 11 al viernes 15 de enero de 2021</w:t>
            </w:r>
          </w:p>
        </w:tc>
      </w:tr>
      <w:tr w:rsidR="00B846BA" w:rsidRPr="00066E51" w:rsidTr="00DF51C0">
        <w:trPr>
          <w:gridAfter w:val="1"/>
          <w:wAfter w:w="142" w:type="dxa"/>
          <w:trHeight w:val="528"/>
        </w:trPr>
        <w:tc>
          <w:tcPr>
            <w:tcW w:w="5529" w:type="dxa"/>
            <w:gridSpan w:val="2"/>
            <w:tcBorders>
              <w:top w:val="nil"/>
              <w:left w:val="single" w:sz="4" w:space="0" w:color="auto"/>
              <w:bottom w:val="single" w:sz="4" w:space="0" w:color="auto"/>
              <w:right w:val="single" w:sz="4" w:space="0" w:color="auto"/>
            </w:tcBorders>
            <w:shd w:val="clear" w:color="auto" w:fill="auto"/>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Ajuste de registro a cursos de reingreso ciclo escolar 21 "A"</w:t>
            </w:r>
          </w:p>
        </w:tc>
        <w:tc>
          <w:tcPr>
            <w:tcW w:w="3827" w:type="dxa"/>
            <w:tcBorders>
              <w:top w:val="nil"/>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Lunes 18 al viernes 22 de enero de 2021</w:t>
            </w:r>
          </w:p>
        </w:tc>
      </w:tr>
      <w:tr w:rsidR="00B846BA" w:rsidRPr="00066E51" w:rsidTr="00DF51C0">
        <w:trPr>
          <w:trHeight w:val="490"/>
        </w:trPr>
        <w:tc>
          <w:tcPr>
            <w:tcW w:w="9498" w:type="dxa"/>
            <w:gridSpan w:val="4"/>
            <w:tcBorders>
              <w:top w:val="nil"/>
              <w:left w:val="nil"/>
              <w:bottom w:val="nil"/>
              <w:right w:val="nil"/>
            </w:tcBorders>
            <w:shd w:val="clear" w:color="auto" w:fill="auto"/>
            <w:noWrap/>
            <w:vAlign w:val="bottom"/>
            <w:hideMark/>
          </w:tcPr>
          <w:p w:rsidR="00B846BA" w:rsidRPr="00DF51C0" w:rsidRDefault="00B846BA" w:rsidP="00E209CC">
            <w:pPr>
              <w:jc w:val="center"/>
              <w:rPr>
                <w:rFonts w:ascii="AvantGarde Bk BT" w:hAnsi="AvantGarde Bk BT"/>
                <w:bCs/>
                <w:color w:val="000000" w:themeColor="text1"/>
                <w:sz w:val="20"/>
                <w:szCs w:val="20"/>
              </w:rPr>
            </w:pPr>
            <w:r w:rsidRPr="00DF51C0">
              <w:rPr>
                <w:rFonts w:ascii="AvantGarde Bk BT" w:hAnsi="AvantGarde Bk BT"/>
                <w:bCs/>
                <w:color w:val="000000" w:themeColor="text1"/>
                <w:sz w:val="20"/>
                <w:szCs w:val="20"/>
              </w:rPr>
              <w:t>SUSPENSIÓN PROGRAMADA DE ACTIVIDADES</w:t>
            </w:r>
          </w:p>
        </w:tc>
      </w:tr>
      <w:tr w:rsidR="00B846BA" w:rsidRPr="00066E51" w:rsidTr="00DF51C0">
        <w:trPr>
          <w:trHeight w:val="490"/>
        </w:trPr>
        <w:tc>
          <w:tcPr>
            <w:tcW w:w="5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Vacaciones de Primavera</w:t>
            </w:r>
          </w:p>
        </w:tc>
        <w:tc>
          <w:tcPr>
            <w:tcW w:w="4465" w:type="dxa"/>
            <w:gridSpan w:val="3"/>
            <w:tcBorders>
              <w:top w:val="single" w:sz="4" w:space="0" w:color="auto"/>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Lunes 06 al domingo 19 de abril de 2020</w:t>
            </w:r>
          </w:p>
        </w:tc>
      </w:tr>
      <w:tr w:rsidR="00B846BA" w:rsidRPr="00066E51" w:rsidTr="00DF51C0">
        <w:trPr>
          <w:trHeight w:val="490"/>
        </w:trPr>
        <w:tc>
          <w:tcPr>
            <w:tcW w:w="5033" w:type="dxa"/>
            <w:tcBorders>
              <w:top w:val="nil"/>
              <w:left w:val="single" w:sz="4" w:space="0" w:color="auto"/>
              <w:bottom w:val="single" w:sz="4" w:space="0" w:color="auto"/>
              <w:right w:val="single" w:sz="4" w:space="0" w:color="auto"/>
            </w:tcBorders>
            <w:shd w:val="clear" w:color="auto" w:fill="auto"/>
            <w:noWrap/>
            <w:vAlign w:val="center"/>
            <w:hideMark/>
          </w:tcPr>
          <w:p w:rsidR="00B846BA" w:rsidRPr="00DF51C0" w:rsidRDefault="00B846BA" w:rsidP="00E209CC">
            <w:pPr>
              <w:jc w:val="center"/>
              <w:rPr>
                <w:rFonts w:ascii="AvantGarde Bk BT" w:hAnsi="AvantGarde Bk BT"/>
                <w:b/>
                <w:color w:val="000000" w:themeColor="text1"/>
                <w:sz w:val="20"/>
                <w:szCs w:val="20"/>
              </w:rPr>
            </w:pPr>
            <w:r w:rsidRPr="00DF51C0">
              <w:rPr>
                <w:rFonts w:ascii="AvantGarde Bk BT" w:hAnsi="AvantGarde Bk BT"/>
                <w:b/>
                <w:color w:val="000000" w:themeColor="text1"/>
                <w:sz w:val="20"/>
                <w:szCs w:val="20"/>
              </w:rPr>
              <w:t>Vacaciones de Verano</w:t>
            </w:r>
          </w:p>
        </w:tc>
        <w:tc>
          <w:tcPr>
            <w:tcW w:w="4465" w:type="dxa"/>
            <w:gridSpan w:val="3"/>
            <w:tcBorders>
              <w:top w:val="nil"/>
              <w:left w:val="nil"/>
              <w:bottom w:val="single" w:sz="4" w:space="0" w:color="auto"/>
              <w:right w:val="single" w:sz="4" w:space="0" w:color="auto"/>
            </w:tcBorders>
            <w:shd w:val="clear" w:color="auto" w:fill="auto"/>
            <w:noWrap/>
            <w:vAlign w:val="center"/>
            <w:hideMark/>
          </w:tcPr>
          <w:p w:rsidR="00925EF3" w:rsidRPr="00066E51" w:rsidRDefault="00925EF3" w:rsidP="00534333">
            <w:pPr>
              <w:jc w:val="center"/>
              <w:rPr>
                <w:rFonts w:ascii="AvantGarde Bk BT" w:hAnsi="AvantGarde Bk BT"/>
                <w:color w:val="000000" w:themeColor="text1"/>
                <w:sz w:val="20"/>
                <w:szCs w:val="20"/>
                <w:highlight w:val="yellow"/>
              </w:rPr>
            </w:pPr>
            <w:r w:rsidRPr="00212DBA">
              <w:rPr>
                <w:rFonts w:ascii="AvantGarde Bk BT" w:hAnsi="AvantGarde Bk BT"/>
                <w:b/>
                <w:color w:val="000000" w:themeColor="text1"/>
                <w:sz w:val="20"/>
                <w:szCs w:val="20"/>
              </w:rPr>
              <w:t xml:space="preserve">Jueves 16 de julio al </w:t>
            </w:r>
            <w:r w:rsidR="00534333" w:rsidRPr="00212DBA">
              <w:rPr>
                <w:rFonts w:ascii="AvantGarde Bk BT" w:hAnsi="AvantGarde Bk BT"/>
                <w:b/>
                <w:color w:val="000000" w:themeColor="text1"/>
                <w:sz w:val="20"/>
                <w:szCs w:val="20"/>
              </w:rPr>
              <w:t>lunes 03</w:t>
            </w:r>
            <w:r w:rsidRPr="00212DBA">
              <w:rPr>
                <w:rFonts w:ascii="AvantGarde Bk BT" w:hAnsi="AvantGarde Bk BT"/>
                <w:b/>
                <w:color w:val="000000" w:themeColor="text1"/>
                <w:sz w:val="20"/>
                <w:szCs w:val="20"/>
              </w:rPr>
              <w:t xml:space="preserve"> de agosto de 2020</w:t>
            </w:r>
          </w:p>
        </w:tc>
      </w:tr>
      <w:tr w:rsidR="00B846BA" w:rsidRPr="00066E51" w:rsidTr="00DF51C0">
        <w:trPr>
          <w:trHeight w:val="617"/>
        </w:trPr>
        <w:tc>
          <w:tcPr>
            <w:tcW w:w="5033" w:type="dxa"/>
            <w:tcBorders>
              <w:top w:val="nil"/>
              <w:left w:val="single" w:sz="4" w:space="0" w:color="auto"/>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Vacaciones de Invierno</w:t>
            </w:r>
          </w:p>
        </w:tc>
        <w:tc>
          <w:tcPr>
            <w:tcW w:w="4465" w:type="dxa"/>
            <w:gridSpan w:val="3"/>
            <w:tcBorders>
              <w:top w:val="nil"/>
              <w:left w:val="nil"/>
              <w:bottom w:val="single" w:sz="4" w:space="0" w:color="auto"/>
              <w:right w:val="single" w:sz="4" w:space="0" w:color="auto"/>
            </w:tcBorders>
            <w:shd w:val="clear" w:color="auto" w:fill="auto"/>
            <w:noWrap/>
            <w:vAlign w:val="center"/>
            <w:hideMark/>
          </w:tcPr>
          <w:p w:rsidR="00B846BA" w:rsidRPr="00066E51" w:rsidRDefault="00B846BA" w:rsidP="00E209CC">
            <w:pPr>
              <w:jc w:val="center"/>
              <w:rPr>
                <w:rFonts w:ascii="AvantGarde Bk BT" w:hAnsi="AvantGarde Bk BT"/>
                <w:color w:val="000000" w:themeColor="text1"/>
                <w:sz w:val="20"/>
                <w:szCs w:val="20"/>
              </w:rPr>
            </w:pPr>
            <w:r w:rsidRPr="00066E51">
              <w:rPr>
                <w:rFonts w:ascii="AvantGarde Bk BT" w:hAnsi="AvantGarde Bk BT"/>
                <w:color w:val="000000" w:themeColor="text1"/>
                <w:sz w:val="20"/>
                <w:szCs w:val="20"/>
              </w:rPr>
              <w:t>Sábado 19 de diciembre de 2020 al miércoles 06 de enero de 2021</w:t>
            </w:r>
          </w:p>
        </w:tc>
      </w:tr>
    </w:tbl>
    <w:p w:rsidR="00B846BA" w:rsidRPr="00066E51" w:rsidRDefault="00B846BA" w:rsidP="00B846BA">
      <w:pPr>
        <w:autoSpaceDE w:val="0"/>
        <w:autoSpaceDN w:val="0"/>
        <w:adjustRightInd w:val="0"/>
        <w:ind w:right="-91"/>
        <w:jc w:val="both"/>
        <w:rPr>
          <w:rFonts w:ascii="AvantGarde Bk BT" w:hAnsi="AvantGarde Bk BT" w:cs="Arial"/>
          <w:color w:val="000000" w:themeColor="text1"/>
          <w:sz w:val="22"/>
          <w:szCs w:val="22"/>
          <w:lang w:val="es-ES"/>
        </w:rPr>
      </w:pPr>
    </w:p>
    <w:p w:rsidR="008519A0" w:rsidRPr="008519A0" w:rsidRDefault="008519A0" w:rsidP="008519A0">
      <w:pPr>
        <w:ind w:right="51"/>
        <w:jc w:val="both"/>
        <w:rPr>
          <w:rFonts w:ascii="AvantGarde Bk BT" w:hAnsi="AvantGarde Bk BT" w:cs="Arial"/>
          <w:sz w:val="22"/>
          <w:szCs w:val="22"/>
          <w:lang w:val="es-ES"/>
        </w:rPr>
      </w:pPr>
      <w:r w:rsidRPr="008519A0">
        <w:rPr>
          <w:rFonts w:ascii="AvantGarde Bk BT" w:hAnsi="AvantGarde Bk BT" w:cs="Arial"/>
          <w:sz w:val="22"/>
          <w:szCs w:val="22"/>
          <w:lang w:val="es-ES"/>
        </w:rPr>
        <w:t>Los días de descanso obligatorio acordados con el Sindicato Único de Trabajadores de la Universidad de Guadalajara y el Sindicato de Trabajadores Académicos de la Universidad de Guadalajara, serán publicados mediante circulares emitidas por la Secretaría General.</w:t>
      </w:r>
    </w:p>
    <w:p w:rsidR="00A71121" w:rsidRPr="00066E51" w:rsidRDefault="00A71121" w:rsidP="00B846BA">
      <w:pPr>
        <w:autoSpaceDE w:val="0"/>
        <w:autoSpaceDN w:val="0"/>
        <w:adjustRightInd w:val="0"/>
        <w:ind w:right="-91"/>
        <w:jc w:val="both"/>
        <w:rPr>
          <w:rFonts w:ascii="AvantGarde Bk BT" w:hAnsi="AvantGarde Bk BT" w:cs="Arial"/>
          <w:b/>
          <w:color w:val="000000" w:themeColor="text1"/>
          <w:sz w:val="22"/>
          <w:szCs w:val="22"/>
          <w:lang w:val="es-ES"/>
        </w:rPr>
      </w:pPr>
    </w:p>
    <w:p w:rsidR="00BC15F0" w:rsidRDefault="00BC15F0">
      <w:pPr>
        <w:rPr>
          <w:rFonts w:ascii="AvantGarde Bk BT" w:hAnsi="AvantGarde Bk BT" w:cs="Arial"/>
          <w:b/>
          <w:sz w:val="22"/>
          <w:szCs w:val="22"/>
          <w:lang w:val="es-ES"/>
        </w:rPr>
      </w:pPr>
      <w:r>
        <w:rPr>
          <w:rFonts w:ascii="AvantGarde Bk BT" w:hAnsi="AvantGarde Bk BT" w:cs="Arial"/>
          <w:b/>
          <w:sz w:val="22"/>
          <w:szCs w:val="22"/>
          <w:lang w:val="es-ES"/>
        </w:rPr>
        <w:br w:type="page"/>
      </w:r>
    </w:p>
    <w:p w:rsidR="004526EB" w:rsidRDefault="00B846BA" w:rsidP="00B846BA">
      <w:pPr>
        <w:jc w:val="both"/>
        <w:rPr>
          <w:rFonts w:ascii="AvantGarde Bk BT" w:hAnsi="AvantGarde Bk BT" w:cs="Arial"/>
          <w:sz w:val="22"/>
          <w:szCs w:val="22"/>
          <w:lang w:val="es-ES"/>
        </w:rPr>
      </w:pPr>
      <w:r w:rsidRPr="004526EB">
        <w:rPr>
          <w:rFonts w:ascii="AvantGarde Bk BT" w:hAnsi="AvantGarde Bk BT" w:cs="Arial"/>
          <w:b/>
          <w:sz w:val="22"/>
          <w:szCs w:val="22"/>
          <w:lang w:val="es-ES"/>
        </w:rPr>
        <w:lastRenderedPageBreak/>
        <w:t>TERCERO</w:t>
      </w:r>
      <w:r w:rsidRPr="004526EB">
        <w:rPr>
          <w:rFonts w:ascii="AvantGarde Bk BT" w:hAnsi="AvantGarde Bk BT" w:cs="Arial"/>
          <w:sz w:val="22"/>
          <w:szCs w:val="22"/>
          <w:lang w:val="es-ES"/>
        </w:rPr>
        <w:t xml:space="preserve">. </w:t>
      </w:r>
      <w:r w:rsidR="004526EB" w:rsidRPr="00AB3725">
        <w:rPr>
          <w:rFonts w:ascii="AvantGarde Bk BT" w:hAnsi="AvantGarde Bk BT"/>
          <w:sz w:val="22"/>
          <w:szCs w:val="22"/>
          <w:lang w:val="es-ES_tradnl"/>
        </w:rPr>
        <w:t xml:space="preserve">De conformidad a lo dispuesto en el último párrafo del artículo 35 de la Ley Orgánica, y en virtud de la necesidad de publicar la </w:t>
      </w:r>
      <w:r w:rsidR="004526EB">
        <w:rPr>
          <w:rFonts w:ascii="AvantGarde Bk BT" w:hAnsi="AvantGarde Bk BT"/>
          <w:sz w:val="22"/>
          <w:szCs w:val="22"/>
          <w:lang w:val="es-ES_tradnl"/>
        </w:rPr>
        <w:t xml:space="preserve">presente </w:t>
      </w:r>
      <w:r w:rsidR="004526EB" w:rsidRPr="00AB3725">
        <w:rPr>
          <w:rFonts w:ascii="AvantGarde Bk BT" w:hAnsi="AvantGarde Bk BT"/>
          <w:sz w:val="22"/>
          <w:szCs w:val="22"/>
          <w:lang w:val="es-ES_tradnl"/>
        </w:rPr>
        <w:t>modificación al Calendario Escolar 2020-2021, solicítese al C. Rector General resuelva provisionalmente el presente dictamen, en tanto el mismo se pone a consideración y es resuelto de manera definitiva por el pleno del H. Consejo General Universitario.</w:t>
      </w:r>
    </w:p>
    <w:p w:rsidR="004526EB" w:rsidRDefault="004526EB" w:rsidP="00B846BA">
      <w:pPr>
        <w:jc w:val="both"/>
        <w:rPr>
          <w:rFonts w:ascii="AvantGarde Bk BT" w:hAnsi="AvantGarde Bk BT" w:cs="Arial"/>
          <w:sz w:val="22"/>
          <w:szCs w:val="22"/>
          <w:lang w:val="es-ES"/>
        </w:rPr>
      </w:pPr>
    </w:p>
    <w:p w:rsidR="00B846BA" w:rsidRPr="00FB3552" w:rsidRDefault="00925EF3" w:rsidP="00B846BA">
      <w:pPr>
        <w:jc w:val="both"/>
        <w:rPr>
          <w:rFonts w:ascii="AvantGarde Bk BT" w:hAnsi="AvantGarde Bk BT" w:cs="Arial"/>
          <w:sz w:val="22"/>
          <w:szCs w:val="22"/>
          <w:lang w:val="es-ES"/>
        </w:rPr>
      </w:pPr>
      <w:r w:rsidRPr="00AB3725">
        <w:rPr>
          <w:rFonts w:ascii="AvantGarde Bk BT" w:hAnsi="AvantGarde Bk BT" w:cs="Arial"/>
          <w:b/>
          <w:bCs/>
          <w:sz w:val="22"/>
          <w:szCs w:val="22"/>
        </w:rPr>
        <w:t>CUARTO</w:t>
      </w:r>
      <w:r w:rsidR="00B846BA" w:rsidRPr="00AB3725">
        <w:rPr>
          <w:rFonts w:ascii="AvantGarde Bk BT" w:hAnsi="AvantGarde Bk BT" w:cs="Arial"/>
          <w:b/>
          <w:bCs/>
          <w:sz w:val="22"/>
          <w:szCs w:val="22"/>
        </w:rPr>
        <w:t>.</w:t>
      </w:r>
      <w:r w:rsidR="00B846BA" w:rsidRPr="00AB3725">
        <w:rPr>
          <w:rFonts w:ascii="AvantGarde Bk BT" w:hAnsi="AvantGarde Bk BT"/>
          <w:sz w:val="22"/>
          <w:szCs w:val="22"/>
          <w:lang w:val="es-ES_tradnl"/>
        </w:rPr>
        <w:t xml:space="preserve"> </w:t>
      </w:r>
      <w:r w:rsidR="004526EB" w:rsidRPr="00AB3725">
        <w:rPr>
          <w:rFonts w:ascii="AvantGarde Bk BT" w:hAnsi="AvantGarde Bk BT" w:cs="Arial"/>
          <w:sz w:val="22"/>
          <w:szCs w:val="22"/>
        </w:rPr>
        <w:t>Notifíquese el presente dictamen a las instancias respectivas y a las demás autoridades universitarias competentes.</w:t>
      </w:r>
    </w:p>
    <w:p w:rsidR="00B846BA" w:rsidRPr="00AB3725" w:rsidRDefault="00B846BA" w:rsidP="00B846BA">
      <w:pPr>
        <w:jc w:val="both"/>
        <w:rPr>
          <w:rFonts w:ascii="AvantGarde Bk BT" w:hAnsi="AvantGarde Bk BT"/>
          <w:spacing w:val="-2"/>
          <w:sz w:val="22"/>
          <w:szCs w:val="22"/>
        </w:rPr>
      </w:pPr>
    </w:p>
    <w:p w:rsidR="00B846BA" w:rsidRPr="00AB3725" w:rsidRDefault="00925EF3" w:rsidP="00B846BA">
      <w:pPr>
        <w:spacing w:after="200" w:line="276" w:lineRule="auto"/>
        <w:jc w:val="both"/>
        <w:rPr>
          <w:rFonts w:ascii="AvantGarde Bk BT" w:hAnsi="AvantGarde Bk BT" w:cs="Arial"/>
          <w:sz w:val="22"/>
          <w:szCs w:val="22"/>
        </w:rPr>
      </w:pPr>
      <w:r w:rsidRPr="00AB3725">
        <w:rPr>
          <w:rFonts w:ascii="AvantGarde Bk BT" w:hAnsi="AvantGarde Bk BT" w:cs="Arial"/>
          <w:b/>
          <w:bCs/>
          <w:sz w:val="22"/>
          <w:szCs w:val="22"/>
        </w:rPr>
        <w:t>QUINTO</w:t>
      </w:r>
      <w:r w:rsidR="00B846BA" w:rsidRPr="00AB3725">
        <w:rPr>
          <w:rFonts w:ascii="AvantGarde Bk BT" w:hAnsi="AvantGarde Bk BT" w:cs="Arial"/>
          <w:b/>
          <w:bCs/>
          <w:sz w:val="22"/>
          <w:szCs w:val="22"/>
        </w:rPr>
        <w:t>.</w:t>
      </w:r>
      <w:r w:rsidR="00B846BA" w:rsidRPr="00AB3725">
        <w:rPr>
          <w:rFonts w:ascii="AvantGarde Bk BT" w:hAnsi="AvantGarde Bk BT" w:cs="Arial"/>
          <w:sz w:val="22"/>
          <w:szCs w:val="22"/>
        </w:rPr>
        <w:t xml:space="preserve"> </w:t>
      </w:r>
      <w:r w:rsidR="004526EB" w:rsidRPr="00AB3725">
        <w:rPr>
          <w:rFonts w:ascii="AvantGarde Bk BT" w:hAnsi="AvantGarde Bk BT" w:cs="Arial"/>
          <w:sz w:val="22"/>
          <w:szCs w:val="22"/>
          <w:lang w:val="es-ES_tradnl"/>
        </w:rPr>
        <w:t>Publíquese el presente dictamen en La Gaceta de la Universidad de Guadalajara.</w:t>
      </w:r>
    </w:p>
    <w:p w:rsidR="00842740" w:rsidRDefault="00842740" w:rsidP="00B846BA">
      <w:pPr>
        <w:pStyle w:val="Sangra2detindependiente"/>
        <w:spacing w:after="0" w:line="240" w:lineRule="auto"/>
        <w:ind w:left="0"/>
        <w:jc w:val="center"/>
        <w:rPr>
          <w:rFonts w:ascii="AvantGarde Bk BT" w:hAnsi="AvantGarde Bk BT" w:cs="Arial"/>
          <w:sz w:val="22"/>
          <w:szCs w:val="22"/>
          <w:lang w:val="pt-BR"/>
        </w:rPr>
      </w:pPr>
    </w:p>
    <w:p w:rsidR="00B846BA" w:rsidRPr="00AB3725" w:rsidRDefault="00B846BA" w:rsidP="00B846BA">
      <w:pPr>
        <w:pStyle w:val="Sangra2detindependiente"/>
        <w:spacing w:after="0" w:line="240" w:lineRule="auto"/>
        <w:ind w:left="0"/>
        <w:jc w:val="center"/>
        <w:rPr>
          <w:rFonts w:ascii="AvantGarde Bk BT" w:hAnsi="AvantGarde Bk BT" w:cs="Arial"/>
          <w:sz w:val="22"/>
          <w:szCs w:val="22"/>
          <w:lang w:val="pt-BR"/>
        </w:rPr>
      </w:pPr>
      <w:r w:rsidRPr="00AB3725">
        <w:rPr>
          <w:rFonts w:ascii="AvantGarde Bk BT" w:hAnsi="AvantGarde Bk BT" w:cs="Arial"/>
          <w:sz w:val="22"/>
          <w:szCs w:val="22"/>
          <w:lang w:val="pt-BR"/>
        </w:rPr>
        <w:t xml:space="preserve">A t e </w:t>
      </w:r>
      <w:proofErr w:type="gramStart"/>
      <w:r w:rsidRPr="00AB3725">
        <w:rPr>
          <w:rFonts w:ascii="AvantGarde Bk BT" w:hAnsi="AvantGarde Bk BT" w:cs="Arial"/>
          <w:sz w:val="22"/>
          <w:szCs w:val="22"/>
          <w:lang w:val="pt-BR"/>
        </w:rPr>
        <w:t>n</w:t>
      </w:r>
      <w:proofErr w:type="gramEnd"/>
      <w:r w:rsidRPr="00AB3725">
        <w:rPr>
          <w:rFonts w:ascii="AvantGarde Bk BT" w:hAnsi="AvantGarde Bk BT" w:cs="Arial"/>
          <w:sz w:val="22"/>
          <w:szCs w:val="22"/>
          <w:lang w:val="pt-BR"/>
        </w:rPr>
        <w:t xml:space="preserve"> t a m e n t e</w:t>
      </w:r>
    </w:p>
    <w:p w:rsidR="00B846BA" w:rsidRPr="00066E51" w:rsidRDefault="00B846BA" w:rsidP="00B846BA">
      <w:pPr>
        <w:jc w:val="center"/>
        <w:rPr>
          <w:rFonts w:ascii="AvantGarde Bk BT" w:hAnsi="AvantGarde Bk BT" w:cs="Arial"/>
          <w:b/>
          <w:color w:val="000000" w:themeColor="text1"/>
          <w:sz w:val="22"/>
          <w:szCs w:val="22"/>
        </w:rPr>
      </w:pPr>
      <w:r w:rsidRPr="00066E51">
        <w:rPr>
          <w:rFonts w:ascii="AvantGarde Bk BT" w:hAnsi="AvantGarde Bk BT" w:cs="Arial"/>
          <w:b/>
          <w:color w:val="000000" w:themeColor="text1"/>
          <w:sz w:val="22"/>
          <w:szCs w:val="22"/>
        </w:rPr>
        <w:t>"PIENSA Y TRABAJA"</w:t>
      </w:r>
    </w:p>
    <w:p w:rsidR="00B846BA" w:rsidRPr="00066E51" w:rsidRDefault="00B846BA" w:rsidP="00B846BA">
      <w:pPr>
        <w:jc w:val="center"/>
        <w:rPr>
          <w:rFonts w:ascii="AvantGarde Bk BT" w:hAnsi="AvantGarde Bk BT" w:cs="Arial"/>
          <w:b/>
          <w:i/>
          <w:color w:val="000000" w:themeColor="text1"/>
          <w:sz w:val="22"/>
          <w:szCs w:val="22"/>
        </w:rPr>
      </w:pPr>
      <w:r w:rsidRPr="00066E51">
        <w:rPr>
          <w:rFonts w:ascii="AvantGarde Bk BT" w:hAnsi="AvantGarde Bk BT" w:cs="Arial"/>
          <w:b/>
          <w:i/>
          <w:color w:val="000000" w:themeColor="text1"/>
          <w:sz w:val="22"/>
          <w:szCs w:val="22"/>
        </w:rPr>
        <w:t>“Año de la Transición Energética en la Universidad de Guadalajara”</w:t>
      </w:r>
    </w:p>
    <w:p w:rsidR="00B846BA" w:rsidRPr="00066E51" w:rsidRDefault="00B846BA" w:rsidP="00B846BA">
      <w:pPr>
        <w:jc w:val="center"/>
        <w:rPr>
          <w:rFonts w:ascii="AvantGarde Bk BT" w:hAnsi="AvantGarde Bk BT" w:cs="Arial"/>
          <w:color w:val="000000" w:themeColor="text1"/>
          <w:sz w:val="22"/>
          <w:szCs w:val="22"/>
        </w:rPr>
      </w:pPr>
      <w:r w:rsidRPr="00066E51">
        <w:rPr>
          <w:rFonts w:ascii="AvantGarde Bk BT" w:hAnsi="AvantGarde Bk BT" w:cs="Arial"/>
          <w:color w:val="000000" w:themeColor="text1"/>
          <w:sz w:val="22"/>
          <w:szCs w:val="22"/>
        </w:rPr>
        <w:t>Guadalajara, Jal.,</w:t>
      </w:r>
      <w:r w:rsidR="00925EF3">
        <w:rPr>
          <w:rFonts w:ascii="AvantGarde Bk BT" w:hAnsi="AvantGarde Bk BT" w:cs="Arial"/>
          <w:color w:val="000000" w:themeColor="text1"/>
          <w:sz w:val="22"/>
          <w:szCs w:val="22"/>
        </w:rPr>
        <w:t xml:space="preserve"> a 17 de junio</w:t>
      </w:r>
      <w:r w:rsidRPr="00066E51">
        <w:rPr>
          <w:rFonts w:ascii="AvantGarde Bk BT" w:hAnsi="AvantGarde Bk BT" w:cs="Arial"/>
          <w:color w:val="000000" w:themeColor="text1"/>
          <w:sz w:val="22"/>
          <w:szCs w:val="22"/>
        </w:rPr>
        <w:t xml:space="preserve"> de 2020</w:t>
      </w:r>
    </w:p>
    <w:p w:rsidR="00B846BA" w:rsidRPr="00066E51" w:rsidRDefault="00925EF3" w:rsidP="00B846BA">
      <w:pPr>
        <w:jc w:val="center"/>
        <w:rPr>
          <w:rFonts w:ascii="AvantGarde Bk BT" w:hAnsi="AvantGarde Bk BT" w:cs="Arial"/>
          <w:color w:val="000000" w:themeColor="text1"/>
          <w:sz w:val="22"/>
          <w:szCs w:val="22"/>
        </w:rPr>
      </w:pPr>
      <w:r>
        <w:rPr>
          <w:rFonts w:ascii="AvantGarde Bk BT" w:hAnsi="AvantGarde Bk BT" w:cs="Arial"/>
          <w:color w:val="000000" w:themeColor="text1"/>
          <w:sz w:val="22"/>
          <w:szCs w:val="22"/>
        </w:rPr>
        <w:t>Comisión Permanente de Educación</w:t>
      </w:r>
    </w:p>
    <w:p w:rsidR="00B846BA" w:rsidRPr="00066E51" w:rsidRDefault="00B846BA" w:rsidP="00B846BA">
      <w:pPr>
        <w:jc w:val="center"/>
        <w:rPr>
          <w:rFonts w:ascii="AvantGarde Bk BT" w:hAnsi="AvantGarde Bk BT"/>
          <w:b/>
          <w:bCs/>
          <w:color w:val="000000" w:themeColor="text1"/>
          <w:sz w:val="22"/>
          <w:szCs w:val="22"/>
        </w:rPr>
      </w:pPr>
    </w:p>
    <w:p w:rsidR="00925EF3" w:rsidRDefault="00925EF3" w:rsidP="00B846BA">
      <w:pPr>
        <w:jc w:val="center"/>
        <w:rPr>
          <w:rFonts w:ascii="AvantGarde Bk BT" w:hAnsi="AvantGarde Bk BT"/>
          <w:b/>
          <w:bCs/>
          <w:color w:val="000000" w:themeColor="text1"/>
          <w:sz w:val="28"/>
          <w:szCs w:val="28"/>
        </w:rPr>
      </w:pPr>
    </w:p>
    <w:p w:rsidR="00925EF3" w:rsidRPr="00066E51" w:rsidRDefault="00925EF3" w:rsidP="00B846BA">
      <w:pPr>
        <w:jc w:val="center"/>
        <w:rPr>
          <w:rFonts w:ascii="AvantGarde Bk BT" w:hAnsi="AvantGarde Bk BT"/>
          <w:b/>
          <w:bCs/>
          <w:color w:val="000000" w:themeColor="text1"/>
          <w:sz w:val="28"/>
          <w:szCs w:val="28"/>
        </w:rPr>
      </w:pPr>
    </w:p>
    <w:p w:rsidR="00B846BA" w:rsidRPr="00066E51" w:rsidRDefault="00B846BA" w:rsidP="00B846BA">
      <w:pPr>
        <w:jc w:val="center"/>
        <w:rPr>
          <w:rFonts w:ascii="AvantGarde Bk BT" w:hAnsi="AvantGarde Bk BT"/>
          <w:b/>
          <w:bCs/>
          <w:color w:val="000000" w:themeColor="text1"/>
          <w:sz w:val="22"/>
          <w:szCs w:val="22"/>
        </w:rPr>
      </w:pPr>
      <w:r w:rsidRPr="00066E51">
        <w:rPr>
          <w:rFonts w:ascii="AvantGarde Bk BT" w:hAnsi="AvantGarde Bk BT"/>
          <w:b/>
          <w:bCs/>
          <w:color w:val="000000" w:themeColor="text1"/>
          <w:sz w:val="22"/>
          <w:szCs w:val="22"/>
        </w:rPr>
        <w:t>Dr. Ricardo Villanueva Lomelí</w:t>
      </w:r>
    </w:p>
    <w:p w:rsidR="00B846BA" w:rsidRPr="00066E51" w:rsidRDefault="00B846BA" w:rsidP="00B846BA">
      <w:pPr>
        <w:jc w:val="center"/>
        <w:rPr>
          <w:rFonts w:ascii="AvantGarde Bk BT" w:hAnsi="AvantGarde Bk BT"/>
          <w:color w:val="000000" w:themeColor="text1"/>
          <w:sz w:val="22"/>
          <w:szCs w:val="22"/>
        </w:rPr>
      </w:pPr>
      <w:r w:rsidRPr="00066E51">
        <w:rPr>
          <w:rFonts w:ascii="AvantGarde Bk BT" w:hAnsi="AvantGarde Bk BT"/>
          <w:color w:val="000000" w:themeColor="text1"/>
          <w:sz w:val="22"/>
          <w:szCs w:val="22"/>
        </w:rPr>
        <w:t>Presidente</w:t>
      </w:r>
    </w:p>
    <w:p w:rsidR="00B846BA" w:rsidRDefault="00B846BA" w:rsidP="00B846BA">
      <w:pPr>
        <w:rPr>
          <w:rFonts w:ascii="AvantGarde Bk BT" w:eastAsia="Calibri" w:hAnsi="AvantGarde Bk BT"/>
          <w:color w:val="000000" w:themeColor="text1"/>
          <w:sz w:val="20"/>
          <w:szCs w:val="20"/>
        </w:rPr>
      </w:pPr>
    </w:p>
    <w:p w:rsidR="00925EF3" w:rsidRPr="00066E51" w:rsidRDefault="00925EF3" w:rsidP="00B846BA">
      <w:pPr>
        <w:rPr>
          <w:rFonts w:ascii="AvantGarde Bk BT" w:eastAsia="Calibri" w:hAnsi="AvantGarde Bk BT"/>
          <w:color w:val="000000" w:themeColor="text1"/>
          <w:sz w:val="20"/>
          <w:szCs w:val="20"/>
        </w:rPr>
      </w:pPr>
    </w:p>
    <w:tbl>
      <w:tblPr>
        <w:tblW w:w="5124" w:type="pct"/>
        <w:jc w:val="center"/>
        <w:tblLook w:val="0400" w:firstRow="0" w:lastRow="0" w:firstColumn="0" w:lastColumn="0" w:noHBand="0" w:noVBand="1"/>
      </w:tblPr>
      <w:tblGrid>
        <w:gridCol w:w="4821"/>
        <w:gridCol w:w="4817"/>
      </w:tblGrid>
      <w:tr w:rsidR="00B846BA" w:rsidRPr="00066E51" w:rsidTr="00925EF3">
        <w:trPr>
          <w:trHeight w:val="1359"/>
          <w:jc w:val="center"/>
        </w:trPr>
        <w:tc>
          <w:tcPr>
            <w:tcW w:w="2501" w:type="pct"/>
            <w:vAlign w:val="center"/>
          </w:tcPr>
          <w:p w:rsidR="00B846BA" w:rsidRPr="00066E51" w:rsidRDefault="00B846BA" w:rsidP="00E209CC">
            <w:pPr>
              <w:ind w:left="284"/>
              <w:jc w:val="center"/>
              <w:rPr>
                <w:rFonts w:ascii="AvantGarde Bk BT" w:hAnsi="AvantGarde Bk BT"/>
                <w:color w:val="000000" w:themeColor="text1"/>
                <w:sz w:val="22"/>
                <w:szCs w:val="22"/>
                <w:lang w:val="pt-BR"/>
              </w:rPr>
            </w:pPr>
            <w:r w:rsidRPr="00066E51">
              <w:rPr>
                <w:rFonts w:ascii="AvantGarde Bk BT" w:hAnsi="AvantGarde Bk BT"/>
                <w:color w:val="000000" w:themeColor="text1"/>
                <w:sz w:val="22"/>
                <w:szCs w:val="22"/>
              </w:rPr>
              <w:t>Dr. Juan Manuel Durán Juárez</w:t>
            </w:r>
          </w:p>
        </w:tc>
        <w:tc>
          <w:tcPr>
            <w:tcW w:w="2499" w:type="pct"/>
            <w:vAlign w:val="center"/>
          </w:tcPr>
          <w:p w:rsidR="00B846BA" w:rsidRPr="00066E51" w:rsidRDefault="00925EF3" w:rsidP="00925EF3">
            <w:pPr>
              <w:ind w:left="284"/>
              <w:rPr>
                <w:rFonts w:ascii="AvantGarde Bk BT" w:hAnsi="AvantGarde Bk BT"/>
                <w:color w:val="000000" w:themeColor="text1"/>
                <w:sz w:val="22"/>
                <w:szCs w:val="22"/>
              </w:rPr>
            </w:pPr>
            <w:r w:rsidRPr="00066E51">
              <w:rPr>
                <w:rFonts w:ascii="AvantGarde Bk BT" w:hAnsi="AvantGarde Bk BT"/>
                <w:color w:val="000000" w:themeColor="text1"/>
                <w:sz w:val="22"/>
                <w:szCs w:val="22"/>
              </w:rPr>
              <w:t xml:space="preserve">Dr. Jaime Federico Andrade </w:t>
            </w:r>
            <w:r>
              <w:rPr>
                <w:rFonts w:ascii="AvantGarde Bk BT" w:hAnsi="AvantGarde Bk BT"/>
                <w:color w:val="000000" w:themeColor="text1"/>
                <w:sz w:val="22"/>
                <w:szCs w:val="22"/>
              </w:rPr>
              <w:t>V</w:t>
            </w:r>
            <w:r w:rsidRPr="00066E51">
              <w:rPr>
                <w:rFonts w:ascii="AvantGarde Bk BT" w:hAnsi="AvantGarde Bk BT"/>
                <w:color w:val="000000" w:themeColor="text1"/>
                <w:sz w:val="22"/>
                <w:szCs w:val="22"/>
              </w:rPr>
              <w:t>illanueva</w:t>
            </w:r>
          </w:p>
        </w:tc>
      </w:tr>
      <w:tr w:rsidR="00B846BA" w:rsidRPr="00066E51" w:rsidTr="00925EF3">
        <w:trPr>
          <w:trHeight w:val="1423"/>
          <w:jc w:val="center"/>
        </w:trPr>
        <w:tc>
          <w:tcPr>
            <w:tcW w:w="2501" w:type="pct"/>
            <w:vAlign w:val="center"/>
          </w:tcPr>
          <w:p w:rsidR="00B846BA" w:rsidRPr="00066E51" w:rsidRDefault="00B846BA" w:rsidP="00E209CC">
            <w:pPr>
              <w:ind w:left="284"/>
              <w:jc w:val="center"/>
              <w:rPr>
                <w:rFonts w:ascii="AvantGarde Bk BT" w:hAnsi="AvantGarde Bk BT"/>
                <w:color w:val="000000" w:themeColor="text1"/>
                <w:sz w:val="22"/>
                <w:szCs w:val="22"/>
              </w:rPr>
            </w:pPr>
            <w:r w:rsidRPr="00066E51">
              <w:rPr>
                <w:rFonts w:ascii="AvantGarde Bk BT" w:hAnsi="AvantGarde Bk BT"/>
                <w:color w:val="000000" w:themeColor="text1"/>
                <w:sz w:val="22"/>
                <w:szCs w:val="22"/>
              </w:rPr>
              <w:t>Mtra. Karla Alejandrina Planter Pérez</w:t>
            </w:r>
          </w:p>
        </w:tc>
        <w:tc>
          <w:tcPr>
            <w:tcW w:w="2499" w:type="pct"/>
            <w:vAlign w:val="center"/>
          </w:tcPr>
          <w:p w:rsidR="00B846BA" w:rsidRPr="00066E51" w:rsidRDefault="00925EF3" w:rsidP="00E209CC">
            <w:pPr>
              <w:ind w:left="284"/>
              <w:jc w:val="center"/>
              <w:rPr>
                <w:rFonts w:ascii="AvantGarde Bk BT" w:hAnsi="AvantGarde Bk BT"/>
                <w:color w:val="000000" w:themeColor="text1"/>
                <w:sz w:val="22"/>
                <w:szCs w:val="22"/>
              </w:rPr>
            </w:pPr>
            <w:r w:rsidRPr="00066E51">
              <w:rPr>
                <w:rFonts w:ascii="AvantGarde Bk BT" w:hAnsi="AvantGarde Bk BT"/>
                <w:color w:val="000000" w:themeColor="text1"/>
                <w:sz w:val="22"/>
                <w:szCs w:val="22"/>
                <w:lang w:val="it-IT"/>
              </w:rPr>
              <w:t>C. Francia Daniela Romero Velasco</w:t>
            </w:r>
          </w:p>
        </w:tc>
      </w:tr>
    </w:tbl>
    <w:p w:rsidR="00925EF3" w:rsidRPr="00066E51" w:rsidRDefault="00925EF3" w:rsidP="00B846BA">
      <w:pPr>
        <w:rPr>
          <w:rFonts w:ascii="AvantGarde Bk BT" w:eastAsia="Calibri" w:hAnsi="AvantGarde Bk BT"/>
          <w:color w:val="000000" w:themeColor="text1"/>
          <w:sz w:val="22"/>
          <w:szCs w:val="22"/>
        </w:rPr>
      </w:pPr>
    </w:p>
    <w:p w:rsidR="00B846BA" w:rsidRPr="00066E51" w:rsidRDefault="00B846BA" w:rsidP="00B846BA">
      <w:pPr>
        <w:jc w:val="center"/>
        <w:rPr>
          <w:rFonts w:ascii="AvantGarde Bk BT" w:hAnsi="AvantGarde Bk BT"/>
          <w:b/>
          <w:bCs/>
          <w:color w:val="000000" w:themeColor="text1"/>
          <w:sz w:val="22"/>
          <w:szCs w:val="22"/>
        </w:rPr>
      </w:pPr>
      <w:r w:rsidRPr="00066E51">
        <w:rPr>
          <w:rFonts w:ascii="AvantGarde Bk BT" w:hAnsi="AvantGarde Bk BT"/>
          <w:b/>
          <w:bCs/>
          <w:color w:val="000000" w:themeColor="text1"/>
          <w:sz w:val="22"/>
          <w:szCs w:val="22"/>
        </w:rPr>
        <w:t>Mtro. Guillermo Arturo Gómez Mata</w:t>
      </w:r>
    </w:p>
    <w:p w:rsidR="00B846BA" w:rsidRPr="00066E51" w:rsidRDefault="00B846BA" w:rsidP="00B846BA">
      <w:pPr>
        <w:jc w:val="center"/>
        <w:rPr>
          <w:rFonts w:ascii="AvantGarde Bk BT" w:hAnsi="AvantGarde Bk BT"/>
          <w:color w:val="000000" w:themeColor="text1"/>
          <w:sz w:val="28"/>
          <w:szCs w:val="28"/>
        </w:rPr>
      </w:pPr>
      <w:r w:rsidRPr="00066E51">
        <w:rPr>
          <w:rFonts w:ascii="AvantGarde Bk BT" w:hAnsi="AvantGarde Bk BT"/>
          <w:bCs/>
          <w:color w:val="000000" w:themeColor="text1"/>
          <w:sz w:val="22"/>
          <w:szCs w:val="22"/>
        </w:rPr>
        <w:t>Secretario de Actas y Acuerdos</w:t>
      </w:r>
    </w:p>
    <w:p w:rsidR="00F81AB4" w:rsidRDefault="00F81AB4"/>
    <w:sectPr w:rsidR="00F81AB4" w:rsidSect="00BC15F0">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157" w:rsidRDefault="00565157" w:rsidP="00B846BA">
      <w:r>
        <w:separator/>
      </w:r>
    </w:p>
  </w:endnote>
  <w:endnote w:type="continuationSeparator" w:id="0">
    <w:p w:rsidR="00565157" w:rsidRDefault="00565157" w:rsidP="00B8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vantGarde Bk BT Book">
    <w:altName w:val="Century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F5" w:rsidRPr="007B703B" w:rsidRDefault="00D439F5" w:rsidP="00E209CC">
    <w:pPr>
      <w:pStyle w:val="Piedepgina"/>
      <w:jc w:val="center"/>
      <w:rPr>
        <w:sz w:val="17"/>
        <w:szCs w:val="17"/>
      </w:rPr>
    </w:pPr>
    <w:r w:rsidRPr="007B703B">
      <w:rPr>
        <w:sz w:val="17"/>
        <w:szCs w:val="17"/>
      </w:rPr>
      <w:t xml:space="preserve">Página </w:t>
    </w:r>
    <w:r w:rsidRPr="007B703B">
      <w:rPr>
        <w:sz w:val="17"/>
        <w:szCs w:val="17"/>
      </w:rPr>
      <w:fldChar w:fldCharType="begin"/>
    </w:r>
    <w:r w:rsidRPr="007B703B">
      <w:rPr>
        <w:sz w:val="17"/>
        <w:szCs w:val="17"/>
      </w:rPr>
      <w:instrText xml:space="preserve"> PAGE </w:instrText>
    </w:r>
    <w:r w:rsidRPr="007B703B">
      <w:rPr>
        <w:sz w:val="17"/>
        <w:szCs w:val="17"/>
      </w:rPr>
      <w:fldChar w:fldCharType="separate"/>
    </w:r>
    <w:r w:rsidR="008519A0">
      <w:rPr>
        <w:noProof/>
        <w:sz w:val="17"/>
        <w:szCs w:val="17"/>
      </w:rPr>
      <w:t>11</w:t>
    </w:r>
    <w:r w:rsidRPr="007B703B">
      <w:rPr>
        <w:sz w:val="17"/>
        <w:szCs w:val="17"/>
      </w:rPr>
      <w:fldChar w:fldCharType="end"/>
    </w:r>
    <w:r w:rsidRPr="007B703B">
      <w:rPr>
        <w:sz w:val="17"/>
        <w:szCs w:val="17"/>
      </w:rPr>
      <w:t xml:space="preserve"> de </w:t>
    </w:r>
    <w:r w:rsidRPr="007B703B">
      <w:rPr>
        <w:sz w:val="17"/>
        <w:szCs w:val="17"/>
      </w:rPr>
      <w:fldChar w:fldCharType="begin"/>
    </w:r>
    <w:r w:rsidRPr="007B703B">
      <w:rPr>
        <w:sz w:val="17"/>
        <w:szCs w:val="17"/>
      </w:rPr>
      <w:instrText xml:space="preserve"> NUMPAGES </w:instrText>
    </w:r>
    <w:r w:rsidRPr="007B703B">
      <w:rPr>
        <w:sz w:val="17"/>
        <w:szCs w:val="17"/>
      </w:rPr>
      <w:fldChar w:fldCharType="separate"/>
    </w:r>
    <w:r w:rsidR="008519A0">
      <w:rPr>
        <w:noProof/>
        <w:sz w:val="17"/>
        <w:szCs w:val="17"/>
      </w:rPr>
      <w:t>11</w:t>
    </w:r>
    <w:r w:rsidRPr="007B703B">
      <w:rPr>
        <w:sz w:val="17"/>
        <w:szCs w:val="17"/>
      </w:rPr>
      <w:fldChar w:fldCharType="end"/>
    </w:r>
  </w:p>
  <w:p w:rsidR="00D439F5" w:rsidRPr="00C85DA2" w:rsidRDefault="00D439F5" w:rsidP="00E209CC">
    <w:pPr>
      <w:pStyle w:val="Piedepgina"/>
      <w:spacing w:line="276" w:lineRule="auto"/>
      <w:jc w:val="center"/>
      <w:rPr>
        <w:sz w:val="17"/>
        <w:szCs w:val="17"/>
      </w:rPr>
    </w:pPr>
    <w:r w:rsidRPr="00C85DA2">
      <w:rPr>
        <w:sz w:val="17"/>
        <w:szCs w:val="17"/>
      </w:rPr>
      <w:t>Av. Juárez No. 976, Edificio de la Rectoría General, Piso 5, Colonia Centro C.P. 44100.</w:t>
    </w:r>
  </w:p>
  <w:p w:rsidR="00D439F5" w:rsidRPr="00C85DA2" w:rsidRDefault="00D439F5" w:rsidP="00E209CC">
    <w:pPr>
      <w:pStyle w:val="Piedepgina"/>
      <w:spacing w:line="276" w:lineRule="auto"/>
      <w:jc w:val="center"/>
      <w:rPr>
        <w:sz w:val="17"/>
        <w:szCs w:val="17"/>
      </w:rPr>
    </w:pPr>
    <w:r w:rsidRPr="00C85DA2">
      <w:rPr>
        <w:sz w:val="17"/>
        <w:szCs w:val="17"/>
      </w:rPr>
      <w:t>Guadalajara, Jalisco. México. Tel. [52] 333134 2222, Exts. 12428, 12</w:t>
    </w:r>
    <w:r w:rsidR="007B703B">
      <w:rPr>
        <w:sz w:val="17"/>
        <w:szCs w:val="17"/>
      </w:rPr>
      <w:t xml:space="preserve">243, 12420 y 12457 </w:t>
    </w:r>
    <w:r>
      <w:rPr>
        <w:sz w:val="17"/>
        <w:szCs w:val="17"/>
      </w:rPr>
      <w:t>Tel. dir.</w:t>
    </w:r>
    <w:r w:rsidRPr="00C85DA2">
      <w:rPr>
        <w:sz w:val="17"/>
        <w:szCs w:val="17"/>
      </w:rPr>
      <w:t xml:space="preserve"> 3134 2243 </w:t>
    </w:r>
  </w:p>
  <w:p w:rsidR="00D439F5" w:rsidRPr="009343DF" w:rsidRDefault="00D439F5" w:rsidP="00E209CC">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157" w:rsidRDefault="00565157" w:rsidP="00B846BA">
      <w:r>
        <w:separator/>
      </w:r>
    </w:p>
  </w:footnote>
  <w:footnote w:type="continuationSeparator" w:id="0">
    <w:p w:rsidR="00565157" w:rsidRDefault="00565157" w:rsidP="00B846BA">
      <w:r>
        <w:continuationSeparator/>
      </w:r>
    </w:p>
  </w:footnote>
  <w:footnote w:id="1">
    <w:p w:rsidR="00E153BD" w:rsidRPr="00E153BD" w:rsidRDefault="00E153BD">
      <w:pPr>
        <w:pStyle w:val="Textonotapie"/>
        <w:rPr>
          <w:lang w:val="es-ES"/>
        </w:rPr>
      </w:pPr>
      <w:r>
        <w:rPr>
          <w:rStyle w:val="Refdenotaalpie"/>
        </w:rPr>
        <w:footnoteRef/>
      </w:r>
      <w:r>
        <w:t xml:space="preserve"> </w:t>
      </w:r>
      <w:r w:rsidRPr="00CE4760">
        <w:rPr>
          <w:rFonts w:ascii="AvantGarde Bk BT" w:hAnsi="AvantGarde Bk BT"/>
          <w:color w:val="000000" w:themeColor="text1"/>
          <w:sz w:val="16"/>
          <w:szCs w:val="16"/>
          <w:lang w:val="es-ES"/>
        </w:rPr>
        <w:t xml:space="preserve">Información recuperada el 12 de mayo de 2020, de la página de internet siguiente: </w:t>
      </w:r>
      <w:hyperlink r:id="rId1" w:history="1">
        <w:r w:rsidRPr="00CE4760">
          <w:rPr>
            <w:rFonts w:ascii="AvantGarde Bk BT" w:hAnsi="AvantGarde Bk BT"/>
            <w:color w:val="000000" w:themeColor="text1"/>
            <w:sz w:val="16"/>
            <w:szCs w:val="16"/>
            <w:u w:val="single"/>
            <w:lang w:eastAsia="es-MX"/>
          </w:rPr>
          <w:t>http://www.escolar.udg.mx/estadisticas</w:t>
        </w:r>
      </w:hyperlink>
    </w:p>
  </w:footnote>
  <w:footnote w:id="2">
    <w:p w:rsidR="00D439F5" w:rsidRPr="00AC0DA3" w:rsidRDefault="00D439F5" w:rsidP="00B846BA">
      <w:pPr>
        <w:pStyle w:val="Textonotapie"/>
        <w:jc w:val="both"/>
        <w:rPr>
          <w:color w:val="000000" w:themeColor="text1"/>
          <w:lang w:val="es-ES"/>
        </w:rPr>
      </w:pPr>
      <w:r w:rsidRPr="00AC0DA3">
        <w:rPr>
          <w:rStyle w:val="Refdenotaalpie"/>
          <w:rFonts w:ascii="AvantGarde Bk BT Book" w:hAnsi="AvantGarde Bk BT Book"/>
          <w:color w:val="000000" w:themeColor="text1"/>
          <w:sz w:val="18"/>
          <w:szCs w:val="18"/>
        </w:rPr>
        <w:footnoteRef/>
      </w:r>
      <w:r w:rsidRPr="00AC0DA3">
        <w:rPr>
          <w:rStyle w:val="Refdenotaalpie"/>
          <w:rFonts w:ascii="AvantGarde Bk BT Book" w:hAnsi="AvantGarde Bk BT Book"/>
          <w:color w:val="000000" w:themeColor="text1"/>
          <w:sz w:val="18"/>
          <w:szCs w:val="18"/>
        </w:rPr>
        <w:t xml:space="preserve"> </w:t>
      </w:r>
      <w:r w:rsidRPr="00AC0DA3">
        <w:rPr>
          <w:rFonts w:ascii="AvantGarde Bk BT Book" w:hAnsi="AvantGarde Bk BT Book"/>
          <w:color w:val="000000" w:themeColor="text1"/>
          <w:sz w:val="18"/>
          <w:szCs w:val="18"/>
        </w:rPr>
        <w:t xml:space="preserve">No obstante, el registro de las calificaciones en el período extraordinario en el </w:t>
      </w:r>
      <w:r>
        <w:rPr>
          <w:rFonts w:ascii="AvantGarde Bk BT Book" w:hAnsi="AvantGarde Bk BT Book"/>
          <w:color w:val="000000" w:themeColor="text1"/>
          <w:sz w:val="18"/>
          <w:szCs w:val="18"/>
        </w:rPr>
        <w:t>c</w:t>
      </w:r>
      <w:r w:rsidRPr="00AC0DA3">
        <w:rPr>
          <w:rFonts w:ascii="AvantGarde Bk BT Book" w:hAnsi="AvantGarde Bk BT Book"/>
          <w:color w:val="000000" w:themeColor="text1"/>
          <w:sz w:val="18"/>
          <w:szCs w:val="18"/>
        </w:rPr>
        <w:t xml:space="preserve">iclo </w:t>
      </w:r>
      <w:r>
        <w:rPr>
          <w:rFonts w:ascii="AvantGarde Bk BT Book" w:hAnsi="AvantGarde Bk BT Book"/>
          <w:color w:val="000000" w:themeColor="text1"/>
          <w:sz w:val="18"/>
          <w:szCs w:val="18"/>
        </w:rPr>
        <w:t>e</w:t>
      </w:r>
      <w:r w:rsidRPr="00AC0DA3">
        <w:rPr>
          <w:rFonts w:ascii="AvantGarde Bk BT Book" w:hAnsi="AvantGarde Bk BT Book"/>
          <w:color w:val="000000" w:themeColor="text1"/>
          <w:sz w:val="18"/>
          <w:szCs w:val="18"/>
        </w:rPr>
        <w:t>scolar 2020 “A” serán capturadas a más tardar el jueves 04 de junio de 2020, para efectos oficiales las calificaciones aparecerán con el carácter de ordinario.</w:t>
      </w:r>
    </w:p>
  </w:footnote>
  <w:footnote w:id="3">
    <w:p w:rsidR="00D439F5" w:rsidRPr="002C6CB8" w:rsidRDefault="00D439F5" w:rsidP="00B846BA">
      <w:pPr>
        <w:pStyle w:val="Textonotapie"/>
        <w:jc w:val="both"/>
        <w:rPr>
          <w:rFonts w:ascii="AvantGarde Bk BT Book" w:hAnsi="AvantGarde Bk BT Book"/>
          <w:color w:val="000000" w:themeColor="text1"/>
          <w:lang w:val="es-ES"/>
        </w:rPr>
      </w:pPr>
      <w:r w:rsidRPr="00AC0DA3">
        <w:rPr>
          <w:rStyle w:val="Refdenotaalpie"/>
          <w:rFonts w:ascii="AvantGarde Bk BT Book" w:hAnsi="AvantGarde Bk BT Book"/>
          <w:color w:val="000000" w:themeColor="text1"/>
          <w:sz w:val="18"/>
          <w:szCs w:val="18"/>
        </w:rPr>
        <w:footnoteRef/>
      </w:r>
      <w:r w:rsidRPr="00AC0DA3">
        <w:rPr>
          <w:rFonts w:ascii="AvantGarde Bk BT Book" w:hAnsi="AvantGarde Bk BT Book"/>
          <w:color w:val="000000" w:themeColor="text1"/>
          <w:sz w:val="18"/>
          <w:szCs w:val="18"/>
        </w:rPr>
        <w:t xml:space="preserve"> No obstante, el registro de las calificaciones en el período de recuperación en el ciclo escolar 20</w:t>
      </w:r>
      <w:r w:rsidR="00560CDD">
        <w:rPr>
          <w:rFonts w:ascii="AvantGarde Bk BT Book" w:hAnsi="AvantGarde Bk BT Book"/>
          <w:color w:val="000000" w:themeColor="text1"/>
          <w:sz w:val="18"/>
          <w:szCs w:val="18"/>
        </w:rPr>
        <w:t xml:space="preserve">20 </w:t>
      </w:r>
      <w:r w:rsidRPr="00AC0DA3">
        <w:rPr>
          <w:rFonts w:ascii="AvantGarde Bk BT Book" w:hAnsi="AvantGarde Bk BT Book"/>
          <w:color w:val="000000" w:themeColor="text1"/>
          <w:sz w:val="18"/>
          <w:szCs w:val="18"/>
        </w:rPr>
        <w:t xml:space="preserve">“A” serán capturadas a más tardar el miércoles 15 de julio de 2020, para efectos oficiales las calificaciones aparecerán con el carácter de ordinario. </w:t>
      </w:r>
    </w:p>
  </w:footnote>
  <w:footnote w:id="4">
    <w:p w:rsidR="00D439F5" w:rsidRPr="00AC0DA3" w:rsidRDefault="00D439F5" w:rsidP="00B846BA">
      <w:pPr>
        <w:pStyle w:val="Textonotapie"/>
        <w:jc w:val="both"/>
        <w:rPr>
          <w:color w:val="000000" w:themeColor="text1"/>
          <w:lang w:val="es-ES"/>
        </w:rPr>
      </w:pPr>
      <w:r w:rsidRPr="00AC0DA3">
        <w:rPr>
          <w:rStyle w:val="Refdenotaalpie"/>
          <w:rFonts w:ascii="AvantGarde Bk BT Book" w:hAnsi="AvantGarde Bk BT Book"/>
          <w:color w:val="000000" w:themeColor="text1"/>
          <w:sz w:val="18"/>
          <w:szCs w:val="18"/>
        </w:rPr>
        <w:footnoteRef/>
      </w:r>
      <w:r w:rsidRPr="00AC0DA3">
        <w:rPr>
          <w:rStyle w:val="Refdenotaalpie"/>
          <w:rFonts w:ascii="AvantGarde Bk BT Book" w:hAnsi="AvantGarde Bk BT Book"/>
          <w:color w:val="000000" w:themeColor="text1"/>
          <w:sz w:val="18"/>
          <w:szCs w:val="18"/>
        </w:rPr>
        <w:t xml:space="preserve"> </w:t>
      </w:r>
      <w:r w:rsidRPr="00AC0DA3">
        <w:rPr>
          <w:rFonts w:ascii="AvantGarde Bk BT Book" w:hAnsi="AvantGarde Bk BT Book"/>
          <w:color w:val="000000" w:themeColor="text1"/>
          <w:sz w:val="18"/>
          <w:szCs w:val="18"/>
        </w:rPr>
        <w:t xml:space="preserve">No obstante, el registro de las calificaciones en el período extraordinario en el </w:t>
      </w:r>
      <w:r>
        <w:rPr>
          <w:rFonts w:ascii="AvantGarde Bk BT Book" w:hAnsi="AvantGarde Bk BT Book"/>
          <w:color w:val="000000" w:themeColor="text1"/>
          <w:sz w:val="18"/>
          <w:szCs w:val="18"/>
        </w:rPr>
        <w:t>c</w:t>
      </w:r>
      <w:r w:rsidRPr="00AC0DA3">
        <w:rPr>
          <w:rFonts w:ascii="AvantGarde Bk BT Book" w:hAnsi="AvantGarde Bk BT Book"/>
          <w:color w:val="000000" w:themeColor="text1"/>
          <w:sz w:val="18"/>
          <w:szCs w:val="18"/>
        </w:rPr>
        <w:t xml:space="preserve">iclo </w:t>
      </w:r>
      <w:r>
        <w:rPr>
          <w:rFonts w:ascii="AvantGarde Bk BT Book" w:hAnsi="AvantGarde Bk BT Book"/>
          <w:color w:val="000000" w:themeColor="text1"/>
          <w:sz w:val="18"/>
          <w:szCs w:val="18"/>
        </w:rPr>
        <w:t>e</w:t>
      </w:r>
      <w:r w:rsidRPr="00AC0DA3">
        <w:rPr>
          <w:rFonts w:ascii="AvantGarde Bk BT Book" w:hAnsi="AvantGarde Bk BT Book"/>
          <w:color w:val="000000" w:themeColor="text1"/>
          <w:sz w:val="18"/>
          <w:szCs w:val="18"/>
        </w:rPr>
        <w:t>scolar 2020 “A” serán capturadas a más tardar el sábado 13 de junio de 2020, para efectos oficiales las calificaciones aparecerán con el carácter de ordinario.</w:t>
      </w:r>
    </w:p>
  </w:footnote>
  <w:footnote w:id="5">
    <w:p w:rsidR="00D439F5" w:rsidRPr="005F2C52" w:rsidRDefault="00D439F5" w:rsidP="00B846BA">
      <w:pPr>
        <w:pStyle w:val="Textonotapie"/>
        <w:jc w:val="both"/>
        <w:rPr>
          <w:rFonts w:ascii="AvantGarde Bk BT Book" w:hAnsi="AvantGarde Bk BT Book"/>
          <w:color w:val="000000" w:themeColor="text1"/>
          <w:lang w:val="es-ES"/>
        </w:rPr>
      </w:pPr>
      <w:r w:rsidRPr="00AC0DA3">
        <w:rPr>
          <w:rStyle w:val="Refdenotaalpie"/>
          <w:rFonts w:ascii="AvantGarde Bk BT Book" w:hAnsi="AvantGarde Bk BT Book"/>
          <w:color w:val="000000" w:themeColor="text1"/>
          <w:sz w:val="18"/>
          <w:szCs w:val="18"/>
        </w:rPr>
        <w:footnoteRef/>
      </w:r>
      <w:r w:rsidRPr="00AC0DA3">
        <w:rPr>
          <w:rFonts w:ascii="AvantGarde Bk BT Book" w:hAnsi="AvantGarde Bk BT Book"/>
          <w:color w:val="000000" w:themeColor="text1"/>
          <w:sz w:val="18"/>
          <w:szCs w:val="18"/>
        </w:rPr>
        <w:t xml:space="preserve"> No obstante, el registro de las calificaciones en el período de recuperación en el </w:t>
      </w:r>
      <w:r>
        <w:rPr>
          <w:rFonts w:ascii="AvantGarde Bk BT Book" w:hAnsi="AvantGarde Bk BT Book"/>
          <w:color w:val="000000" w:themeColor="text1"/>
          <w:sz w:val="18"/>
          <w:szCs w:val="18"/>
        </w:rPr>
        <w:t>ci</w:t>
      </w:r>
      <w:r w:rsidRPr="00AC0DA3">
        <w:rPr>
          <w:rFonts w:ascii="AvantGarde Bk BT Book" w:hAnsi="AvantGarde Bk BT Book"/>
          <w:color w:val="000000" w:themeColor="text1"/>
          <w:sz w:val="18"/>
          <w:szCs w:val="18"/>
        </w:rPr>
        <w:t xml:space="preserve">clo </w:t>
      </w:r>
      <w:r>
        <w:rPr>
          <w:rFonts w:ascii="AvantGarde Bk BT Book" w:hAnsi="AvantGarde Bk BT Book"/>
          <w:color w:val="000000" w:themeColor="text1"/>
          <w:sz w:val="18"/>
          <w:szCs w:val="18"/>
        </w:rPr>
        <w:t>e</w:t>
      </w:r>
      <w:r w:rsidRPr="00AC0DA3">
        <w:rPr>
          <w:rFonts w:ascii="AvantGarde Bk BT Book" w:hAnsi="AvantGarde Bk BT Book"/>
          <w:color w:val="000000" w:themeColor="text1"/>
          <w:sz w:val="18"/>
          <w:szCs w:val="18"/>
        </w:rPr>
        <w:t>scolar 20</w:t>
      </w:r>
      <w:r w:rsidR="00721A31">
        <w:rPr>
          <w:rFonts w:ascii="AvantGarde Bk BT Book" w:hAnsi="AvantGarde Bk BT Book"/>
          <w:color w:val="000000" w:themeColor="text1"/>
          <w:sz w:val="18"/>
          <w:szCs w:val="18"/>
        </w:rPr>
        <w:t>20 “</w:t>
      </w:r>
      <w:r w:rsidRPr="00AC0DA3">
        <w:rPr>
          <w:rFonts w:ascii="AvantGarde Bk BT Book" w:hAnsi="AvantGarde Bk BT Book"/>
          <w:color w:val="000000" w:themeColor="text1"/>
          <w:sz w:val="18"/>
          <w:szCs w:val="18"/>
        </w:rPr>
        <w:t>A</w:t>
      </w:r>
      <w:r w:rsidR="00721A31">
        <w:rPr>
          <w:rFonts w:ascii="AvantGarde Bk BT Book" w:hAnsi="AvantGarde Bk BT Book"/>
          <w:color w:val="000000" w:themeColor="text1"/>
          <w:sz w:val="18"/>
          <w:szCs w:val="18"/>
        </w:rPr>
        <w:t>”</w:t>
      </w:r>
      <w:r w:rsidRPr="00AC0DA3">
        <w:rPr>
          <w:rFonts w:ascii="AvantGarde Bk BT Book" w:hAnsi="AvantGarde Bk BT Book"/>
          <w:color w:val="000000" w:themeColor="text1"/>
          <w:sz w:val="18"/>
          <w:szCs w:val="18"/>
        </w:rPr>
        <w:t xml:space="preserve"> serán capturadas a más tardar el miércoles 15 de julio de 2020, para efectos oficiales las calificaciones aparecerán con el carácter de ordinario.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9F5" w:rsidRDefault="00D439F5" w:rsidP="00E209CC">
    <w:pPr>
      <w:pStyle w:val="Encabezado"/>
      <w:jc w:val="right"/>
      <w:rPr>
        <w:noProof/>
        <w:lang w:val="es-ES" w:eastAsia="es-MX"/>
      </w:rPr>
    </w:pPr>
    <w:r>
      <w:rPr>
        <w:noProof/>
        <w:lang w:val="en-US" w:eastAsia="en-US"/>
      </w:rPr>
      <w:drawing>
        <wp:anchor distT="0" distB="0" distL="114300" distR="114300" simplePos="0" relativeHeight="251659264" behindDoc="1" locked="0" layoutInCell="1" allowOverlap="1" wp14:anchorId="254BBBF4" wp14:editId="6576556E">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39F5" w:rsidRDefault="00D439F5" w:rsidP="00E209CC">
    <w:pPr>
      <w:pStyle w:val="Encabezado"/>
      <w:jc w:val="right"/>
      <w:rPr>
        <w:noProof/>
        <w:lang w:val="es-ES" w:eastAsia="es-MX"/>
      </w:rPr>
    </w:pPr>
  </w:p>
  <w:p w:rsidR="00D439F5" w:rsidRDefault="00D439F5" w:rsidP="00E209CC">
    <w:pPr>
      <w:pStyle w:val="Encabezado"/>
      <w:jc w:val="right"/>
      <w:rPr>
        <w:noProof/>
        <w:lang w:val="es-ES" w:eastAsia="es-MX"/>
      </w:rPr>
    </w:pPr>
  </w:p>
  <w:p w:rsidR="00D439F5" w:rsidRDefault="00D439F5" w:rsidP="00E209CC">
    <w:pPr>
      <w:pStyle w:val="Encabezado"/>
      <w:jc w:val="right"/>
      <w:rPr>
        <w:rFonts w:ascii="AvantGarde Bk BT" w:hAnsi="AvantGarde Bk BT"/>
        <w:noProof/>
        <w:lang w:val="es-ES" w:eastAsia="es-MX"/>
      </w:rPr>
    </w:pPr>
  </w:p>
  <w:p w:rsidR="00D439F5" w:rsidRPr="00445DC2" w:rsidRDefault="00D439F5" w:rsidP="00E209CC">
    <w:pPr>
      <w:pStyle w:val="Encabezado"/>
      <w:jc w:val="right"/>
      <w:rPr>
        <w:rFonts w:ascii="AvantGarde Bk BT" w:hAnsi="AvantGarde Bk BT"/>
        <w:noProof/>
        <w:sz w:val="20"/>
        <w:szCs w:val="20"/>
        <w:lang w:val="es-ES" w:eastAsia="es-MX"/>
      </w:rPr>
    </w:pPr>
    <w:r w:rsidRPr="00445DC2">
      <w:rPr>
        <w:rFonts w:ascii="AvantGarde Bk BT" w:hAnsi="AvantGarde Bk BT"/>
        <w:noProof/>
        <w:sz w:val="20"/>
        <w:szCs w:val="20"/>
        <w:lang w:val="es-ES" w:eastAsia="es-MX"/>
      </w:rPr>
      <w:t>Exp.021</w:t>
    </w:r>
  </w:p>
  <w:p w:rsidR="00D439F5" w:rsidRPr="00445DC2" w:rsidRDefault="00D439F5" w:rsidP="00E209CC">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 xml:space="preserve">Dictamen </w:t>
    </w:r>
    <w:r w:rsidRPr="000E090D">
      <w:rPr>
        <w:rFonts w:ascii="AvantGarde Bk BT" w:hAnsi="AvantGarde Bk BT"/>
        <w:noProof/>
        <w:color w:val="000000" w:themeColor="text1"/>
        <w:sz w:val="20"/>
        <w:szCs w:val="20"/>
        <w:lang w:val="es-ES" w:eastAsia="es-MX"/>
      </w:rPr>
      <w:t>Núm</w:t>
    </w:r>
    <w:r w:rsidRPr="00390F1A">
      <w:rPr>
        <w:rFonts w:ascii="AvantGarde Bk BT" w:hAnsi="AvantGarde Bk BT"/>
        <w:noProof/>
        <w:color w:val="000000" w:themeColor="text1"/>
        <w:sz w:val="20"/>
        <w:szCs w:val="20"/>
        <w:lang w:val="es-ES" w:eastAsia="es-MX"/>
      </w:rPr>
      <w:t xml:space="preserve">. </w:t>
    </w:r>
    <w:r w:rsidRPr="00FB3552">
      <w:rPr>
        <w:rFonts w:ascii="AvantGarde Bk BT" w:hAnsi="AvantGarde Bk BT"/>
        <w:noProof/>
        <w:color w:val="000000" w:themeColor="text1"/>
        <w:sz w:val="20"/>
        <w:szCs w:val="20"/>
        <w:lang w:val="es-ES" w:eastAsia="es-MX"/>
      </w:rPr>
      <w:t>I/2020/</w:t>
    </w:r>
    <w:r w:rsidR="008519A0">
      <w:rPr>
        <w:rFonts w:ascii="AvantGarde Bk BT" w:hAnsi="AvantGarde Bk BT"/>
        <w:noProof/>
        <w:color w:val="000000" w:themeColor="text1"/>
        <w:sz w:val="20"/>
        <w:szCs w:val="20"/>
        <w:lang w:val="es-ES" w:eastAsia="es-MX"/>
      </w:rPr>
      <w:t>425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E5999"/>
    <w:multiLevelType w:val="hybridMultilevel"/>
    <w:tmpl w:val="19CE6FBA"/>
    <w:lvl w:ilvl="0" w:tplc="FFFFFFFF">
      <w:start w:val="11"/>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4CE2225"/>
    <w:multiLevelType w:val="singleLevel"/>
    <w:tmpl w:val="C680AF4A"/>
    <w:lvl w:ilvl="0">
      <w:start w:val="1"/>
      <w:numFmt w:val="upperRoman"/>
      <w:lvlText w:val="%1."/>
      <w:lvlJc w:val="left"/>
      <w:pPr>
        <w:ind w:left="360" w:hanging="360"/>
      </w:pPr>
      <w:rPr>
        <w:rFonts w:cs="Times New Roman" w:hint="default"/>
        <w:b/>
        <w:bCs/>
        <w:color w:val="auto"/>
      </w:rPr>
    </w:lvl>
  </w:abstractNum>
  <w:abstractNum w:abstractNumId="2" w15:restartNumberingAfterBreak="0">
    <w:nsid w:val="5CFB46D6"/>
    <w:multiLevelType w:val="hybridMultilevel"/>
    <w:tmpl w:val="519EB056"/>
    <w:lvl w:ilvl="0" w:tplc="73062C3C">
      <w:start w:val="1"/>
      <w:numFmt w:val="upperRoman"/>
      <w:lvlText w:val="%1."/>
      <w:lvlJc w:val="left"/>
      <w:pPr>
        <w:ind w:left="1080" w:hanging="720"/>
      </w:pPr>
      <w:rPr>
        <w:rFonts w:hint="default"/>
        <w:b/>
        <w:bCs/>
        <w:color w:val="000000" w:themeColor="text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42E0C4D"/>
    <w:multiLevelType w:val="hybridMultilevel"/>
    <w:tmpl w:val="3814D670"/>
    <w:lvl w:ilvl="0" w:tplc="15CC861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B166F7D"/>
    <w:multiLevelType w:val="hybridMultilevel"/>
    <w:tmpl w:val="82B4C538"/>
    <w:lvl w:ilvl="0" w:tplc="B0B22F26">
      <w:start w:val="1"/>
      <w:numFmt w:val="decimal"/>
      <w:lvlText w:val="%1."/>
      <w:lvlJc w:val="left"/>
      <w:pPr>
        <w:tabs>
          <w:tab w:val="num" w:pos="720"/>
        </w:tabs>
        <w:ind w:left="720" w:hanging="360"/>
      </w:pPr>
      <w:rPr>
        <w:rFonts w:cs="Times New Roman" w:hint="default"/>
        <w:b/>
        <w:bCs/>
        <w:color w:val="auto"/>
      </w:rPr>
    </w:lvl>
    <w:lvl w:ilvl="1" w:tplc="DABC1A86">
      <w:start w:val="1"/>
      <w:numFmt w:val="lowerLetter"/>
      <w:lvlText w:val="%2."/>
      <w:lvlJc w:val="left"/>
      <w:pPr>
        <w:tabs>
          <w:tab w:val="num" w:pos="1440"/>
        </w:tabs>
        <w:ind w:left="1440" w:hanging="360"/>
      </w:pPr>
      <w:rPr>
        <w:rFonts w:cs="Times New Roman"/>
        <w:b/>
        <w:bCs/>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BA"/>
    <w:rsid w:val="00000C26"/>
    <w:rsid w:val="00044950"/>
    <w:rsid w:val="00091624"/>
    <w:rsid w:val="000B0566"/>
    <w:rsid w:val="001676A0"/>
    <w:rsid w:val="00173B40"/>
    <w:rsid w:val="00195AF2"/>
    <w:rsid w:val="001B7A2C"/>
    <w:rsid w:val="00212DBA"/>
    <w:rsid w:val="002347D6"/>
    <w:rsid w:val="0028051F"/>
    <w:rsid w:val="00292236"/>
    <w:rsid w:val="0031206C"/>
    <w:rsid w:val="0042363E"/>
    <w:rsid w:val="004526EB"/>
    <w:rsid w:val="004701A4"/>
    <w:rsid w:val="00476BB8"/>
    <w:rsid w:val="00480CB2"/>
    <w:rsid w:val="00484F13"/>
    <w:rsid w:val="004960DE"/>
    <w:rsid w:val="004A088A"/>
    <w:rsid w:val="004B0730"/>
    <w:rsid w:val="00534333"/>
    <w:rsid w:val="00540488"/>
    <w:rsid w:val="00560CDD"/>
    <w:rsid w:val="00565157"/>
    <w:rsid w:val="005827F6"/>
    <w:rsid w:val="005851B8"/>
    <w:rsid w:val="005B395B"/>
    <w:rsid w:val="005D24B4"/>
    <w:rsid w:val="005D63BC"/>
    <w:rsid w:val="005E0730"/>
    <w:rsid w:val="00632763"/>
    <w:rsid w:val="00660813"/>
    <w:rsid w:val="0066732C"/>
    <w:rsid w:val="00684C0A"/>
    <w:rsid w:val="006B75D9"/>
    <w:rsid w:val="006D3380"/>
    <w:rsid w:val="006D353C"/>
    <w:rsid w:val="006F41A1"/>
    <w:rsid w:val="00714814"/>
    <w:rsid w:val="00721A31"/>
    <w:rsid w:val="00765659"/>
    <w:rsid w:val="007B703B"/>
    <w:rsid w:val="00824BAF"/>
    <w:rsid w:val="00842740"/>
    <w:rsid w:val="00843BE7"/>
    <w:rsid w:val="008519A0"/>
    <w:rsid w:val="00876C2F"/>
    <w:rsid w:val="00925EF3"/>
    <w:rsid w:val="00936F6A"/>
    <w:rsid w:val="00952992"/>
    <w:rsid w:val="00964D15"/>
    <w:rsid w:val="009675BC"/>
    <w:rsid w:val="009A6E8F"/>
    <w:rsid w:val="00A71121"/>
    <w:rsid w:val="00A77266"/>
    <w:rsid w:val="00AB3725"/>
    <w:rsid w:val="00AD6595"/>
    <w:rsid w:val="00AE7082"/>
    <w:rsid w:val="00B02AE0"/>
    <w:rsid w:val="00B5207E"/>
    <w:rsid w:val="00B60BDD"/>
    <w:rsid w:val="00B846BA"/>
    <w:rsid w:val="00BC15F0"/>
    <w:rsid w:val="00BC39DA"/>
    <w:rsid w:val="00BD3CE1"/>
    <w:rsid w:val="00BF2837"/>
    <w:rsid w:val="00C61AFE"/>
    <w:rsid w:val="00C74AC9"/>
    <w:rsid w:val="00C862E6"/>
    <w:rsid w:val="00C95533"/>
    <w:rsid w:val="00D00682"/>
    <w:rsid w:val="00D2340F"/>
    <w:rsid w:val="00D439F5"/>
    <w:rsid w:val="00D708FE"/>
    <w:rsid w:val="00D73198"/>
    <w:rsid w:val="00DA5027"/>
    <w:rsid w:val="00DB083F"/>
    <w:rsid w:val="00DC22D3"/>
    <w:rsid w:val="00DF51C0"/>
    <w:rsid w:val="00E02C79"/>
    <w:rsid w:val="00E10C53"/>
    <w:rsid w:val="00E153BD"/>
    <w:rsid w:val="00E209CC"/>
    <w:rsid w:val="00E3252A"/>
    <w:rsid w:val="00E70DC3"/>
    <w:rsid w:val="00EC2E21"/>
    <w:rsid w:val="00ED535F"/>
    <w:rsid w:val="00EF47DF"/>
    <w:rsid w:val="00F21219"/>
    <w:rsid w:val="00F728E4"/>
    <w:rsid w:val="00F81AB4"/>
    <w:rsid w:val="00FB3552"/>
    <w:rsid w:val="00FB48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A5D4"/>
  <w15:chartTrackingRefBased/>
  <w15:docId w15:val="{8A559DAF-AF7B-0940-9741-F7DF943A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6BA"/>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46BA"/>
    <w:pPr>
      <w:tabs>
        <w:tab w:val="center" w:pos="4419"/>
        <w:tab w:val="right" w:pos="8838"/>
      </w:tabs>
    </w:pPr>
    <w:rPr>
      <w:lang w:eastAsia="es-ES"/>
    </w:rPr>
  </w:style>
  <w:style w:type="character" w:customStyle="1" w:styleId="EncabezadoCar">
    <w:name w:val="Encabezado Car"/>
    <w:basedOn w:val="Fuentedeprrafopredeter"/>
    <w:link w:val="Encabezado"/>
    <w:uiPriority w:val="99"/>
    <w:rsid w:val="00B846BA"/>
    <w:rPr>
      <w:rFonts w:ascii="Times New Roman" w:eastAsia="Times New Roman" w:hAnsi="Times New Roman" w:cs="Times New Roman"/>
      <w:lang w:eastAsia="es-ES"/>
    </w:rPr>
  </w:style>
  <w:style w:type="paragraph" w:styleId="Piedepgina">
    <w:name w:val="footer"/>
    <w:basedOn w:val="Normal"/>
    <w:link w:val="PiedepginaCar"/>
    <w:uiPriority w:val="99"/>
    <w:unhideWhenUsed/>
    <w:rsid w:val="00B846BA"/>
    <w:pPr>
      <w:tabs>
        <w:tab w:val="center" w:pos="4419"/>
        <w:tab w:val="right" w:pos="8838"/>
      </w:tabs>
    </w:pPr>
    <w:rPr>
      <w:lang w:eastAsia="es-ES"/>
    </w:rPr>
  </w:style>
  <w:style w:type="character" w:customStyle="1" w:styleId="PiedepginaCar">
    <w:name w:val="Pie de página Car"/>
    <w:basedOn w:val="Fuentedeprrafopredeter"/>
    <w:link w:val="Piedepgina"/>
    <w:uiPriority w:val="99"/>
    <w:rsid w:val="00B846BA"/>
    <w:rPr>
      <w:rFonts w:ascii="Times New Roman" w:eastAsia="Times New Roman" w:hAnsi="Times New Roman" w:cs="Times New Roman"/>
      <w:lang w:eastAsia="es-ES"/>
    </w:rPr>
  </w:style>
  <w:style w:type="paragraph" w:styleId="Sangra2detindependiente">
    <w:name w:val="Body Text Indent 2"/>
    <w:basedOn w:val="Normal"/>
    <w:link w:val="Sangra2detindependienteCar"/>
    <w:uiPriority w:val="99"/>
    <w:unhideWhenUsed/>
    <w:rsid w:val="00B846BA"/>
    <w:pPr>
      <w:spacing w:after="120" w:line="480" w:lineRule="auto"/>
      <w:ind w:left="283"/>
    </w:pPr>
    <w:rPr>
      <w:lang w:val="x-none" w:eastAsia="es-ES"/>
    </w:rPr>
  </w:style>
  <w:style w:type="character" w:customStyle="1" w:styleId="Sangra2detindependienteCar">
    <w:name w:val="Sangría 2 de t. independiente Car"/>
    <w:basedOn w:val="Fuentedeprrafopredeter"/>
    <w:link w:val="Sangra2detindependiente"/>
    <w:uiPriority w:val="99"/>
    <w:rsid w:val="00B846BA"/>
    <w:rPr>
      <w:rFonts w:ascii="Times New Roman" w:eastAsia="Times New Roman" w:hAnsi="Times New Roman" w:cs="Times New Roman"/>
      <w:lang w:val="x-none" w:eastAsia="es-ES"/>
    </w:rPr>
  </w:style>
  <w:style w:type="paragraph" w:styleId="Prrafodelista">
    <w:name w:val="List Paragraph"/>
    <w:basedOn w:val="Normal"/>
    <w:uiPriority w:val="34"/>
    <w:qFormat/>
    <w:rsid w:val="00B846BA"/>
    <w:pPr>
      <w:ind w:left="708"/>
    </w:pPr>
    <w:rPr>
      <w:lang w:eastAsia="es-ES"/>
    </w:rPr>
  </w:style>
  <w:style w:type="paragraph" w:styleId="Textonotapie">
    <w:name w:val="footnote text"/>
    <w:basedOn w:val="Normal"/>
    <w:link w:val="TextonotapieCar"/>
    <w:uiPriority w:val="99"/>
    <w:semiHidden/>
    <w:unhideWhenUsed/>
    <w:rsid w:val="00B846BA"/>
    <w:rPr>
      <w:sz w:val="20"/>
      <w:szCs w:val="20"/>
      <w:lang w:eastAsia="es-ES"/>
    </w:rPr>
  </w:style>
  <w:style w:type="character" w:customStyle="1" w:styleId="TextonotapieCar">
    <w:name w:val="Texto nota pie Car"/>
    <w:basedOn w:val="Fuentedeprrafopredeter"/>
    <w:link w:val="Textonotapie"/>
    <w:uiPriority w:val="99"/>
    <w:semiHidden/>
    <w:rsid w:val="00B846BA"/>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846BA"/>
    <w:rPr>
      <w:vertAlign w:val="superscript"/>
    </w:rPr>
  </w:style>
  <w:style w:type="paragraph" w:styleId="NormalWeb">
    <w:name w:val="Normal (Web)"/>
    <w:basedOn w:val="Normal"/>
    <w:uiPriority w:val="99"/>
    <w:unhideWhenUsed/>
    <w:rsid w:val="00B846BA"/>
    <w:pPr>
      <w:spacing w:before="100" w:beforeAutospacing="1" w:after="100" w:afterAutospacing="1"/>
    </w:pPr>
  </w:style>
  <w:style w:type="table" w:styleId="Tablaconcuadrcula">
    <w:name w:val="Table Grid"/>
    <w:basedOn w:val="Tablanormal"/>
    <w:uiPriority w:val="39"/>
    <w:rsid w:val="00DB083F"/>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C15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15F0"/>
    <w:rPr>
      <w:rFonts w:ascii="Segoe UI" w:eastAsia="Times New Roman"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scolar.udg.mx/estadistic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E63A1-DE64-496D-A080-07C3CF0A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11</Pages>
  <Words>2551</Words>
  <Characters>14546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Romero</dc:creator>
  <cp:keywords/>
  <dc:description/>
  <cp:lastModifiedBy>Usuario de Windows</cp:lastModifiedBy>
  <cp:revision>71</cp:revision>
  <cp:lastPrinted>2020-06-17T15:40:00Z</cp:lastPrinted>
  <dcterms:created xsi:type="dcterms:W3CDTF">2020-06-16T19:40:00Z</dcterms:created>
  <dcterms:modified xsi:type="dcterms:W3CDTF">2020-06-17T15:49:00Z</dcterms:modified>
</cp:coreProperties>
</file>