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6243A3" w:rsidRDefault="00AC1B2E" w:rsidP="00AC1B2E">
      <w:pPr>
        <w:jc w:val="both"/>
        <w:rPr>
          <w:rFonts w:ascii="AvantGarde Bk BT" w:hAnsi="AvantGarde Bk BT"/>
          <w:bCs/>
          <w:sz w:val="20"/>
          <w:szCs w:val="20"/>
        </w:rPr>
      </w:pPr>
      <w:r w:rsidRPr="006243A3">
        <w:rPr>
          <w:rFonts w:ascii="AvantGarde Bk BT" w:hAnsi="AvantGarde Bk BT"/>
          <w:bCs/>
          <w:sz w:val="20"/>
          <w:szCs w:val="20"/>
        </w:rPr>
        <w:t>A esta Comisión Permanente de Condonaciones y Becas del H. Consejo General Universitario, ha sido turnad</w:t>
      </w:r>
      <w:r w:rsidR="00261F3F" w:rsidRPr="006243A3">
        <w:rPr>
          <w:rFonts w:ascii="AvantGarde Bk BT" w:hAnsi="AvantGarde Bk BT"/>
          <w:bCs/>
          <w:sz w:val="20"/>
          <w:szCs w:val="20"/>
        </w:rPr>
        <w:t xml:space="preserve">a por el </w:t>
      </w:r>
      <w:r w:rsidR="008223A6" w:rsidRPr="006243A3">
        <w:rPr>
          <w:rFonts w:ascii="AvantGarde Bk BT" w:hAnsi="AvantGarde Bk BT"/>
          <w:bCs/>
          <w:sz w:val="20"/>
          <w:szCs w:val="20"/>
        </w:rPr>
        <w:t xml:space="preserve">Centro Universitario de Ciencias </w:t>
      </w:r>
      <w:r w:rsidR="003452D4" w:rsidRPr="006243A3">
        <w:rPr>
          <w:rFonts w:ascii="AvantGarde Bk BT" w:hAnsi="AvantGarde Bk BT"/>
          <w:bCs/>
          <w:sz w:val="20"/>
          <w:szCs w:val="20"/>
        </w:rPr>
        <w:t>Sociales y Humanidades</w:t>
      </w:r>
      <w:r w:rsidR="0089528D" w:rsidRPr="006243A3">
        <w:rPr>
          <w:rFonts w:ascii="AvantGarde Bk BT" w:hAnsi="AvantGarde Bk BT"/>
          <w:bCs/>
          <w:sz w:val="20"/>
          <w:szCs w:val="20"/>
        </w:rPr>
        <w:t xml:space="preserve"> </w:t>
      </w:r>
      <w:r w:rsidR="00220ADA" w:rsidRPr="006243A3">
        <w:rPr>
          <w:rFonts w:ascii="AvantGarde Bk BT" w:hAnsi="AvantGarde Bk BT"/>
          <w:bCs/>
          <w:sz w:val="20"/>
          <w:szCs w:val="20"/>
        </w:rPr>
        <w:t>para</w:t>
      </w:r>
      <w:r w:rsidR="00DF3F89" w:rsidRPr="006243A3">
        <w:rPr>
          <w:rFonts w:ascii="AvantGarde Bk BT" w:hAnsi="AvantGarde Bk BT"/>
          <w:bCs/>
          <w:sz w:val="20"/>
          <w:szCs w:val="20"/>
        </w:rPr>
        <w:t xml:space="preserve"> </w:t>
      </w:r>
      <w:r w:rsidR="00261F3F" w:rsidRPr="006243A3">
        <w:rPr>
          <w:rFonts w:ascii="AvantGarde Bk BT" w:hAnsi="AvantGarde Bk BT"/>
          <w:bCs/>
          <w:sz w:val="20"/>
          <w:szCs w:val="20"/>
        </w:rPr>
        <w:t>resolver la solicitud para el otorgamiento de beca-crédito para</w:t>
      </w:r>
      <w:r w:rsidR="007B175F" w:rsidRPr="006243A3">
        <w:rPr>
          <w:rFonts w:ascii="AvantGarde Bk BT" w:hAnsi="AvantGarde Bk BT"/>
          <w:bCs/>
          <w:sz w:val="20"/>
          <w:szCs w:val="20"/>
        </w:rPr>
        <w:t xml:space="preserve"> </w:t>
      </w:r>
      <w:r w:rsidR="003452D4" w:rsidRPr="006243A3">
        <w:rPr>
          <w:rFonts w:ascii="AvantGarde Bk BT" w:hAnsi="AvantGarde Bk BT"/>
          <w:bCs/>
          <w:sz w:val="20"/>
          <w:szCs w:val="20"/>
        </w:rPr>
        <w:t xml:space="preserve">iniciar </w:t>
      </w:r>
      <w:r w:rsidR="00773E8D" w:rsidRPr="006243A3">
        <w:rPr>
          <w:rFonts w:ascii="AvantGarde Bk BT" w:hAnsi="AvantGarde Bk BT"/>
          <w:bCs/>
          <w:sz w:val="20"/>
          <w:szCs w:val="20"/>
        </w:rPr>
        <w:t>el programa</w:t>
      </w:r>
      <w:r w:rsidR="0086451D" w:rsidRPr="006243A3">
        <w:rPr>
          <w:rFonts w:ascii="AvantGarde Bk BT" w:hAnsi="AvantGarde Bk BT"/>
          <w:bCs/>
          <w:sz w:val="20"/>
          <w:szCs w:val="20"/>
        </w:rPr>
        <w:t xml:space="preserve"> de posgrado</w:t>
      </w:r>
      <w:r w:rsidR="008223A6" w:rsidRPr="006243A3">
        <w:rPr>
          <w:rFonts w:ascii="AvantGarde Bk BT" w:hAnsi="AvantGarde Bk BT"/>
          <w:bCs/>
          <w:sz w:val="20"/>
          <w:szCs w:val="20"/>
        </w:rPr>
        <w:t xml:space="preserve"> </w:t>
      </w:r>
      <w:r w:rsidR="003452D4" w:rsidRPr="006243A3">
        <w:rPr>
          <w:rFonts w:ascii="AvantGarde Bk BT" w:hAnsi="AvantGarde Bk BT"/>
          <w:bCs/>
          <w:sz w:val="20"/>
          <w:szCs w:val="20"/>
        </w:rPr>
        <w:t xml:space="preserve">Maestría en Literaturas </w:t>
      </w:r>
      <w:r w:rsidR="00B1524B" w:rsidRPr="006243A3">
        <w:rPr>
          <w:rFonts w:ascii="AvantGarde Bk BT" w:hAnsi="AvantGarde Bk BT"/>
          <w:bCs/>
          <w:sz w:val="20"/>
          <w:szCs w:val="20"/>
        </w:rPr>
        <w:t xml:space="preserve">Interamericanas </w:t>
      </w:r>
      <w:r w:rsidR="00FA44A3" w:rsidRPr="006243A3">
        <w:rPr>
          <w:rFonts w:ascii="AvantGarde Bk BT" w:hAnsi="AvantGarde Bk BT"/>
          <w:bCs/>
          <w:sz w:val="20"/>
          <w:szCs w:val="20"/>
        </w:rPr>
        <w:t xml:space="preserve">con modalidad de doble titulación en </w:t>
      </w:r>
      <w:r w:rsidR="00B1524B" w:rsidRPr="006243A3">
        <w:rPr>
          <w:rFonts w:ascii="AvantGarde Bk BT" w:hAnsi="AvantGarde Bk BT"/>
          <w:bCs/>
          <w:sz w:val="20"/>
          <w:szCs w:val="20"/>
        </w:rPr>
        <w:t xml:space="preserve">la Universidad de </w:t>
      </w:r>
      <w:proofErr w:type="spellStart"/>
      <w:r w:rsidR="00B1524B" w:rsidRPr="006243A3">
        <w:rPr>
          <w:rFonts w:ascii="AvantGarde Bk BT" w:hAnsi="AvantGarde Bk BT"/>
          <w:bCs/>
          <w:sz w:val="20"/>
          <w:szCs w:val="20"/>
        </w:rPr>
        <w:t>Bielefeld</w:t>
      </w:r>
      <w:proofErr w:type="spellEnd"/>
      <w:r w:rsidR="00B1524B" w:rsidRPr="006243A3">
        <w:rPr>
          <w:rFonts w:ascii="AvantGarde Bk BT" w:hAnsi="AvantGarde Bk BT"/>
          <w:bCs/>
          <w:sz w:val="20"/>
          <w:szCs w:val="20"/>
        </w:rPr>
        <w:t>, Alemania, y la Universidad de Guadalajara</w:t>
      </w:r>
      <w:r w:rsidR="00631831" w:rsidRPr="006243A3">
        <w:rPr>
          <w:rFonts w:ascii="AvantGarde Bk BT" w:hAnsi="AvantGarde Bk BT"/>
          <w:bCs/>
          <w:sz w:val="20"/>
          <w:szCs w:val="20"/>
        </w:rPr>
        <w:t xml:space="preserve">, </w:t>
      </w:r>
      <w:r w:rsidR="00261F3F" w:rsidRPr="006243A3">
        <w:rPr>
          <w:rFonts w:ascii="AvantGarde Bk BT" w:hAnsi="AvantGarde Bk BT"/>
          <w:bCs/>
          <w:sz w:val="20"/>
          <w:szCs w:val="20"/>
        </w:rPr>
        <w:t xml:space="preserve">presentada por </w:t>
      </w:r>
      <w:r w:rsidR="002F4C9E" w:rsidRPr="006243A3">
        <w:rPr>
          <w:rFonts w:ascii="AvantGarde Bk BT" w:hAnsi="AvantGarde Bk BT"/>
          <w:bCs/>
          <w:sz w:val="20"/>
          <w:szCs w:val="20"/>
        </w:rPr>
        <w:t>la C. DANIELA MONTSERRAT SAUCEDO LOPEZ</w:t>
      </w:r>
      <w:r w:rsidR="00631831" w:rsidRPr="006243A3">
        <w:rPr>
          <w:rFonts w:ascii="AvantGarde Bk BT" w:hAnsi="AvantGarde Bk BT"/>
          <w:bCs/>
          <w:sz w:val="20"/>
          <w:szCs w:val="20"/>
        </w:rPr>
        <w:t xml:space="preserve">, </w:t>
      </w:r>
      <w:r w:rsidR="00261F3F" w:rsidRPr="006243A3">
        <w:rPr>
          <w:rFonts w:ascii="AvantGarde Bk BT" w:hAnsi="AvantGarde Bk BT"/>
          <w:bCs/>
          <w:sz w:val="20"/>
          <w:szCs w:val="20"/>
        </w:rPr>
        <w:t xml:space="preserve"> </w:t>
      </w:r>
      <w:r w:rsidRPr="006243A3">
        <w:rPr>
          <w:rFonts w:ascii="AvantGarde Bk BT" w:hAnsi="AvantGarde Bk BT"/>
          <w:bCs/>
          <w:sz w:val="20"/>
          <w:szCs w:val="20"/>
        </w:rPr>
        <w:t>y</w:t>
      </w:r>
      <w:r w:rsidR="007B175F" w:rsidRPr="006243A3">
        <w:rPr>
          <w:rFonts w:ascii="AvantGarde Bk BT" w:hAnsi="AvantGarde Bk BT"/>
          <w:bCs/>
          <w:sz w:val="20"/>
          <w:szCs w:val="20"/>
        </w:rPr>
        <w:t xml:space="preserve"> conforme a los siguientes</w:t>
      </w:r>
      <w:r w:rsidRPr="006243A3">
        <w:rPr>
          <w:rFonts w:ascii="AvantGarde Bk BT" w:hAnsi="AvantGarde Bk BT"/>
          <w:bCs/>
          <w:sz w:val="20"/>
          <w:szCs w:val="20"/>
        </w:rPr>
        <w:t>;</w:t>
      </w:r>
    </w:p>
    <w:p w:rsidR="00AC1B2E" w:rsidRDefault="00AC1B2E" w:rsidP="00AC1B2E">
      <w:pPr>
        <w:jc w:val="center"/>
        <w:rPr>
          <w:rFonts w:ascii="AvantGarde Bk BT" w:hAnsi="AvantGarde Bk BT"/>
          <w:b/>
          <w:sz w:val="20"/>
          <w:szCs w:val="20"/>
        </w:rPr>
      </w:pPr>
    </w:p>
    <w:p w:rsidR="00AC1B2E" w:rsidRPr="00E15DCB" w:rsidRDefault="007B175F" w:rsidP="00AC1B2E">
      <w:pPr>
        <w:jc w:val="center"/>
        <w:rPr>
          <w:rFonts w:ascii="AvantGarde Bk BT" w:hAnsi="AvantGarde Bk BT"/>
          <w:b/>
          <w:sz w:val="20"/>
          <w:szCs w:val="20"/>
        </w:rPr>
      </w:pPr>
      <w:r>
        <w:rPr>
          <w:rFonts w:ascii="AvantGarde Bk BT" w:hAnsi="AvantGarde Bk BT"/>
          <w:b/>
          <w:sz w:val="20"/>
          <w:szCs w:val="20"/>
        </w:rPr>
        <w:t>ANTECEDENTES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857036">
        <w:rPr>
          <w:rFonts w:ascii="AvantGarde Bk BT" w:hAnsi="AvantGarde Bk BT"/>
          <w:sz w:val="20"/>
          <w:szCs w:val="20"/>
        </w:rPr>
        <w:t>26 de marzo de 2019</w:t>
      </w:r>
      <w:r>
        <w:rPr>
          <w:rFonts w:ascii="AvantGarde Bk BT" w:hAnsi="AvantGarde Bk BT"/>
          <w:sz w:val="20"/>
          <w:szCs w:val="20"/>
        </w:rPr>
        <w:t xml:space="preserve">, el </w:t>
      </w:r>
      <w:r w:rsidR="00261F3F">
        <w:rPr>
          <w:rFonts w:ascii="AvantGarde Bk BT" w:hAnsi="AvantGarde Bk BT"/>
          <w:sz w:val="20"/>
          <w:szCs w:val="20"/>
        </w:rPr>
        <w:t xml:space="preserve">Dr. Miguel Ángel Navarro </w:t>
      </w:r>
      <w:proofErr w:type="spellStart"/>
      <w:r w:rsidR="00261F3F">
        <w:rPr>
          <w:rFonts w:ascii="AvantGarde Bk BT" w:hAnsi="AvantGarde Bk BT"/>
          <w:sz w:val="20"/>
          <w:szCs w:val="20"/>
        </w:rPr>
        <w:t>Navarro</w:t>
      </w:r>
      <w:proofErr w:type="spellEnd"/>
      <w:r>
        <w:rPr>
          <w:rFonts w:ascii="AvantGarde Bk BT" w:hAnsi="AvantGarde Bk BT"/>
          <w:sz w:val="20"/>
          <w:szCs w:val="20"/>
        </w:rPr>
        <w:t xml:space="preserve">, </w:t>
      </w:r>
      <w:r w:rsidR="00FB1DBD">
        <w:rPr>
          <w:rFonts w:ascii="AvantGarde Bk BT" w:hAnsi="AvantGarde Bk BT"/>
          <w:sz w:val="20"/>
          <w:szCs w:val="20"/>
        </w:rPr>
        <w:t xml:space="preserve">entonces </w:t>
      </w:r>
      <w:r>
        <w:rPr>
          <w:rFonts w:ascii="AvantGarde Bk BT" w:hAnsi="AvantGarde Bk BT"/>
          <w:sz w:val="20"/>
          <w:szCs w:val="20"/>
        </w:rPr>
        <w:t xml:space="preserve">Rector General, emitió la convocatoria dirigida a profesores, trabajadores </w:t>
      </w:r>
      <w:r w:rsidR="00FB1DBD">
        <w:rPr>
          <w:rFonts w:ascii="AvantGarde Bk BT" w:hAnsi="AvantGarde Bk BT"/>
          <w:sz w:val="20"/>
          <w:szCs w:val="20"/>
        </w:rPr>
        <w:t xml:space="preserve">administrativos </w:t>
      </w:r>
      <w:r>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86451D" w:rsidRPr="00B1524B" w:rsidRDefault="0086451D" w:rsidP="002F4C9E">
      <w:pPr>
        <w:pStyle w:val="Prrafodelista"/>
        <w:numPr>
          <w:ilvl w:val="0"/>
          <w:numId w:val="11"/>
        </w:numPr>
        <w:tabs>
          <w:tab w:val="clear" w:pos="4046"/>
        </w:tabs>
        <w:ind w:left="567" w:hanging="567"/>
        <w:jc w:val="both"/>
        <w:rPr>
          <w:rFonts w:ascii="AvantGarde Bk BT" w:hAnsi="AvantGarde Bk BT"/>
          <w:sz w:val="20"/>
          <w:szCs w:val="20"/>
        </w:rPr>
      </w:pPr>
      <w:r w:rsidRPr="00B1524B">
        <w:rPr>
          <w:rFonts w:ascii="AvantGarde Bk BT" w:hAnsi="AvantGarde Bk BT"/>
          <w:sz w:val="20"/>
          <w:szCs w:val="20"/>
        </w:rPr>
        <w:t>Que de acuerdo a lo s</w:t>
      </w:r>
      <w:r w:rsidR="007B175F" w:rsidRPr="00B1524B">
        <w:rPr>
          <w:rFonts w:ascii="AvantGarde Bk BT" w:hAnsi="AvantGarde Bk BT"/>
          <w:sz w:val="20"/>
          <w:szCs w:val="20"/>
        </w:rPr>
        <w:t>eñalado por esta convocatoria,</w:t>
      </w:r>
      <w:r w:rsidR="004309A8" w:rsidRPr="00B1524B">
        <w:rPr>
          <w:rFonts w:ascii="AvantGarde Bk BT" w:hAnsi="AvantGarde Bk BT"/>
          <w:sz w:val="20"/>
          <w:szCs w:val="20"/>
        </w:rPr>
        <w:t xml:space="preserve"> </w:t>
      </w:r>
      <w:r w:rsidR="002F4C9E">
        <w:rPr>
          <w:rFonts w:ascii="AvantGarde Bk BT" w:hAnsi="AvantGarde Bk BT"/>
          <w:sz w:val="20"/>
          <w:szCs w:val="20"/>
        </w:rPr>
        <w:t xml:space="preserve">la </w:t>
      </w:r>
      <w:r w:rsidR="009169A0" w:rsidRPr="00B1524B">
        <w:rPr>
          <w:rFonts w:ascii="AvantGarde Bk BT" w:hAnsi="AvantGarde Bk BT"/>
          <w:sz w:val="20"/>
          <w:szCs w:val="20"/>
        </w:rPr>
        <w:t xml:space="preserve">C. </w:t>
      </w:r>
      <w:r w:rsidR="002F4C9E" w:rsidRPr="002F4C9E">
        <w:rPr>
          <w:rFonts w:ascii="AvantGarde Bk BT" w:hAnsi="AvantGarde Bk BT"/>
          <w:sz w:val="20"/>
          <w:szCs w:val="20"/>
        </w:rPr>
        <w:t>DANIELA MONTSERRAT SAUCEDO LOPEZ</w:t>
      </w:r>
      <w:r w:rsidRPr="00B1524B">
        <w:rPr>
          <w:rFonts w:ascii="AvantGarde Bk BT" w:hAnsi="AvantGarde Bk BT"/>
          <w:sz w:val="20"/>
          <w:szCs w:val="20"/>
        </w:rPr>
        <w:t>, en su carácter de egresad</w:t>
      </w:r>
      <w:r w:rsidR="002F4C9E">
        <w:rPr>
          <w:rFonts w:ascii="AvantGarde Bk BT" w:hAnsi="AvantGarde Bk BT"/>
          <w:sz w:val="20"/>
          <w:szCs w:val="20"/>
        </w:rPr>
        <w:t>a</w:t>
      </w:r>
      <w:r w:rsidRPr="00B1524B">
        <w:rPr>
          <w:rFonts w:ascii="AvantGarde Bk BT" w:hAnsi="AvantGarde Bk BT"/>
          <w:sz w:val="20"/>
          <w:szCs w:val="20"/>
        </w:rPr>
        <w:t xml:space="preserve"> de esta Casa de Estudio, con base en la fracción IV, del artículo 19 del </w:t>
      </w:r>
      <w:r w:rsidR="00B9757F" w:rsidRPr="00B1524B">
        <w:rPr>
          <w:rFonts w:ascii="AvantGarde Bk BT" w:hAnsi="AvantGarde Bk BT"/>
          <w:sz w:val="20"/>
          <w:szCs w:val="20"/>
        </w:rPr>
        <w:t xml:space="preserve">Reglamento de Becas, con fecha </w:t>
      </w:r>
      <w:r w:rsidR="00B1524B" w:rsidRPr="00B1524B">
        <w:rPr>
          <w:rFonts w:ascii="AvantGarde Bk BT" w:hAnsi="AvantGarde Bk BT"/>
          <w:sz w:val="20"/>
          <w:szCs w:val="20"/>
        </w:rPr>
        <w:t xml:space="preserve">13 </w:t>
      </w:r>
      <w:r w:rsidR="009169A0" w:rsidRPr="00B1524B">
        <w:rPr>
          <w:rFonts w:ascii="AvantGarde Bk BT" w:hAnsi="AvantGarde Bk BT"/>
          <w:sz w:val="20"/>
          <w:szCs w:val="20"/>
        </w:rPr>
        <w:t xml:space="preserve">de </w:t>
      </w:r>
      <w:r w:rsidR="00C639C0">
        <w:rPr>
          <w:rFonts w:ascii="AvantGarde Bk BT" w:hAnsi="AvantGarde Bk BT"/>
          <w:sz w:val="20"/>
          <w:szCs w:val="20"/>
        </w:rPr>
        <w:t>septiembre de 2019</w:t>
      </w:r>
      <w:r w:rsidRPr="00B1524B">
        <w:rPr>
          <w:rFonts w:ascii="AvantGarde Bk BT" w:hAnsi="AvantGarde Bk BT"/>
          <w:sz w:val="20"/>
          <w:szCs w:val="20"/>
        </w:rPr>
        <w:t xml:space="preserve">, presentó ante la Secretaría Académica del </w:t>
      </w:r>
      <w:r w:rsidR="009169A0" w:rsidRPr="00B1524B">
        <w:rPr>
          <w:rFonts w:ascii="AvantGarde Bk BT" w:hAnsi="AvantGarde Bk BT"/>
          <w:sz w:val="20"/>
          <w:szCs w:val="20"/>
        </w:rPr>
        <w:t xml:space="preserve">Centro Universitario de </w:t>
      </w:r>
      <w:r w:rsidR="00B1524B">
        <w:rPr>
          <w:rFonts w:ascii="AvantGarde Bk BT" w:hAnsi="AvantGarde Bk BT"/>
          <w:sz w:val="20"/>
          <w:szCs w:val="20"/>
        </w:rPr>
        <w:t>Ciencias Sociales y Humanidades</w:t>
      </w:r>
      <w:r w:rsidRPr="00B1524B">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Default="0086451D" w:rsidP="00B1524B">
      <w:pPr>
        <w:pStyle w:val="Prrafodelista"/>
        <w:ind w:left="0"/>
        <w:rPr>
          <w:rFonts w:ascii="AvantGarde Bk BT" w:hAnsi="AvantGarde Bk BT"/>
          <w:sz w:val="20"/>
          <w:szCs w:val="20"/>
        </w:rPr>
      </w:pPr>
    </w:p>
    <w:p w:rsidR="00FA44A3" w:rsidRPr="006243A3" w:rsidRDefault="00AC1B2E" w:rsidP="00E969D2">
      <w:pPr>
        <w:pStyle w:val="Prrafodelista"/>
        <w:numPr>
          <w:ilvl w:val="0"/>
          <w:numId w:val="11"/>
        </w:numPr>
        <w:tabs>
          <w:tab w:val="clear" w:pos="4046"/>
          <w:tab w:val="num" w:pos="567"/>
        </w:tabs>
        <w:ind w:left="567"/>
        <w:jc w:val="both"/>
        <w:rPr>
          <w:rFonts w:ascii="AvantGarde Bk BT" w:hAnsi="AvantGarde Bk BT"/>
          <w:sz w:val="20"/>
          <w:szCs w:val="20"/>
        </w:rPr>
      </w:pPr>
      <w:r w:rsidRPr="006243A3">
        <w:rPr>
          <w:rFonts w:ascii="AvantGarde Bk BT" w:hAnsi="AvantGarde Bk BT"/>
          <w:sz w:val="20"/>
          <w:szCs w:val="20"/>
        </w:rPr>
        <w:t>Que la solicitud presentada es para obtener una BECA-CRÉDITO COMPLE</w:t>
      </w:r>
      <w:r w:rsidR="00191F8C" w:rsidRPr="006243A3">
        <w:rPr>
          <w:rFonts w:ascii="AvantGarde Bk BT" w:hAnsi="AvantGarde Bk BT"/>
          <w:sz w:val="20"/>
          <w:szCs w:val="20"/>
        </w:rPr>
        <w:t>MENTARIA</w:t>
      </w:r>
      <w:r w:rsidR="00514655" w:rsidRPr="006243A3">
        <w:rPr>
          <w:rFonts w:ascii="AvantGarde Bk BT" w:hAnsi="AvantGarde Bk BT"/>
          <w:sz w:val="20"/>
          <w:szCs w:val="20"/>
        </w:rPr>
        <w:t>,</w:t>
      </w:r>
      <w:r w:rsidRPr="006243A3">
        <w:rPr>
          <w:rFonts w:ascii="AvantGarde Bk BT" w:hAnsi="AvantGarde Bk BT"/>
          <w:sz w:val="20"/>
          <w:szCs w:val="20"/>
        </w:rPr>
        <w:t xml:space="preserve"> con el objetivo de </w:t>
      </w:r>
      <w:r w:rsidR="00B1524B" w:rsidRPr="006243A3">
        <w:rPr>
          <w:rFonts w:ascii="AvantGarde Bk BT" w:hAnsi="AvantGarde Bk BT"/>
          <w:sz w:val="20"/>
          <w:szCs w:val="20"/>
        </w:rPr>
        <w:t xml:space="preserve">iniciar </w:t>
      </w:r>
      <w:r w:rsidRPr="006243A3">
        <w:rPr>
          <w:rFonts w:ascii="AvantGarde Bk BT" w:hAnsi="AvantGarde Bk BT"/>
          <w:sz w:val="20"/>
          <w:szCs w:val="20"/>
        </w:rPr>
        <w:t>el programa de</w:t>
      </w:r>
      <w:r w:rsidR="004B4089" w:rsidRPr="006243A3">
        <w:rPr>
          <w:rFonts w:ascii="AvantGarde Bk BT" w:hAnsi="AvantGarde Bk BT"/>
          <w:sz w:val="20"/>
          <w:szCs w:val="20"/>
        </w:rPr>
        <w:t xml:space="preserve"> </w:t>
      </w:r>
      <w:r w:rsidR="004309A8" w:rsidRPr="006243A3">
        <w:rPr>
          <w:rFonts w:ascii="AvantGarde Bk BT" w:hAnsi="AvantGarde Bk BT"/>
          <w:sz w:val="20"/>
          <w:szCs w:val="20"/>
        </w:rPr>
        <w:t xml:space="preserve">posgrado </w:t>
      </w:r>
      <w:r w:rsidR="00FA44A3" w:rsidRPr="006243A3">
        <w:rPr>
          <w:rFonts w:ascii="AvantGarde Bk BT" w:hAnsi="AvantGarde Bk BT"/>
          <w:sz w:val="20"/>
          <w:szCs w:val="20"/>
        </w:rPr>
        <w:t xml:space="preserve">Maestría en Literaturas Interamericanas con modalidad de doble titulación en la Universidad de </w:t>
      </w:r>
      <w:proofErr w:type="spellStart"/>
      <w:r w:rsidR="00FA44A3" w:rsidRPr="006243A3">
        <w:rPr>
          <w:rFonts w:ascii="AvantGarde Bk BT" w:hAnsi="AvantGarde Bk BT"/>
          <w:sz w:val="20"/>
          <w:szCs w:val="20"/>
        </w:rPr>
        <w:t>Bielefeld</w:t>
      </w:r>
      <w:proofErr w:type="spellEnd"/>
      <w:r w:rsidR="00FA44A3" w:rsidRPr="006243A3">
        <w:rPr>
          <w:rFonts w:ascii="AvantGarde Bk BT" w:hAnsi="AvantGarde Bk BT"/>
          <w:sz w:val="20"/>
          <w:szCs w:val="20"/>
        </w:rPr>
        <w:t>, Alemania, y la Universidad de Guadalajara.</w:t>
      </w:r>
      <w:r w:rsidR="00191F8C" w:rsidRPr="006243A3">
        <w:rPr>
          <w:rFonts w:ascii="AvantGarde Bk BT" w:hAnsi="AvantGarde Bk BT"/>
          <w:sz w:val="20"/>
          <w:szCs w:val="20"/>
        </w:rPr>
        <w:t xml:space="preserve"> La Agencia Alemana de Intercambio Académico (DAAD, por sus siglas en alemán) le otorgará apoyo por concepto de manutención durante la estancia en Alemania.</w:t>
      </w:r>
    </w:p>
    <w:p w:rsidR="00FA44A3" w:rsidRPr="006243A3" w:rsidRDefault="00FA44A3" w:rsidP="00FA44A3">
      <w:pPr>
        <w:tabs>
          <w:tab w:val="num" w:pos="567"/>
        </w:tabs>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DE0748">
        <w:rPr>
          <w:rFonts w:ascii="AvantGarde Bk BT" w:hAnsi="AvantGarde Bk BT"/>
          <w:sz w:val="20"/>
          <w:szCs w:val="20"/>
        </w:rPr>
        <w:t xml:space="preserve"> </w:t>
      </w:r>
      <w:r w:rsidR="00FA44A3">
        <w:rPr>
          <w:rFonts w:ascii="AvantGarde Bk BT" w:hAnsi="AvantGarde Bk BT"/>
          <w:sz w:val="20"/>
          <w:szCs w:val="20"/>
        </w:rPr>
        <w:t>19 de septiembre</w:t>
      </w:r>
      <w:r w:rsidR="00B9757F">
        <w:rPr>
          <w:rFonts w:ascii="AvantGarde Bk BT" w:hAnsi="AvantGarde Bk BT"/>
          <w:sz w:val="20"/>
          <w:szCs w:val="20"/>
        </w:rPr>
        <w:t xml:space="preserve"> </w:t>
      </w:r>
      <w:r w:rsidR="004B4089" w:rsidRPr="007065D7">
        <w:rPr>
          <w:rFonts w:ascii="AvantGarde Bk BT" w:hAnsi="AvantGarde Bk BT"/>
          <w:sz w:val="20"/>
          <w:szCs w:val="20"/>
        </w:rPr>
        <w:t xml:space="preserve">del </w:t>
      </w:r>
      <w:r w:rsidRPr="007065D7">
        <w:rPr>
          <w:rFonts w:ascii="AvantGarde Bk BT" w:hAnsi="AvantGarde Bk BT"/>
          <w:sz w:val="20"/>
          <w:szCs w:val="20"/>
        </w:rPr>
        <w:t>presente a</w:t>
      </w:r>
      <w:r w:rsidR="00080B65" w:rsidRPr="007065D7">
        <w:rPr>
          <w:rFonts w:ascii="AvantGarde Bk BT" w:hAnsi="AvantGarde Bk BT"/>
          <w:sz w:val="20"/>
          <w:szCs w:val="20"/>
        </w:rPr>
        <w:t>ño</w:t>
      </w:r>
      <w:r w:rsidR="00080B65">
        <w:rPr>
          <w:rFonts w:ascii="AvantGarde Bk BT" w:hAnsi="AvantGarde Bk BT"/>
          <w:sz w:val="20"/>
          <w:szCs w:val="20"/>
        </w:rPr>
        <w:t xml:space="preserve">, el Centro Universitario </w:t>
      </w:r>
      <w:r w:rsidR="00EB4EB4">
        <w:rPr>
          <w:rFonts w:ascii="AvantGarde Bk BT" w:hAnsi="AvantGarde Bk BT"/>
          <w:sz w:val="20"/>
          <w:szCs w:val="20"/>
        </w:rPr>
        <w:t>de</w:t>
      </w:r>
      <w:r w:rsidR="00C86507">
        <w:rPr>
          <w:rFonts w:ascii="AvantGarde Bk BT" w:hAnsi="AvantGarde Bk BT"/>
          <w:sz w:val="20"/>
          <w:szCs w:val="20"/>
        </w:rPr>
        <w:t xml:space="preserve"> </w:t>
      </w:r>
      <w:r w:rsidR="009169A0">
        <w:rPr>
          <w:rFonts w:ascii="AvantGarde Bk BT" w:hAnsi="AvantGarde Bk BT"/>
          <w:sz w:val="20"/>
          <w:szCs w:val="20"/>
        </w:rPr>
        <w:t xml:space="preserve">Ciencias </w:t>
      </w:r>
      <w:r w:rsidR="00FA44A3">
        <w:rPr>
          <w:rFonts w:ascii="AvantGarde Bk BT" w:hAnsi="AvantGarde Bk BT"/>
          <w:sz w:val="20"/>
          <w:szCs w:val="20"/>
        </w:rPr>
        <w:t xml:space="preserve">Sociales y Humanidades </w:t>
      </w:r>
      <w:r w:rsidR="00266933">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Pr>
          <w:rFonts w:ascii="AvantGarde Bk BT" w:hAnsi="AvantGarde Bk BT"/>
          <w:sz w:val="20"/>
          <w:szCs w:val="20"/>
        </w:rPr>
        <w:t>nálisis respectivo.</w:t>
      </w:r>
    </w:p>
    <w:p w:rsidR="00AC1B2E" w:rsidRDefault="00AC1B2E" w:rsidP="00AC1B2E">
      <w:pPr>
        <w:pStyle w:val="Prrafodelista"/>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efectuada la revisión del cumplimiento de los requisitos de la cual se desprende que el expediente d</w:t>
      </w:r>
      <w:r w:rsidR="00C639C0">
        <w:rPr>
          <w:rFonts w:ascii="AvantGarde Bk BT" w:hAnsi="AvantGarde Bk BT"/>
          <w:sz w:val="20"/>
          <w:szCs w:val="20"/>
        </w:rPr>
        <w:t>e la</w:t>
      </w:r>
      <w:r w:rsidR="00FA44A3">
        <w:rPr>
          <w:rFonts w:ascii="AvantGarde Bk BT" w:hAnsi="AvantGarde Bk BT"/>
          <w:sz w:val="20"/>
          <w:szCs w:val="20"/>
        </w:rPr>
        <w:t xml:space="preserve"> </w:t>
      </w:r>
      <w:r w:rsidR="00902430">
        <w:rPr>
          <w:rFonts w:ascii="AvantGarde Bk BT" w:hAnsi="AvantGarde Bk BT"/>
          <w:sz w:val="20"/>
          <w:szCs w:val="20"/>
        </w:rPr>
        <w:t xml:space="preserve">C. </w:t>
      </w:r>
      <w:r w:rsidR="00C639C0">
        <w:rPr>
          <w:rFonts w:ascii="AvantGarde Bk BT" w:hAnsi="AvantGarde Bk BT"/>
          <w:sz w:val="20"/>
          <w:szCs w:val="20"/>
        </w:rPr>
        <w:t xml:space="preserve">DANIELA MONTSERRAT SAUCEDO LOPEZ </w:t>
      </w:r>
      <w:r>
        <w:rPr>
          <w:rFonts w:ascii="AvantGarde Bk BT" w:hAnsi="AvantGarde Bk BT"/>
          <w:sz w:val="20"/>
          <w:szCs w:val="20"/>
        </w:rPr>
        <w:t>(SI) se encuentra debidamente integrado</w:t>
      </w:r>
      <w:r w:rsidR="00AC1B2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191F8C">
        <w:rPr>
          <w:rFonts w:ascii="AvantGarde Bk BT" w:hAnsi="AvantGarde Bk BT"/>
          <w:color w:val="000000" w:themeColor="text1"/>
          <w:sz w:val="20"/>
          <w:szCs w:val="20"/>
        </w:rPr>
        <w:t>mentaria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FA44A3">
        <w:rPr>
          <w:rFonts w:ascii="AvantGarde Bk BT" w:hAnsi="AvantGarde Bk BT"/>
          <w:color w:val="000000" w:themeColor="text1"/>
          <w:sz w:val="20"/>
          <w:szCs w:val="20"/>
        </w:rPr>
        <w:t xml:space="preserve">iniciar </w:t>
      </w:r>
      <w:r w:rsidR="00266933">
        <w:rPr>
          <w:rFonts w:ascii="AvantGarde Bk BT" w:hAnsi="AvantGarde Bk BT"/>
          <w:color w:val="000000" w:themeColor="text1"/>
          <w:sz w:val="20"/>
          <w:szCs w:val="20"/>
        </w:rPr>
        <w:t>el programa de posgrado</w:t>
      </w:r>
      <w:r w:rsidR="0079179C" w:rsidRPr="0079179C">
        <w:rPr>
          <w:rFonts w:ascii="AvantGarde Bk BT" w:hAnsi="AvantGarde Bk BT"/>
          <w:i/>
          <w:sz w:val="20"/>
          <w:szCs w:val="20"/>
        </w:rPr>
        <w:t xml:space="preserve"> </w:t>
      </w:r>
      <w:r w:rsidR="0079179C" w:rsidRPr="00FA44A3">
        <w:rPr>
          <w:rFonts w:ascii="AvantGarde Bk BT" w:hAnsi="AvantGarde Bk BT"/>
          <w:i/>
          <w:sz w:val="20"/>
          <w:szCs w:val="20"/>
        </w:rPr>
        <w:t xml:space="preserve">Maestría en Literaturas Interamericanas con modalidad de doble titulación en la Universidad de </w:t>
      </w:r>
      <w:proofErr w:type="spellStart"/>
      <w:r w:rsidR="0079179C" w:rsidRPr="00FA44A3">
        <w:rPr>
          <w:rFonts w:ascii="AvantGarde Bk BT" w:hAnsi="AvantGarde Bk BT"/>
          <w:i/>
          <w:sz w:val="20"/>
          <w:szCs w:val="20"/>
        </w:rPr>
        <w:t>Bielefeld</w:t>
      </w:r>
      <w:proofErr w:type="spellEnd"/>
      <w:r w:rsidR="0079179C" w:rsidRPr="00FA44A3">
        <w:rPr>
          <w:rFonts w:ascii="AvantGarde Bk BT" w:hAnsi="AvantGarde Bk BT"/>
          <w:i/>
          <w:sz w:val="20"/>
          <w:szCs w:val="20"/>
        </w:rPr>
        <w:t>, Alemania, y la Universidad de Guadalajara</w:t>
      </w:r>
      <w:r w:rsidR="00FA44A3" w:rsidRPr="00B1524B">
        <w:rPr>
          <w:rFonts w:ascii="AvantGarde Bk BT" w:hAnsi="AvantGarde Bk BT"/>
          <w:bCs/>
          <w:sz w:val="20"/>
          <w:szCs w:val="20"/>
        </w:rPr>
        <w:t xml:space="preserve">, </w:t>
      </w:r>
      <w:r w:rsidR="008060F3">
        <w:rPr>
          <w:rFonts w:ascii="AvantGarde Bk BT" w:hAnsi="AvantGarde Bk BT"/>
          <w:color w:val="000000" w:themeColor="text1"/>
          <w:sz w:val="20"/>
          <w:szCs w:val="20"/>
        </w:rPr>
        <w:t>c</w:t>
      </w:r>
      <w:r w:rsidR="00E03B77">
        <w:rPr>
          <w:rFonts w:ascii="AvantGarde Bk BT" w:hAnsi="AvantGarde Bk BT"/>
          <w:color w:val="000000" w:themeColor="text1"/>
          <w:sz w:val="20"/>
          <w:szCs w:val="20"/>
        </w:rPr>
        <w:t>o</w:t>
      </w:r>
      <w:r w:rsidR="00442A96">
        <w:rPr>
          <w:rFonts w:ascii="AvantGarde Bk BT" w:hAnsi="AvantGarde Bk BT"/>
          <w:sz w:val="20"/>
          <w:szCs w:val="20"/>
        </w:rPr>
        <w:t xml:space="preserve">n una duración del programa </w:t>
      </w:r>
      <w:r w:rsidR="00442A96" w:rsidRPr="001875C4">
        <w:rPr>
          <w:rFonts w:ascii="AvantGarde Bk BT" w:hAnsi="AvantGarde Bk BT"/>
          <w:sz w:val="20"/>
          <w:szCs w:val="20"/>
        </w:rPr>
        <w:t>del</w:t>
      </w:r>
      <w:r w:rsidR="001875C4" w:rsidRPr="001875C4">
        <w:rPr>
          <w:rFonts w:ascii="AvantGarde Bk BT" w:hAnsi="AvantGarde Bk BT"/>
          <w:sz w:val="20"/>
          <w:szCs w:val="20"/>
        </w:rPr>
        <w:t xml:space="preserve"> 1</w:t>
      </w:r>
      <w:r w:rsidR="0079179C" w:rsidRPr="001875C4">
        <w:rPr>
          <w:rFonts w:ascii="AvantGarde Bk BT" w:hAnsi="AvantGarde Bk BT"/>
          <w:sz w:val="20"/>
          <w:szCs w:val="20"/>
        </w:rPr>
        <w:t xml:space="preserve"> </w:t>
      </w:r>
      <w:r w:rsidR="001875C4">
        <w:rPr>
          <w:rFonts w:ascii="AvantGarde Bk BT" w:hAnsi="AvantGarde Bk BT"/>
          <w:sz w:val="20"/>
          <w:szCs w:val="20"/>
        </w:rPr>
        <w:t>agosto</w:t>
      </w:r>
      <w:r w:rsidR="0079179C" w:rsidRPr="001875C4">
        <w:rPr>
          <w:rFonts w:ascii="AvantGarde Bk BT" w:hAnsi="AvantGarde Bk BT"/>
          <w:sz w:val="20"/>
          <w:szCs w:val="20"/>
        </w:rPr>
        <w:t xml:space="preserve"> de 2019 y hasta el 31 de julio de 2021</w:t>
      </w:r>
      <w:r w:rsidR="00BD47EC">
        <w:rPr>
          <w:rFonts w:ascii="AvantGarde Bk BT" w:hAnsi="AvantGarde Bk BT"/>
          <w:sz w:val="20"/>
          <w:szCs w:val="20"/>
        </w:rPr>
        <w:t>,</w:t>
      </w:r>
      <w:r w:rsidR="00442A96">
        <w:rPr>
          <w:rFonts w:ascii="AvantGarde Bk BT" w:hAnsi="AvantGarde Bk BT"/>
          <w:sz w:val="20"/>
          <w:szCs w:val="20"/>
        </w:rPr>
        <w:t xml:space="preserve"> a favor </w:t>
      </w:r>
      <w:r w:rsidR="00FA44A3">
        <w:rPr>
          <w:rFonts w:ascii="AvantGarde Bk BT" w:hAnsi="AvantGarde Bk BT"/>
          <w:sz w:val="20"/>
          <w:szCs w:val="20"/>
        </w:rPr>
        <w:t>d</w:t>
      </w:r>
      <w:r w:rsidR="00C639C0">
        <w:rPr>
          <w:rFonts w:ascii="AvantGarde Bk BT" w:hAnsi="AvantGarde Bk BT"/>
          <w:sz w:val="20"/>
          <w:szCs w:val="20"/>
        </w:rPr>
        <w:t xml:space="preserve">e la </w:t>
      </w:r>
      <w:r w:rsidR="00612E85">
        <w:rPr>
          <w:rFonts w:ascii="AvantGarde Bk BT" w:hAnsi="AvantGarde Bk BT"/>
          <w:sz w:val="20"/>
          <w:szCs w:val="20"/>
        </w:rPr>
        <w:t>C.</w:t>
      </w:r>
      <w:r w:rsidR="00902430">
        <w:rPr>
          <w:rFonts w:ascii="AvantGarde Bk BT" w:hAnsi="AvantGarde Bk BT"/>
          <w:sz w:val="20"/>
          <w:szCs w:val="20"/>
        </w:rPr>
        <w:t xml:space="preserve"> </w:t>
      </w:r>
      <w:r w:rsidR="00C639C0">
        <w:rPr>
          <w:rFonts w:ascii="AvantGarde Bk BT" w:hAnsi="AvantGarde Bk BT"/>
          <w:sz w:val="20"/>
          <w:szCs w:val="20"/>
        </w:rPr>
        <w:t>DANIELA MONTSERRAT SAUCEDO LOPEZ</w:t>
      </w:r>
    </w:p>
    <w:p w:rsidR="00AC1B2E" w:rsidRPr="00203CCB" w:rsidRDefault="00AC1B2E" w:rsidP="00AC1B2E">
      <w:pPr>
        <w:ind w:left="540"/>
        <w:jc w:val="both"/>
        <w:rPr>
          <w:rFonts w:ascii="AvantGarde Bk BT" w:hAnsi="AvantGarde Bk BT"/>
          <w:sz w:val="20"/>
          <w:szCs w:val="20"/>
        </w:rPr>
      </w:pPr>
    </w:p>
    <w:p w:rsidR="00AC1B2E" w:rsidRDefault="007B175F"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6243A3" w:rsidRPr="00D40F0E" w:rsidRDefault="006243A3" w:rsidP="006243A3">
      <w:pPr>
        <w:jc w:val="both"/>
        <w:rPr>
          <w:rFonts w:ascii="AvantGarde Bk BT" w:hAnsi="AvantGarde Bk BT"/>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rsidR="006243A3" w:rsidRPr="00D40F0E" w:rsidRDefault="006243A3" w:rsidP="006243A3">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4E62AC" w:rsidRPr="00D40F0E" w:rsidRDefault="004E62AC"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w:t>
      </w:r>
      <w:bookmarkStart w:id="0" w:name="_GoBack"/>
      <w:bookmarkEnd w:id="0"/>
      <w:r w:rsidRPr="00D40F0E">
        <w:rPr>
          <w:rFonts w:ascii="AvantGarde Bk BT" w:hAnsi="AvantGarde Bk BT"/>
          <w:spacing w:val="-3"/>
          <w:sz w:val="20"/>
          <w:szCs w:val="20"/>
        </w:rPr>
        <w:t>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RESOLUTIVOS</w:t>
      </w:r>
    </w:p>
    <w:p w:rsidR="006243A3" w:rsidRPr="00D40F0E" w:rsidRDefault="006243A3" w:rsidP="006243A3">
      <w:pPr>
        <w:jc w:val="center"/>
        <w:rPr>
          <w:rFonts w:ascii="AvantGarde Bk BT" w:hAnsi="AvantGarde Bk BT"/>
          <w:b/>
          <w:sz w:val="20"/>
          <w:szCs w:val="20"/>
        </w:rPr>
      </w:pPr>
    </w:p>
    <w:p w:rsidR="00BD47EC" w:rsidRDefault="00AC1B2E" w:rsidP="00AC1B2E">
      <w:pPr>
        <w:jc w:val="both"/>
        <w:rPr>
          <w:rFonts w:ascii="AvantGarde Bk BT" w:hAnsi="AvantGarde Bk BT"/>
          <w:spacing w:val="-3"/>
          <w:sz w:val="20"/>
          <w:szCs w:val="20"/>
          <w:lang w:val="es-ES_tradnl"/>
        </w:rPr>
      </w:pPr>
      <w:proofErr w:type="gramStart"/>
      <w:r w:rsidRPr="006243A3">
        <w:rPr>
          <w:rFonts w:ascii="AvantGarde Bk BT" w:hAnsi="AvantGarde Bk BT"/>
          <w:b/>
          <w:spacing w:val="-3"/>
          <w:sz w:val="20"/>
          <w:szCs w:val="20"/>
          <w:lang w:val="es-ES_tradnl"/>
        </w:rPr>
        <w:t>PRIMERO.</w:t>
      </w:r>
      <w:r w:rsidRPr="006243A3">
        <w:rPr>
          <w:rFonts w:ascii="AvantGarde Bk BT" w:hAnsi="AvantGarde Bk BT"/>
          <w:spacing w:val="-3"/>
          <w:sz w:val="20"/>
          <w:szCs w:val="20"/>
          <w:lang w:val="es-ES_tradnl"/>
        </w:rPr>
        <w:t>-</w:t>
      </w:r>
      <w:proofErr w:type="gramEnd"/>
      <w:r w:rsidRPr="006243A3">
        <w:rPr>
          <w:rFonts w:ascii="AvantGarde Bk BT" w:hAnsi="AvantGarde Bk BT"/>
          <w:spacing w:val="-3"/>
          <w:sz w:val="20"/>
          <w:szCs w:val="20"/>
          <w:lang w:val="es-ES_tradnl"/>
        </w:rPr>
        <w:t xml:space="preserve"> Se dictamina</w:t>
      </w:r>
      <w:r w:rsidR="00236BF3" w:rsidRPr="006243A3">
        <w:rPr>
          <w:rFonts w:ascii="AvantGarde Bk BT" w:hAnsi="AvantGarde Bk BT"/>
          <w:spacing w:val="-3"/>
          <w:sz w:val="20"/>
          <w:szCs w:val="20"/>
          <w:lang w:val="es-ES_tradnl"/>
        </w:rPr>
        <w:t xml:space="preserve"> </w:t>
      </w:r>
      <w:r w:rsidR="0079179C" w:rsidRPr="006243A3">
        <w:rPr>
          <w:rFonts w:ascii="AvantGarde Bk BT" w:hAnsi="AvantGarde Bk BT"/>
          <w:spacing w:val="-3"/>
          <w:sz w:val="20"/>
          <w:szCs w:val="20"/>
          <w:lang w:val="es-ES_tradnl"/>
        </w:rPr>
        <w:t>a</w:t>
      </w:r>
      <w:r w:rsidR="00C43AED">
        <w:rPr>
          <w:rFonts w:ascii="AvantGarde Bk BT" w:hAnsi="AvantGarde Bk BT"/>
          <w:spacing w:val="-3"/>
          <w:sz w:val="20"/>
          <w:szCs w:val="20"/>
          <w:lang w:val="es-ES_tradnl"/>
        </w:rPr>
        <w:t xml:space="preserve"> </w:t>
      </w:r>
      <w:r w:rsidR="0079179C" w:rsidRPr="006243A3">
        <w:rPr>
          <w:rFonts w:ascii="AvantGarde Bk BT" w:hAnsi="AvantGarde Bk BT"/>
          <w:spacing w:val="-3"/>
          <w:sz w:val="20"/>
          <w:szCs w:val="20"/>
          <w:lang w:val="es-ES_tradnl"/>
        </w:rPr>
        <w:t>l</w:t>
      </w:r>
      <w:r w:rsidR="00C43AED">
        <w:rPr>
          <w:rFonts w:ascii="AvantGarde Bk BT" w:hAnsi="AvantGarde Bk BT"/>
          <w:spacing w:val="-3"/>
          <w:sz w:val="20"/>
          <w:szCs w:val="20"/>
          <w:lang w:val="es-ES_tradnl"/>
        </w:rPr>
        <w:t>a</w:t>
      </w:r>
      <w:r w:rsidR="00902430" w:rsidRPr="006243A3">
        <w:rPr>
          <w:rFonts w:ascii="AvantGarde Bk BT" w:hAnsi="AvantGarde Bk BT"/>
          <w:spacing w:val="-3"/>
          <w:sz w:val="20"/>
          <w:szCs w:val="20"/>
          <w:lang w:val="es-ES_tradnl"/>
        </w:rPr>
        <w:t xml:space="preserve"> </w:t>
      </w:r>
      <w:r w:rsidR="00C639C0" w:rsidRPr="006243A3">
        <w:rPr>
          <w:rFonts w:ascii="AvantGarde Bk BT" w:hAnsi="AvantGarde Bk BT"/>
          <w:spacing w:val="-3"/>
          <w:sz w:val="20"/>
          <w:szCs w:val="20"/>
          <w:lang w:val="es-ES_tradnl"/>
        </w:rPr>
        <w:t>C. DANIELA MONTSERRAT SAUCEDO LOPEZ</w:t>
      </w:r>
      <w:r w:rsidR="00C4422E" w:rsidRPr="006243A3">
        <w:rPr>
          <w:rFonts w:ascii="AvantGarde Bk BT" w:hAnsi="AvantGarde Bk BT"/>
          <w:spacing w:val="-3"/>
          <w:sz w:val="20"/>
          <w:szCs w:val="20"/>
          <w:lang w:val="es-ES_tradnl"/>
        </w:rPr>
        <w:t>,</w:t>
      </w:r>
      <w:r w:rsidRPr="006243A3">
        <w:rPr>
          <w:rFonts w:ascii="AvantGarde Bk BT" w:hAnsi="AvantGarde Bk BT"/>
          <w:spacing w:val="-3"/>
          <w:sz w:val="20"/>
          <w:szCs w:val="20"/>
          <w:lang w:val="es-ES_tradnl"/>
        </w:rPr>
        <w:t xml:space="preserve"> como BENEFI</w:t>
      </w:r>
      <w:r w:rsidR="00266933" w:rsidRPr="006243A3">
        <w:rPr>
          <w:rFonts w:ascii="AvantGarde Bk BT" w:hAnsi="AvantGarde Bk BT"/>
          <w:spacing w:val="-3"/>
          <w:sz w:val="20"/>
          <w:szCs w:val="20"/>
          <w:lang w:val="es-ES_tradnl"/>
        </w:rPr>
        <w:t>CI</w:t>
      </w:r>
      <w:r w:rsidR="00191F8C" w:rsidRPr="006243A3">
        <w:rPr>
          <w:rFonts w:ascii="AvantGarde Bk BT" w:hAnsi="AvantGarde Bk BT"/>
          <w:spacing w:val="-3"/>
          <w:sz w:val="20"/>
          <w:szCs w:val="20"/>
          <w:lang w:val="es-ES_tradnl"/>
        </w:rPr>
        <w:t>ARIO de la BECA-CRÉDITO COMPLEMENTARIA</w:t>
      </w:r>
      <w:r w:rsidRPr="006243A3">
        <w:rPr>
          <w:rFonts w:ascii="AvantGarde Bk BT" w:hAnsi="AvantGarde Bk BT"/>
          <w:spacing w:val="-3"/>
          <w:sz w:val="20"/>
          <w:szCs w:val="20"/>
          <w:lang w:val="es-ES_tradnl"/>
        </w:rPr>
        <w:t>, con el objetivo de</w:t>
      </w:r>
      <w:r w:rsidR="008060F3" w:rsidRPr="006243A3">
        <w:rPr>
          <w:rFonts w:ascii="AvantGarde Bk BT" w:hAnsi="AvantGarde Bk BT"/>
          <w:spacing w:val="-3"/>
          <w:sz w:val="20"/>
          <w:szCs w:val="20"/>
          <w:lang w:val="es-ES_tradnl"/>
        </w:rPr>
        <w:t xml:space="preserve"> </w:t>
      </w:r>
      <w:r w:rsidR="00236BF3" w:rsidRPr="006243A3">
        <w:rPr>
          <w:rFonts w:ascii="AvantGarde Bk BT" w:hAnsi="AvantGarde Bk BT"/>
          <w:spacing w:val="-3"/>
          <w:sz w:val="20"/>
          <w:szCs w:val="20"/>
          <w:lang w:val="es-ES_tradnl"/>
        </w:rPr>
        <w:t>iniciar</w:t>
      </w:r>
      <w:r w:rsidR="00266933" w:rsidRPr="006243A3">
        <w:rPr>
          <w:rFonts w:ascii="AvantGarde Bk BT" w:hAnsi="AvantGarde Bk BT"/>
          <w:spacing w:val="-3"/>
          <w:sz w:val="20"/>
          <w:szCs w:val="20"/>
          <w:lang w:val="es-ES_tradnl"/>
        </w:rPr>
        <w:t xml:space="preserve"> el programa de posgrado </w:t>
      </w:r>
      <w:r w:rsidR="0079179C" w:rsidRPr="006243A3">
        <w:rPr>
          <w:rFonts w:ascii="AvantGarde Bk BT" w:hAnsi="AvantGarde Bk BT"/>
          <w:spacing w:val="-3"/>
          <w:sz w:val="20"/>
          <w:szCs w:val="20"/>
          <w:lang w:val="es-ES_tradnl"/>
        </w:rPr>
        <w:t xml:space="preserve">Maestría en Literaturas Interamericanas con modalidad de doble titulación en la Universidad de </w:t>
      </w:r>
      <w:proofErr w:type="spellStart"/>
      <w:r w:rsidR="0079179C" w:rsidRPr="006243A3">
        <w:rPr>
          <w:rFonts w:ascii="AvantGarde Bk BT" w:hAnsi="AvantGarde Bk BT"/>
          <w:spacing w:val="-3"/>
          <w:sz w:val="20"/>
          <w:szCs w:val="20"/>
          <w:lang w:val="es-ES_tradnl"/>
        </w:rPr>
        <w:t>Bielefeld</w:t>
      </w:r>
      <w:proofErr w:type="spellEnd"/>
      <w:r w:rsidR="0079179C" w:rsidRPr="006243A3">
        <w:rPr>
          <w:rFonts w:ascii="AvantGarde Bk BT" w:hAnsi="AvantGarde Bk BT"/>
          <w:spacing w:val="-3"/>
          <w:sz w:val="20"/>
          <w:szCs w:val="20"/>
          <w:lang w:val="es-ES_tradnl"/>
        </w:rPr>
        <w:t>, Alemania, y la Universidad de Guadalajara</w:t>
      </w:r>
      <w:r w:rsidR="0079179C">
        <w:rPr>
          <w:rFonts w:ascii="AvantGarde Bk BT" w:hAnsi="AvantGarde Bk BT"/>
          <w:i/>
          <w:spacing w:val="-3"/>
          <w:sz w:val="20"/>
          <w:szCs w:val="20"/>
          <w:lang w:val="es-ES_tradnl"/>
        </w:rPr>
        <w:t>.</w:t>
      </w:r>
    </w:p>
    <w:p w:rsidR="00E64B4D" w:rsidRDefault="00E64B4D" w:rsidP="00AC1B2E">
      <w:pPr>
        <w:jc w:val="both"/>
        <w:rPr>
          <w:rFonts w:ascii="AvantGarde Bk BT" w:hAnsi="AvantGarde Bk BT"/>
          <w:b/>
          <w:spacing w:val="-3"/>
          <w:sz w:val="20"/>
          <w:szCs w:val="20"/>
          <w:lang w:val="es-ES_tradnl"/>
        </w:rPr>
      </w:pPr>
    </w:p>
    <w:p w:rsidR="001875C4" w:rsidRPr="00AA4F2F" w:rsidRDefault="001875C4" w:rsidP="001875C4">
      <w:pPr>
        <w:jc w:val="both"/>
        <w:rPr>
          <w:rFonts w:ascii="AvantGarde Bk BT" w:hAnsi="AvantGarde Bk BT"/>
          <w:spacing w:val="-3"/>
          <w:sz w:val="20"/>
          <w:szCs w:val="20"/>
          <w:lang w:val="es-ES_tradnl"/>
        </w:rPr>
      </w:pPr>
      <w:r w:rsidRPr="00AA4F2F">
        <w:rPr>
          <w:rFonts w:ascii="AvantGarde Bk BT" w:hAnsi="AvantGarde Bk BT"/>
          <w:b/>
          <w:spacing w:val="-3"/>
          <w:sz w:val="20"/>
          <w:szCs w:val="20"/>
          <w:lang w:val="es-ES_tradnl"/>
        </w:rPr>
        <w:t>SEGUNDO</w:t>
      </w:r>
      <w:r w:rsidRPr="00AA4F2F">
        <w:rPr>
          <w:rFonts w:ascii="AvantGarde Bk BT" w:hAnsi="AvantGarde Bk BT"/>
          <w:spacing w:val="-3"/>
          <w:sz w:val="20"/>
          <w:szCs w:val="20"/>
          <w:lang w:val="es-ES_tradnl"/>
        </w:rPr>
        <w:t>.- La BECA-CRÉDITO COMPLE</w:t>
      </w:r>
      <w:r w:rsidR="00191F8C">
        <w:rPr>
          <w:rFonts w:ascii="AvantGarde Bk BT" w:hAnsi="AvantGarde Bk BT"/>
          <w:spacing w:val="-3"/>
          <w:sz w:val="20"/>
          <w:szCs w:val="20"/>
          <w:lang w:val="es-ES_tradnl"/>
        </w:rPr>
        <w:t>MENTARIA</w:t>
      </w:r>
      <w:r w:rsidRPr="00AA4F2F">
        <w:rPr>
          <w:rFonts w:ascii="AvantGarde Bk BT" w:hAnsi="AvantGarde Bk BT"/>
          <w:spacing w:val="-3"/>
          <w:sz w:val="20"/>
          <w:szCs w:val="20"/>
          <w:lang w:val="es-ES_tradnl"/>
        </w:rPr>
        <w:t>, con dedicación de tiempo completo al programa de estudios, será a partir del 1 octubre de 2019 y hasta el 31 de julio de 2021,  la cual comprende los siguientes conceptos, de conformidad con el tabulador vigente en la Universidad de Guadalajara:</w:t>
      </w:r>
    </w:p>
    <w:p w:rsidR="001875C4" w:rsidRPr="00AA4F2F" w:rsidRDefault="001875C4" w:rsidP="001875C4">
      <w:pPr>
        <w:jc w:val="both"/>
        <w:rPr>
          <w:rFonts w:ascii="AvantGarde Bk BT" w:hAnsi="AvantGarde Bk BT"/>
          <w:spacing w:val="-3"/>
          <w:sz w:val="20"/>
          <w:szCs w:val="20"/>
          <w:lang w:val="es-ES_tradnl"/>
        </w:rPr>
      </w:pPr>
    </w:p>
    <w:p w:rsidR="001875C4" w:rsidRPr="00AA4F2F" w:rsidRDefault="001875C4" w:rsidP="001875C4">
      <w:pPr>
        <w:pStyle w:val="Prrafodelista"/>
        <w:numPr>
          <w:ilvl w:val="0"/>
          <w:numId w:val="33"/>
        </w:numPr>
        <w:jc w:val="both"/>
        <w:rPr>
          <w:rFonts w:ascii="AvantGarde Bk BT" w:hAnsi="AvantGarde Bk BT"/>
          <w:spacing w:val="-3"/>
          <w:sz w:val="20"/>
          <w:szCs w:val="20"/>
          <w:lang w:val="es-ES_tradnl"/>
        </w:rPr>
      </w:pPr>
      <w:r w:rsidRPr="00AA4F2F">
        <w:rPr>
          <w:rFonts w:ascii="AvantGarde Bk BT" w:hAnsi="AvantGarde Bk BT"/>
          <w:spacing w:val="-3"/>
          <w:sz w:val="20"/>
          <w:szCs w:val="20"/>
          <w:lang w:val="es-ES_tradnl"/>
        </w:rPr>
        <w:t xml:space="preserve">Sede Universidad de </w:t>
      </w:r>
      <w:proofErr w:type="spellStart"/>
      <w:r w:rsidRPr="00AA4F2F">
        <w:rPr>
          <w:rFonts w:ascii="AvantGarde Bk BT" w:hAnsi="AvantGarde Bk BT"/>
          <w:spacing w:val="-3"/>
          <w:sz w:val="20"/>
          <w:szCs w:val="20"/>
          <w:lang w:val="es-ES_tradnl"/>
        </w:rPr>
        <w:t>Bielefeld</w:t>
      </w:r>
      <w:proofErr w:type="spellEnd"/>
      <w:r w:rsidRPr="00AA4F2F">
        <w:rPr>
          <w:rFonts w:ascii="AvantGarde Bk BT" w:hAnsi="AvantGarde Bk BT"/>
          <w:spacing w:val="-3"/>
          <w:sz w:val="20"/>
          <w:szCs w:val="20"/>
          <w:lang w:val="es-ES_tradnl"/>
        </w:rPr>
        <w:t>, Alemania (primer y segundo semestre del 1 de octubre de 2019 al 31 de agosto de 2020</w:t>
      </w:r>
      <w:r>
        <w:rPr>
          <w:rFonts w:ascii="AvantGarde Bk BT" w:hAnsi="AvantGarde Bk BT"/>
          <w:spacing w:val="-3"/>
          <w:sz w:val="20"/>
          <w:szCs w:val="20"/>
          <w:lang w:val="es-ES_tradnl"/>
        </w:rPr>
        <w:t>)</w:t>
      </w:r>
      <w:r w:rsidRPr="00AA4F2F">
        <w:rPr>
          <w:rFonts w:ascii="AvantGarde Bk BT" w:hAnsi="AvantGarde Bk BT"/>
          <w:spacing w:val="-3"/>
          <w:sz w:val="20"/>
          <w:szCs w:val="20"/>
          <w:lang w:val="es-ES_tradnl"/>
        </w:rPr>
        <w:t>:</w:t>
      </w:r>
    </w:p>
    <w:p w:rsidR="001875C4" w:rsidRPr="00AA4F2F" w:rsidRDefault="001875C4" w:rsidP="001875C4">
      <w:pPr>
        <w:jc w:val="both"/>
        <w:rPr>
          <w:rFonts w:ascii="AvantGarde Bk BT" w:hAnsi="AvantGarde Bk BT"/>
          <w:spacing w:val="-3"/>
          <w:sz w:val="20"/>
          <w:szCs w:val="20"/>
          <w:lang w:val="es-ES_tradnl"/>
        </w:rPr>
      </w:pPr>
    </w:p>
    <w:p w:rsidR="001875C4" w:rsidRPr="00AA4F2F" w:rsidRDefault="001875C4" w:rsidP="001875C4">
      <w:pPr>
        <w:numPr>
          <w:ilvl w:val="0"/>
          <w:numId w:val="13"/>
        </w:numPr>
        <w:tabs>
          <w:tab w:val="clear" w:pos="720"/>
          <w:tab w:val="num" w:pos="1068"/>
        </w:tabs>
        <w:ind w:left="1068"/>
        <w:jc w:val="both"/>
        <w:rPr>
          <w:rFonts w:ascii="AvantGarde Bk BT" w:hAnsi="AvantGarde Bk BT"/>
          <w:spacing w:val="-3"/>
          <w:sz w:val="20"/>
          <w:szCs w:val="20"/>
          <w:lang w:val="es-ES_tradnl"/>
        </w:rPr>
      </w:pPr>
      <w:r w:rsidRPr="00AA4F2F">
        <w:rPr>
          <w:rFonts w:ascii="AvantGarde Bk BT" w:hAnsi="AvantGarde Bk BT"/>
          <w:spacing w:val="-3"/>
          <w:sz w:val="20"/>
          <w:szCs w:val="20"/>
          <w:lang w:val="es-ES_tradnl"/>
        </w:rPr>
        <w:t>Manutención mensual equivalente en moneda nacional 1,</w:t>
      </w:r>
      <w:r w:rsidR="00191F8C">
        <w:rPr>
          <w:rFonts w:ascii="AvantGarde Bk BT" w:hAnsi="AvantGarde Bk BT"/>
          <w:spacing w:val="-3"/>
          <w:sz w:val="20"/>
          <w:szCs w:val="20"/>
          <w:lang w:val="es-ES_tradnl"/>
        </w:rPr>
        <w:t>200</w:t>
      </w:r>
      <w:r w:rsidRPr="00AA4F2F">
        <w:rPr>
          <w:rFonts w:ascii="AvantGarde Bk BT" w:hAnsi="AvantGarde Bk BT"/>
          <w:spacing w:val="-3"/>
          <w:sz w:val="20"/>
          <w:szCs w:val="20"/>
          <w:lang w:val="es-ES_tradnl"/>
        </w:rPr>
        <w:t xml:space="preserve"> euros;</w:t>
      </w:r>
    </w:p>
    <w:p w:rsidR="001875C4" w:rsidRPr="00AA4F2F" w:rsidRDefault="001875C4" w:rsidP="001875C4">
      <w:pPr>
        <w:numPr>
          <w:ilvl w:val="0"/>
          <w:numId w:val="13"/>
        </w:numPr>
        <w:tabs>
          <w:tab w:val="clear" w:pos="720"/>
          <w:tab w:val="num" w:pos="1068"/>
        </w:tabs>
        <w:ind w:left="1068"/>
        <w:jc w:val="both"/>
        <w:rPr>
          <w:rFonts w:ascii="AvantGarde Bk BT" w:hAnsi="AvantGarde Bk BT"/>
          <w:spacing w:val="-3"/>
          <w:sz w:val="20"/>
          <w:szCs w:val="20"/>
          <w:lang w:val="es-ES_tradnl"/>
        </w:rPr>
      </w:pPr>
      <w:r w:rsidRPr="00AA4F2F">
        <w:rPr>
          <w:rFonts w:ascii="AvantGarde Bk BT" w:hAnsi="AvantGarde Bk BT"/>
          <w:spacing w:val="-3"/>
          <w:sz w:val="20"/>
          <w:szCs w:val="20"/>
          <w:lang w:val="es-ES_tradnl"/>
        </w:rPr>
        <w:t>Seguro médico $9,000.00 M.N;</w:t>
      </w:r>
    </w:p>
    <w:p w:rsidR="001875C4" w:rsidRPr="00AA4F2F" w:rsidRDefault="001875C4" w:rsidP="001875C4">
      <w:pPr>
        <w:numPr>
          <w:ilvl w:val="0"/>
          <w:numId w:val="13"/>
        </w:numPr>
        <w:tabs>
          <w:tab w:val="clear" w:pos="720"/>
          <w:tab w:val="num" w:pos="1068"/>
        </w:tabs>
        <w:ind w:left="1068"/>
        <w:jc w:val="both"/>
        <w:rPr>
          <w:rFonts w:ascii="Arial Narrow" w:hAnsi="Arial Narrow"/>
          <w:sz w:val="20"/>
          <w:szCs w:val="20"/>
        </w:rPr>
      </w:pPr>
      <w:r w:rsidRPr="00AA4F2F">
        <w:rPr>
          <w:rFonts w:ascii="AvantGarde Bk BT" w:hAnsi="AvantGarde Bk BT"/>
          <w:spacing w:val="-3"/>
          <w:sz w:val="20"/>
          <w:szCs w:val="20"/>
          <w:lang w:val="es-ES_tradnl"/>
        </w:rPr>
        <w:t>Material bibliográfico $10,000.00 M.N.;</w:t>
      </w:r>
    </w:p>
    <w:p w:rsidR="001875C4" w:rsidRPr="00AA4F2F" w:rsidRDefault="001875C4" w:rsidP="001875C4">
      <w:pPr>
        <w:numPr>
          <w:ilvl w:val="0"/>
          <w:numId w:val="13"/>
        </w:numPr>
        <w:tabs>
          <w:tab w:val="clear" w:pos="720"/>
          <w:tab w:val="num" w:pos="1068"/>
        </w:tabs>
        <w:ind w:left="1068"/>
        <w:jc w:val="both"/>
        <w:rPr>
          <w:rFonts w:ascii="Arial Narrow" w:hAnsi="Arial Narrow"/>
          <w:sz w:val="20"/>
          <w:szCs w:val="20"/>
        </w:rPr>
      </w:pPr>
      <w:r w:rsidRPr="00AA4F2F">
        <w:rPr>
          <w:rFonts w:ascii="AvantGarde Bk BT" w:hAnsi="AvantGarde Bk BT"/>
          <w:spacing w:val="-3"/>
          <w:sz w:val="20"/>
          <w:szCs w:val="20"/>
          <w:lang w:val="es-ES_tradnl"/>
        </w:rPr>
        <w:t>Colegiatura semestral equivalente en moneda nacional 304.90 euros, sujeta a comprobación; en caso de incremento se deberá presentar el documento oficial que justifique la actualización para la gestión del pago respectivo;</w:t>
      </w:r>
    </w:p>
    <w:p w:rsidR="001875C4" w:rsidRPr="00AA4F2F" w:rsidRDefault="001875C4" w:rsidP="001875C4">
      <w:pPr>
        <w:numPr>
          <w:ilvl w:val="0"/>
          <w:numId w:val="13"/>
        </w:numPr>
        <w:tabs>
          <w:tab w:val="clear" w:pos="720"/>
          <w:tab w:val="num" w:pos="1068"/>
        </w:tabs>
        <w:ind w:left="1068"/>
        <w:jc w:val="both"/>
        <w:rPr>
          <w:rFonts w:ascii="Arial Narrow" w:hAnsi="Arial Narrow"/>
          <w:sz w:val="20"/>
          <w:szCs w:val="20"/>
        </w:rPr>
      </w:pPr>
      <w:r w:rsidRPr="00AA4F2F">
        <w:rPr>
          <w:rFonts w:ascii="AvantGarde Bk BT" w:hAnsi="AvantGarde Bk BT"/>
          <w:spacing w:val="-3"/>
          <w:sz w:val="20"/>
          <w:szCs w:val="20"/>
          <w:lang w:val="es-ES_tradnl"/>
        </w:rPr>
        <w:t>Gastos de instalación por única ocasión $10,000.00 M.N.; y</w:t>
      </w:r>
    </w:p>
    <w:p w:rsidR="001875C4" w:rsidRPr="00AA4F2F" w:rsidRDefault="001875C4" w:rsidP="001875C4">
      <w:pPr>
        <w:numPr>
          <w:ilvl w:val="0"/>
          <w:numId w:val="13"/>
        </w:numPr>
        <w:tabs>
          <w:tab w:val="clear" w:pos="720"/>
          <w:tab w:val="num" w:pos="1068"/>
        </w:tabs>
        <w:ind w:left="1068"/>
        <w:jc w:val="both"/>
        <w:rPr>
          <w:rFonts w:ascii="Arial Narrow" w:hAnsi="Arial Narrow"/>
          <w:sz w:val="20"/>
          <w:szCs w:val="20"/>
        </w:rPr>
      </w:pPr>
      <w:r w:rsidRPr="00AA4F2F">
        <w:rPr>
          <w:rFonts w:ascii="AvantGarde Bk BT" w:hAnsi="AvantGarde Bk BT"/>
          <w:spacing w:val="-3"/>
          <w:sz w:val="20"/>
          <w:szCs w:val="20"/>
          <w:lang w:val="es-ES_tradnl"/>
        </w:rPr>
        <w:t>Transporte aéreo $25,000.00 M.N.</w:t>
      </w:r>
    </w:p>
    <w:p w:rsidR="001875C4" w:rsidRPr="00AA4F2F" w:rsidRDefault="001875C4" w:rsidP="001875C4">
      <w:pPr>
        <w:jc w:val="both"/>
        <w:rPr>
          <w:rFonts w:ascii="AvantGarde Bk BT" w:hAnsi="AvantGarde Bk BT"/>
          <w:spacing w:val="-3"/>
          <w:sz w:val="20"/>
          <w:szCs w:val="20"/>
          <w:lang w:val="es-ES_tradnl"/>
        </w:rPr>
      </w:pPr>
    </w:p>
    <w:p w:rsidR="001875C4" w:rsidRPr="00AA4F2F" w:rsidRDefault="001875C4" w:rsidP="001875C4">
      <w:pPr>
        <w:pStyle w:val="Prrafodelista"/>
        <w:numPr>
          <w:ilvl w:val="0"/>
          <w:numId w:val="33"/>
        </w:numPr>
        <w:jc w:val="both"/>
        <w:rPr>
          <w:rFonts w:ascii="AvantGarde Bk BT" w:hAnsi="AvantGarde Bk BT"/>
          <w:spacing w:val="-3"/>
          <w:sz w:val="20"/>
          <w:szCs w:val="20"/>
          <w:lang w:val="es-ES_tradnl"/>
        </w:rPr>
      </w:pPr>
      <w:r w:rsidRPr="00AA4F2F">
        <w:rPr>
          <w:rFonts w:ascii="AvantGarde Bk BT" w:hAnsi="AvantGarde Bk BT"/>
          <w:spacing w:val="-3"/>
          <w:sz w:val="20"/>
          <w:szCs w:val="20"/>
          <w:lang w:val="es-ES_tradnl"/>
        </w:rPr>
        <w:t>Sede Universidad de Guadalajara (tercer y cuarto semestre del 1 de septiembre de 2020 al 31 de julio de 2021):</w:t>
      </w:r>
    </w:p>
    <w:p w:rsidR="001875C4" w:rsidRPr="00AA4F2F" w:rsidRDefault="001875C4" w:rsidP="001875C4">
      <w:pPr>
        <w:pStyle w:val="Prrafodelista"/>
        <w:jc w:val="both"/>
        <w:rPr>
          <w:rFonts w:ascii="AvantGarde Bk BT" w:hAnsi="AvantGarde Bk BT"/>
          <w:spacing w:val="-3"/>
          <w:sz w:val="20"/>
          <w:szCs w:val="20"/>
          <w:lang w:val="es-ES_tradnl"/>
        </w:rPr>
      </w:pPr>
    </w:p>
    <w:p w:rsidR="001875C4" w:rsidRPr="00AA4F2F" w:rsidRDefault="001875C4" w:rsidP="001875C4">
      <w:pPr>
        <w:numPr>
          <w:ilvl w:val="0"/>
          <w:numId w:val="34"/>
        </w:numPr>
        <w:jc w:val="both"/>
        <w:rPr>
          <w:rFonts w:ascii="AvantGarde Bk BT" w:hAnsi="AvantGarde Bk BT"/>
          <w:spacing w:val="-3"/>
          <w:sz w:val="20"/>
          <w:szCs w:val="20"/>
          <w:lang w:val="es-ES_tradnl"/>
        </w:rPr>
      </w:pPr>
      <w:r w:rsidRPr="00AA4F2F">
        <w:rPr>
          <w:rFonts w:ascii="AvantGarde Bk BT" w:hAnsi="AvantGarde Bk BT"/>
          <w:spacing w:val="-3"/>
          <w:sz w:val="20"/>
          <w:szCs w:val="20"/>
          <w:lang w:val="es-ES_tradnl"/>
        </w:rPr>
        <w:t>Matricula semestral a la presentación del documento oficial; y</w:t>
      </w:r>
    </w:p>
    <w:p w:rsidR="001875C4" w:rsidRPr="00AA4F2F" w:rsidRDefault="001875C4" w:rsidP="001875C4">
      <w:pPr>
        <w:numPr>
          <w:ilvl w:val="0"/>
          <w:numId w:val="34"/>
        </w:numPr>
        <w:jc w:val="both"/>
        <w:rPr>
          <w:rFonts w:ascii="AvantGarde Bk BT" w:hAnsi="AvantGarde Bk BT"/>
          <w:spacing w:val="-3"/>
          <w:sz w:val="20"/>
          <w:szCs w:val="20"/>
          <w:lang w:val="es-ES_tradnl"/>
        </w:rPr>
      </w:pPr>
      <w:r w:rsidRPr="00AA4F2F">
        <w:rPr>
          <w:rFonts w:ascii="AvantGarde Bk BT" w:hAnsi="AvantGarde Bk BT"/>
          <w:spacing w:val="-3"/>
          <w:sz w:val="20"/>
          <w:szCs w:val="20"/>
          <w:lang w:val="es-ES_tradnl"/>
        </w:rPr>
        <w:t>Material bibliográfico $15,000.00 M.N.;</w:t>
      </w:r>
    </w:p>
    <w:p w:rsidR="001875C4" w:rsidRDefault="001875C4" w:rsidP="00AC1B2E">
      <w:pPr>
        <w:jc w:val="both"/>
        <w:rPr>
          <w:rFonts w:ascii="AvantGarde Bk BT" w:hAnsi="AvantGarde Bk BT"/>
          <w:b/>
          <w:spacing w:val="-3"/>
          <w:sz w:val="20"/>
          <w:szCs w:val="20"/>
          <w:lang w:val="es-ES_tradnl"/>
        </w:rPr>
      </w:pPr>
    </w:p>
    <w:p w:rsidR="004E62AC" w:rsidRDefault="004E62AC" w:rsidP="00AC1B2E">
      <w:pPr>
        <w:jc w:val="both"/>
        <w:rPr>
          <w:rFonts w:ascii="AvantGarde Bk BT" w:hAnsi="AvantGarde Bk BT"/>
          <w:b/>
          <w:spacing w:val="-3"/>
          <w:sz w:val="20"/>
          <w:szCs w:val="20"/>
          <w:lang w:val="es-ES_tradnl"/>
        </w:rPr>
      </w:pPr>
    </w:p>
    <w:p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AE6421">
        <w:rPr>
          <w:rFonts w:ascii="AvantGarde Bk BT" w:hAnsi="AvantGarde Bk BT"/>
          <w:sz w:val="20"/>
          <w:szCs w:val="20"/>
        </w:rPr>
        <w:t>La</w:t>
      </w:r>
      <w:r w:rsidR="00441675">
        <w:rPr>
          <w:rFonts w:ascii="AvantGarde Bk BT" w:hAnsi="AvantGarde Bk BT"/>
          <w:sz w:val="20"/>
          <w:szCs w:val="20"/>
        </w:rPr>
        <w:t xml:space="preserve"> </w:t>
      </w:r>
      <w:r w:rsidR="00902430">
        <w:rPr>
          <w:rFonts w:ascii="AvantGarde Bk BT" w:hAnsi="AvantGarde Bk BT"/>
          <w:sz w:val="20"/>
          <w:szCs w:val="20"/>
        </w:rPr>
        <w:t xml:space="preserve">C. </w:t>
      </w:r>
      <w:r w:rsidR="00AE6421" w:rsidRPr="00AE6421">
        <w:rPr>
          <w:rFonts w:ascii="AvantGarde Bk BT" w:hAnsi="AvantGarde Bk BT"/>
          <w:sz w:val="20"/>
          <w:szCs w:val="20"/>
        </w:rPr>
        <w:t>DANIELA MONTSERRAT SAUCEDO LOPEZ</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C079F2">
        <w:rPr>
          <w:rFonts w:ascii="AvantGarde Bk BT" w:hAnsi="AvantGarde Bk BT"/>
          <w:sz w:val="20"/>
          <w:szCs w:val="20"/>
        </w:rPr>
        <w:t xml:space="preserve">Centro Universitario de Ciencias </w:t>
      </w:r>
      <w:r w:rsidR="00441675">
        <w:rPr>
          <w:rFonts w:ascii="AvantGarde Bk BT" w:hAnsi="AvantGarde Bk BT"/>
          <w:sz w:val="20"/>
          <w:szCs w:val="20"/>
        </w:rPr>
        <w:t>Sociales y Humanidades</w:t>
      </w:r>
      <w:r w:rsidR="00CA0D68">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Centro Universitario de</w:t>
      </w:r>
      <w:r w:rsidR="00943056">
        <w:rPr>
          <w:rFonts w:ascii="AvantGarde Bk BT" w:hAnsi="AvantGarde Bk BT"/>
          <w:sz w:val="20"/>
          <w:szCs w:val="20"/>
        </w:rPr>
        <w:t xml:space="preserve"> </w:t>
      </w:r>
      <w:r w:rsidR="00FD78C3">
        <w:rPr>
          <w:rFonts w:ascii="AvantGarde Bk BT" w:hAnsi="AvantGarde Bk BT"/>
          <w:sz w:val="20"/>
          <w:szCs w:val="20"/>
        </w:rPr>
        <w:t xml:space="preserve">Ciencias </w:t>
      </w:r>
      <w:r w:rsidR="00441675">
        <w:rPr>
          <w:rFonts w:ascii="AvantGarde Bk BT" w:hAnsi="AvantGarde Bk BT"/>
          <w:sz w:val="20"/>
          <w:szCs w:val="20"/>
        </w:rPr>
        <w:t>Sociales y Humanidades</w:t>
      </w:r>
      <w:r w:rsidR="00CA0D68">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D40F0E" w:rsidRDefault="00833BC2" w:rsidP="00AC1B2E">
      <w:pPr>
        <w:jc w:val="both"/>
        <w:rPr>
          <w:rFonts w:ascii="AvantGarde Bk BT" w:hAnsi="AvantGarde Bk BT"/>
          <w:b/>
          <w:sz w:val="20"/>
          <w:szCs w:val="20"/>
        </w:rPr>
      </w:pPr>
    </w:p>
    <w:p w:rsidR="00AC1B2E" w:rsidRPr="00D40F0E" w:rsidRDefault="00833BC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59486F">
        <w:rPr>
          <w:rFonts w:ascii="AvantGarde Bk BT" w:hAnsi="AvantGarde Bk BT"/>
          <w:sz w:val="20"/>
          <w:szCs w:val="20"/>
        </w:rPr>
        <w:t xml:space="preserve"> </w:t>
      </w:r>
      <w:r w:rsidR="00AE6421">
        <w:rPr>
          <w:rFonts w:ascii="AvantGarde Bk BT" w:hAnsi="AvantGarde Bk BT"/>
          <w:sz w:val="20"/>
          <w:szCs w:val="20"/>
        </w:rPr>
        <w:t>la</w:t>
      </w:r>
      <w:r w:rsidR="00CA0D68">
        <w:rPr>
          <w:rFonts w:ascii="AvantGarde Bk BT" w:hAnsi="AvantGarde Bk BT"/>
          <w:sz w:val="20"/>
          <w:szCs w:val="20"/>
        </w:rPr>
        <w:t xml:space="preserve"> C.</w:t>
      </w:r>
      <w:r w:rsidR="00441675">
        <w:rPr>
          <w:rFonts w:ascii="AvantGarde Bk BT" w:hAnsi="AvantGarde Bk BT"/>
          <w:sz w:val="20"/>
          <w:szCs w:val="20"/>
        </w:rPr>
        <w:t xml:space="preserve"> </w:t>
      </w:r>
      <w:r w:rsidR="00AE6421" w:rsidRPr="00AE6421">
        <w:rPr>
          <w:rFonts w:ascii="AvantGarde Bk BT" w:hAnsi="AvantGarde Bk BT"/>
          <w:sz w:val="20"/>
          <w:szCs w:val="20"/>
        </w:rPr>
        <w:t>DANIELA MONTSERRAT SAUCEDO LOPEZ</w:t>
      </w:r>
      <w:r w:rsidR="00FD78C3">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4E62AC"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4E62AC">
        <w:rPr>
          <w:rFonts w:ascii="AvantGarde Bk BT" w:hAnsi="AvantGarde Bk BT"/>
          <w:b/>
          <w:spacing w:val="-3"/>
          <w:sz w:val="20"/>
          <w:szCs w:val="20"/>
          <w:lang w:val="es-ES_tradnl" w:eastAsia="en-US"/>
        </w:rPr>
        <w:t>SEXTO</w:t>
      </w:r>
      <w:r w:rsidR="00AC1B2E" w:rsidRPr="004E62AC">
        <w:rPr>
          <w:rFonts w:ascii="AvantGarde Bk BT" w:hAnsi="AvantGarde Bk BT"/>
          <w:b/>
          <w:spacing w:val="-3"/>
          <w:sz w:val="20"/>
          <w:szCs w:val="20"/>
          <w:lang w:val="es-ES_tradnl" w:eastAsia="en-US"/>
        </w:rPr>
        <w:t>.</w:t>
      </w:r>
      <w:r w:rsidR="00AC1B2E" w:rsidRPr="004E62AC">
        <w:rPr>
          <w:rFonts w:ascii="AvantGarde Bk BT" w:hAnsi="AvantGarde Bk BT"/>
          <w:spacing w:val="-3"/>
          <w:sz w:val="20"/>
          <w:szCs w:val="20"/>
          <w:lang w:val="es-ES_tradnl" w:eastAsia="en-US"/>
        </w:rPr>
        <w:t xml:space="preserve">- De </w:t>
      </w:r>
      <w:r w:rsidR="004E62AC" w:rsidRPr="004E62AC">
        <w:rPr>
          <w:rFonts w:ascii="AvantGarde Bk BT" w:hAnsi="AvantGarde Bk BT"/>
          <w:spacing w:val="-3"/>
          <w:sz w:val="20"/>
          <w:szCs w:val="20"/>
          <w:lang w:val="es-ES_tradnl" w:eastAsia="en-US"/>
        </w:rPr>
        <w:t>conformidad a lo dispuesto en el último párrafo del artículo 35 de la Ley Orgánica, y toda vez que la C</w:t>
      </w:r>
      <w:r w:rsidR="004E62AC" w:rsidRPr="004E62AC">
        <w:rPr>
          <w:rFonts w:ascii="AvantGarde Bk BT" w:hAnsi="AvantGarde Bk BT"/>
          <w:sz w:val="20"/>
          <w:szCs w:val="20"/>
        </w:rPr>
        <w:t>. DANIELA MONTSERRAT SAUCEDO LOPEZ</w:t>
      </w:r>
      <w:r w:rsidR="004E62AC" w:rsidRPr="004E62AC">
        <w:rPr>
          <w:rFonts w:ascii="AvantGarde Bk BT" w:hAnsi="AvantGarde Bk BT"/>
          <w:bCs/>
          <w:sz w:val="20"/>
          <w:szCs w:val="20"/>
        </w:rPr>
        <w:t>,</w:t>
      </w:r>
      <w:r w:rsidR="004E62AC" w:rsidRPr="004E62AC">
        <w:rPr>
          <w:rFonts w:ascii="AvantGarde Bk BT" w:hAnsi="AvantGarde Bk BT"/>
          <w:sz w:val="20"/>
          <w:szCs w:val="20"/>
        </w:rPr>
        <w:t xml:space="preserve"> inicie</w:t>
      </w:r>
      <w:r w:rsidR="004E62AC" w:rsidRPr="004E62AC">
        <w:rPr>
          <w:rFonts w:ascii="AvantGarde Bk BT" w:hAnsi="AvantGarde Bk BT"/>
          <w:spacing w:val="-3"/>
          <w:sz w:val="20"/>
          <w:szCs w:val="20"/>
          <w:lang w:val="es-ES_tradnl"/>
        </w:rPr>
        <w:t xml:space="preserve"> el programa de posgrado Maestría en Literaturas Interamericanas con modalidad de doble titulación en la Universidad de </w:t>
      </w:r>
      <w:proofErr w:type="spellStart"/>
      <w:r w:rsidR="004E62AC" w:rsidRPr="004E62AC">
        <w:rPr>
          <w:rFonts w:ascii="AvantGarde Bk BT" w:hAnsi="AvantGarde Bk BT"/>
          <w:spacing w:val="-3"/>
          <w:sz w:val="20"/>
          <w:szCs w:val="20"/>
          <w:lang w:val="es-ES_tradnl"/>
        </w:rPr>
        <w:t>Bielefeld</w:t>
      </w:r>
      <w:proofErr w:type="spellEnd"/>
      <w:r w:rsidR="004E62AC" w:rsidRPr="004E62AC">
        <w:rPr>
          <w:rFonts w:ascii="AvantGarde Bk BT" w:hAnsi="AvantGarde Bk BT"/>
          <w:spacing w:val="-3"/>
          <w:sz w:val="20"/>
          <w:szCs w:val="20"/>
          <w:lang w:val="es-ES_tradnl"/>
        </w:rPr>
        <w:t>, Alemania</w:t>
      </w:r>
      <w:r w:rsidR="004E62AC" w:rsidRPr="004E62AC">
        <w:rPr>
          <w:rFonts w:ascii="AvantGarde Bk BT" w:hAnsi="AvantGarde Bk BT"/>
          <w:sz w:val="20"/>
          <w:szCs w:val="20"/>
        </w:rPr>
        <w:t xml:space="preserve">, </w:t>
      </w:r>
      <w:r w:rsidR="004E62AC" w:rsidRPr="004E62AC">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4E62AC">
        <w:rPr>
          <w:rFonts w:ascii="AvantGarde Bk BT" w:hAnsi="AvantGarde Bk BT"/>
          <w:spacing w:val="-3"/>
          <w:sz w:val="20"/>
          <w:szCs w:val="20"/>
          <w:lang w:val="es-ES_tradnl" w:eastAsia="en-US"/>
        </w:rPr>
        <w:t>.</w:t>
      </w:r>
    </w:p>
    <w:p w:rsidR="00AC1B2E" w:rsidRPr="004E62AC"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3B7E2E">
        <w:rPr>
          <w:rFonts w:ascii="AvantGarde Bk BT" w:hAnsi="AvantGarde Bk BT"/>
          <w:sz w:val="20"/>
          <w:szCs w:val="20"/>
        </w:rPr>
        <w:t>ara, Jalisco,</w:t>
      </w:r>
      <w:r w:rsidR="003A173B">
        <w:rPr>
          <w:rFonts w:ascii="AvantGarde Bk BT" w:hAnsi="AvantGarde Bk BT"/>
          <w:sz w:val="20"/>
          <w:szCs w:val="20"/>
        </w:rPr>
        <w:t xml:space="preserve"> </w:t>
      </w:r>
      <w:r w:rsidR="004E62AC">
        <w:rPr>
          <w:rFonts w:ascii="AvantGarde Bk BT" w:hAnsi="AvantGarde Bk BT"/>
          <w:sz w:val="20"/>
          <w:szCs w:val="20"/>
        </w:rPr>
        <w:t>07</w:t>
      </w:r>
      <w:r w:rsidR="00CA0D68">
        <w:rPr>
          <w:rFonts w:ascii="AvantGarde Bk BT" w:hAnsi="AvantGarde Bk BT"/>
          <w:sz w:val="20"/>
          <w:szCs w:val="20"/>
        </w:rPr>
        <w:t xml:space="preserve"> de septiembre </w:t>
      </w:r>
      <w:r w:rsidR="008060F3">
        <w:rPr>
          <w:rFonts w:ascii="AvantGarde Bk BT" w:hAnsi="AvantGarde Bk BT"/>
          <w:sz w:val="20"/>
          <w:szCs w:val="20"/>
        </w:rPr>
        <w:t>de 2019</w:t>
      </w:r>
    </w:p>
    <w:p w:rsidR="00AC1B2E" w:rsidRPr="00D40F0E" w:rsidRDefault="00AC1B2E" w:rsidP="00AC1B2E">
      <w:pPr>
        <w:jc w:val="center"/>
        <w:rPr>
          <w:rFonts w:ascii="AvantGarde Bk BT" w:hAnsi="AvantGarde Bk BT"/>
          <w:sz w:val="20"/>
          <w:szCs w:val="20"/>
        </w:rPr>
      </w:pPr>
    </w:p>
    <w:p w:rsidR="00AC1B2E" w:rsidRPr="00191F8C" w:rsidRDefault="00AC1B2E" w:rsidP="00AC1B2E">
      <w:pPr>
        <w:jc w:val="center"/>
        <w:rPr>
          <w:rFonts w:ascii="AvantGarde Bk BT" w:hAnsi="AvantGarde Bk BT"/>
          <w:sz w:val="14"/>
          <w:szCs w:val="20"/>
        </w:rPr>
      </w:pPr>
    </w:p>
    <w:p w:rsidR="00AC1B2E" w:rsidRPr="00D40F0E" w:rsidRDefault="00AC1B2E" w:rsidP="00AC1B2E">
      <w:pPr>
        <w:jc w:val="center"/>
        <w:rPr>
          <w:rFonts w:ascii="AvantGarde Bk BT" w:hAnsi="AvantGarde Bk BT"/>
          <w:sz w:val="20"/>
          <w:szCs w:val="20"/>
        </w:rPr>
      </w:pPr>
    </w:p>
    <w:p w:rsidR="000F529A" w:rsidRPr="005035D4" w:rsidRDefault="000F529A" w:rsidP="000F529A">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Dr. </w:t>
      </w:r>
      <w:r w:rsidR="00081249">
        <w:rPr>
          <w:rFonts w:ascii="AvantGarde Bk BT" w:hAnsi="AvantGarde Bk BT"/>
          <w:b/>
          <w:spacing w:val="-3"/>
          <w:sz w:val="20"/>
          <w:szCs w:val="20"/>
        </w:rPr>
        <w:t>Ricardo Villanueva Lomelí</w:t>
      </w:r>
    </w:p>
    <w:p w:rsidR="000F529A" w:rsidRPr="005035D4" w:rsidRDefault="000F529A" w:rsidP="000F529A">
      <w:pPr>
        <w:tabs>
          <w:tab w:val="left" w:pos="-720"/>
        </w:tabs>
        <w:suppressAutoHyphens/>
        <w:jc w:val="center"/>
        <w:rPr>
          <w:rFonts w:ascii="AvantGarde Bk BT" w:hAnsi="AvantGarde Bk BT"/>
          <w:spacing w:val="-3"/>
          <w:sz w:val="20"/>
          <w:szCs w:val="20"/>
        </w:rPr>
      </w:pPr>
      <w:r w:rsidRPr="005035D4">
        <w:rPr>
          <w:rFonts w:ascii="AvantGarde Bk BT" w:hAnsi="AvantGarde Bk BT"/>
          <w:spacing w:val="-3"/>
          <w:sz w:val="20"/>
          <w:szCs w:val="20"/>
        </w:rPr>
        <w:t xml:space="preserve">Presidente </w:t>
      </w:r>
    </w:p>
    <w:p w:rsidR="000F529A" w:rsidRPr="005035D4" w:rsidRDefault="000F529A" w:rsidP="000F529A">
      <w:pPr>
        <w:rPr>
          <w:rFonts w:ascii="AvantGarde Bk BT" w:hAnsi="AvantGarde Bk BT"/>
          <w:sz w:val="20"/>
          <w:szCs w:val="20"/>
        </w:rPr>
      </w:pPr>
    </w:p>
    <w:p w:rsidR="000F529A" w:rsidRDefault="000F529A" w:rsidP="000F529A">
      <w:pPr>
        <w:rPr>
          <w:rFonts w:ascii="AvantGarde Bk BT" w:hAnsi="AvantGarde Bk BT"/>
          <w:sz w:val="20"/>
          <w:szCs w:val="20"/>
        </w:rPr>
      </w:pPr>
    </w:p>
    <w:p w:rsidR="00F927D8"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r>
              <w:rPr>
                <w:rFonts w:ascii="AvantGarde Bk BT" w:hAnsi="AvantGarde Bk BT"/>
                <w:spacing w:val="-3"/>
                <w:sz w:val="18"/>
                <w:szCs w:val="18"/>
                <w:lang w:val="es-ES_tradnl"/>
              </w:rPr>
              <w:t>Dr</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Francisco Javier González Madariaga</w:t>
            </w: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Dr</w:t>
            </w:r>
            <w:r>
              <w:rPr>
                <w:rFonts w:ascii="AvantGarde Bk BT" w:hAnsi="AvantGarde Bk BT"/>
                <w:spacing w:val="-3"/>
                <w:sz w:val="18"/>
                <w:szCs w:val="18"/>
                <w:lang w:val="es-ES_tradnl"/>
              </w:rPr>
              <w:t>a</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Luz Elena Ramírez Flores</w:t>
            </w:r>
          </w:p>
        </w:tc>
      </w:tr>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tc>
      </w:tr>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z w:val="18"/>
                <w:szCs w:val="18"/>
              </w:rPr>
              <w:t>Mtro. Francisco Vera Soria</w:t>
            </w: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C. Juan Antonio Muñiz Cervantes</w:t>
            </w:r>
          </w:p>
        </w:tc>
      </w:tr>
    </w:tbl>
    <w:p w:rsidR="00F927D8" w:rsidRDefault="00F927D8" w:rsidP="000F529A">
      <w:pPr>
        <w:rPr>
          <w:rFonts w:ascii="AvantGarde Bk BT" w:hAnsi="AvantGarde Bk BT"/>
          <w:sz w:val="20"/>
          <w:szCs w:val="20"/>
        </w:rPr>
      </w:pPr>
    </w:p>
    <w:p w:rsidR="00F927D8" w:rsidRDefault="00F927D8" w:rsidP="000F529A">
      <w:pPr>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1B2" w:rsidRDefault="00E861B2" w:rsidP="00C85DA2">
      <w:r>
        <w:separator/>
      </w:r>
    </w:p>
  </w:endnote>
  <w:endnote w:type="continuationSeparator" w:id="0">
    <w:p w:rsidR="00E861B2" w:rsidRDefault="00E861B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43AED">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43AED">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1B2" w:rsidRDefault="00E861B2" w:rsidP="00C85DA2">
      <w:r>
        <w:separator/>
      </w:r>
    </w:p>
  </w:footnote>
  <w:footnote w:type="continuationSeparator" w:id="0">
    <w:p w:rsidR="00E861B2" w:rsidRDefault="00E861B2"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857036">
      <w:rPr>
        <w:rFonts w:ascii="AvantGarde Bk BT" w:hAnsi="AvantGarde Bk BT"/>
        <w:noProof/>
        <w:sz w:val="16"/>
        <w:szCs w:val="16"/>
        <w:lang w:val="es-ES"/>
      </w:rPr>
      <w:t>9</w:t>
    </w:r>
    <w:r w:rsidRPr="00505C5E">
      <w:rPr>
        <w:rFonts w:ascii="AvantGarde Bk BT" w:hAnsi="AvantGarde Bk BT"/>
        <w:noProof/>
        <w:sz w:val="16"/>
        <w:szCs w:val="16"/>
        <w:lang w:val="es-ES"/>
      </w:rPr>
      <w:t>/</w:t>
    </w:r>
    <w:r w:rsidR="006243A3">
      <w:rPr>
        <w:rFonts w:ascii="AvantGarde Bk BT" w:hAnsi="AvantGarde Bk BT"/>
        <w:noProof/>
        <w:sz w:val="16"/>
        <w:szCs w:val="16"/>
        <w:lang w:val="es-ES"/>
      </w:rPr>
      <w:t>2076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C3B"/>
    <w:multiLevelType w:val="hybridMultilevel"/>
    <w:tmpl w:val="A922F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24E94145"/>
    <w:multiLevelType w:val="hybridMultilevel"/>
    <w:tmpl w:val="18608B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15:restartNumberingAfterBreak="0">
    <w:nsid w:val="37C66475"/>
    <w:multiLevelType w:val="hybridMultilevel"/>
    <w:tmpl w:val="5F42E6AE"/>
    <w:lvl w:ilvl="0" w:tplc="646CEFEC">
      <w:start w:val="1"/>
      <w:numFmt w:val="lowerLetter"/>
      <w:lvlText w:val="%1."/>
      <w:lvlJc w:val="left"/>
      <w:pPr>
        <w:tabs>
          <w:tab w:val="num" w:pos="1068"/>
        </w:tabs>
        <w:ind w:left="1068" w:hanging="360"/>
      </w:pPr>
      <w:rPr>
        <w:rFonts w:ascii="AvantGarde Bk BT" w:eastAsia="Times New Roman" w:hAnsi="AvantGarde Bk BT" w:cs="Times New Roman"/>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9CB3174"/>
    <w:multiLevelType w:val="hybridMultilevel"/>
    <w:tmpl w:val="48787336"/>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2"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6"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10"/>
  </w:num>
  <w:num w:numId="3">
    <w:abstractNumId w:val="25"/>
  </w:num>
  <w:num w:numId="4">
    <w:abstractNumId w:val="1"/>
  </w:num>
  <w:num w:numId="5">
    <w:abstractNumId w:val="25"/>
    <w:lvlOverride w:ilvl="0">
      <w:lvl w:ilvl="0">
        <w:start w:val="1"/>
        <w:numFmt w:val="decimal"/>
        <w:lvlText w:val="%1."/>
        <w:legacy w:legacy="1" w:legacySpace="0" w:legacyIndent="283"/>
        <w:lvlJc w:val="left"/>
        <w:pPr>
          <w:ind w:left="283" w:hanging="283"/>
        </w:pPr>
      </w:lvl>
    </w:lvlOverride>
  </w:num>
  <w:num w:numId="6">
    <w:abstractNumId w:val="19"/>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2"/>
  </w:num>
  <w:num w:numId="10">
    <w:abstractNumId w:val="29"/>
  </w:num>
  <w:num w:numId="11">
    <w:abstractNumId w:val="19"/>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7"/>
  </w:num>
  <w:num w:numId="16">
    <w:abstractNumId w:val="7"/>
  </w:num>
  <w:num w:numId="17">
    <w:abstractNumId w:val="16"/>
  </w:num>
  <w:num w:numId="18">
    <w:abstractNumId w:val="22"/>
  </w:num>
  <w:num w:numId="19">
    <w:abstractNumId w:val="28"/>
  </w:num>
  <w:num w:numId="20">
    <w:abstractNumId w:val="24"/>
  </w:num>
  <w:num w:numId="21">
    <w:abstractNumId w:val="3"/>
  </w:num>
  <w:num w:numId="22">
    <w:abstractNumId w:val="17"/>
  </w:num>
  <w:num w:numId="23">
    <w:abstractNumId w:val="5"/>
  </w:num>
  <w:num w:numId="24">
    <w:abstractNumId w:val="15"/>
  </w:num>
  <w:num w:numId="25">
    <w:abstractNumId w:val="4"/>
  </w:num>
  <w:num w:numId="26">
    <w:abstractNumId w:val="26"/>
  </w:num>
  <w:num w:numId="27">
    <w:abstractNumId w:val="20"/>
  </w:num>
  <w:num w:numId="28">
    <w:abstractNumId w:val="1"/>
    <w:lvlOverride w:ilvl="0">
      <w:startOverride w:val="1"/>
    </w:lvlOverride>
  </w:num>
  <w:num w:numId="29">
    <w:abstractNumId w:val="18"/>
  </w:num>
  <w:num w:numId="30">
    <w:abstractNumId w:val="21"/>
  </w:num>
  <w:num w:numId="31">
    <w:abstractNumId w:val="6"/>
  </w:num>
  <w:num w:numId="32">
    <w:abstractNumId w:val="0"/>
  </w:num>
  <w:num w:numId="33">
    <w:abstractNumId w:val="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0E15"/>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875C4"/>
    <w:rsid w:val="00191F8C"/>
    <w:rsid w:val="001A47D8"/>
    <w:rsid w:val="001A57D4"/>
    <w:rsid w:val="001A792D"/>
    <w:rsid w:val="001C03A9"/>
    <w:rsid w:val="001C7D5D"/>
    <w:rsid w:val="001D12E9"/>
    <w:rsid w:val="001D2AFF"/>
    <w:rsid w:val="001D674D"/>
    <w:rsid w:val="001D6C6D"/>
    <w:rsid w:val="001E46DC"/>
    <w:rsid w:val="001E76DC"/>
    <w:rsid w:val="001F2E6A"/>
    <w:rsid w:val="001F583C"/>
    <w:rsid w:val="001F6174"/>
    <w:rsid w:val="00201CD5"/>
    <w:rsid w:val="00207DF0"/>
    <w:rsid w:val="00212A39"/>
    <w:rsid w:val="00220ADA"/>
    <w:rsid w:val="00220E9C"/>
    <w:rsid w:val="00225416"/>
    <w:rsid w:val="002255D9"/>
    <w:rsid w:val="00226E52"/>
    <w:rsid w:val="00233206"/>
    <w:rsid w:val="002351BC"/>
    <w:rsid w:val="00236BF3"/>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A0036"/>
    <w:rsid w:val="002A11B5"/>
    <w:rsid w:val="002A2505"/>
    <w:rsid w:val="002B0C46"/>
    <w:rsid w:val="002B40FF"/>
    <w:rsid w:val="002B7F1B"/>
    <w:rsid w:val="002E14A6"/>
    <w:rsid w:val="002E2535"/>
    <w:rsid w:val="002E58F0"/>
    <w:rsid w:val="002F16EA"/>
    <w:rsid w:val="002F4C9E"/>
    <w:rsid w:val="002F58A6"/>
    <w:rsid w:val="003050DC"/>
    <w:rsid w:val="003059B1"/>
    <w:rsid w:val="0031552A"/>
    <w:rsid w:val="00316B59"/>
    <w:rsid w:val="00321550"/>
    <w:rsid w:val="00325C14"/>
    <w:rsid w:val="003409C5"/>
    <w:rsid w:val="00342215"/>
    <w:rsid w:val="003452D4"/>
    <w:rsid w:val="00350B9A"/>
    <w:rsid w:val="003519CF"/>
    <w:rsid w:val="00351EF4"/>
    <w:rsid w:val="00355DB5"/>
    <w:rsid w:val="0035778E"/>
    <w:rsid w:val="00362826"/>
    <w:rsid w:val="003702FC"/>
    <w:rsid w:val="00371081"/>
    <w:rsid w:val="003771FD"/>
    <w:rsid w:val="003822C8"/>
    <w:rsid w:val="0038431C"/>
    <w:rsid w:val="00385208"/>
    <w:rsid w:val="00387DC1"/>
    <w:rsid w:val="0039020A"/>
    <w:rsid w:val="0039290B"/>
    <w:rsid w:val="0039392F"/>
    <w:rsid w:val="0039720D"/>
    <w:rsid w:val="003A1003"/>
    <w:rsid w:val="003A152D"/>
    <w:rsid w:val="003A173B"/>
    <w:rsid w:val="003A1EDC"/>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09A8"/>
    <w:rsid w:val="00433FE3"/>
    <w:rsid w:val="004410F3"/>
    <w:rsid w:val="00441675"/>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E62AC"/>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9486F"/>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2E85"/>
    <w:rsid w:val="00613524"/>
    <w:rsid w:val="0061764E"/>
    <w:rsid w:val="006243A3"/>
    <w:rsid w:val="00631831"/>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179C"/>
    <w:rsid w:val="0079347C"/>
    <w:rsid w:val="00793E3A"/>
    <w:rsid w:val="0079501F"/>
    <w:rsid w:val="007A3984"/>
    <w:rsid w:val="007B0505"/>
    <w:rsid w:val="007B0B08"/>
    <w:rsid w:val="007B1178"/>
    <w:rsid w:val="007B175F"/>
    <w:rsid w:val="007B1CC4"/>
    <w:rsid w:val="007B3421"/>
    <w:rsid w:val="007C0285"/>
    <w:rsid w:val="007C0B7D"/>
    <w:rsid w:val="007C4A93"/>
    <w:rsid w:val="007C693D"/>
    <w:rsid w:val="007D5C56"/>
    <w:rsid w:val="007E0E4B"/>
    <w:rsid w:val="007E1147"/>
    <w:rsid w:val="007E2DD3"/>
    <w:rsid w:val="007E5A93"/>
    <w:rsid w:val="007E7A7D"/>
    <w:rsid w:val="007F3811"/>
    <w:rsid w:val="00803766"/>
    <w:rsid w:val="008060F3"/>
    <w:rsid w:val="008062E1"/>
    <w:rsid w:val="008070B9"/>
    <w:rsid w:val="00812D65"/>
    <w:rsid w:val="0081379C"/>
    <w:rsid w:val="00813921"/>
    <w:rsid w:val="008223A6"/>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0CB"/>
    <w:rsid w:val="008E0C74"/>
    <w:rsid w:val="008E1B19"/>
    <w:rsid w:val="008E54C2"/>
    <w:rsid w:val="008F392B"/>
    <w:rsid w:val="008F71CF"/>
    <w:rsid w:val="00902430"/>
    <w:rsid w:val="00904891"/>
    <w:rsid w:val="009106C8"/>
    <w:rsid w:val="0091236E"/>
    <w:rsid w:val="009151FA"/>
    <w:rsid w:val="009169A0"/>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3ED3"/>
    <w:rsid w:val="009C5B35"/>
    <w:rsid w:val="009C663C"/>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25C7"/>
    <w:rsid w:val="00AD509C"/>
    <w:rsid w:val="00AD5A0A"/>
    <w:rsid w:val="00AE0DAC"/>
    <w:rsid w:val="00AE2809"/>
    <w:rsid w:val="00AE5119"/>
    <w:rsid w:val="00AE52E0"/>
    <w:rsid w:val="00AE6421"/>
    <w:rsid w:val="00AE7D2A"/>
    <w:rsid w:val="00AF1C66"/>
    <w:rsid w:val="00AF528E"/>
    <w:rsid w:val="00AF5446"/>
    <w:rsid w:val="00AF5E4B"/>
    <w:rsid w:val="00B0390C"/>
    <w:rsid w:val="00B0463D"/>
    <w:rsid w:val="00B053C4"/>
    <w:rsid w:val="00B1524B"/>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B6CF9"/>
    <w:rsid w:val="00BC4F16"/>
    <w:rsid w:val="00BD270B"/>
    <w:rsid w:val="00BD47EC"/>
    <w:rsid w:val="00BD4E98"/>
    <w:rsid w:val="00BD533A"/>
    <w:rsid w:val="00BD648A"/>
    <w:rsid w:val="00BE4A99"/>
    <w:rsid w:val="00BE6E85"/>
    <w:rsid w:val="00BF3713"/>
    <w:rsid w:val="00BF3765"/>
    <w:rsid w:val="00BF43EB"/>
    <w:rsid w:val="00C00E97"/>
    <w:rsid w:val="00C029CF"/>
    <w:rsid w:val="00C079F2"/>
    <w:rsid w:val="00C07B86"/>
    <w:rsid w:val="00C11DAD"/>
    <w:rsid w:val="00C14FC6"/>
    <w:rsid w:val="00C308B0"/>
    <w:rsid w:val="00C34CA9"/>
    <w:rsid w:val="00C35B8F"/>
    <w:rsid w:val="00C43AED"/>
    <w:rsid w:val="00C43C33"/>
    <w:rsid w:val="00C4422E"/>
    <w:rsid w:val="00C4431B"/>
    <w:rsid w:val="00C50F93"/>
    <w:rsid w:val="00C605AA"/>
    <w:rsid w:val="00C60E1F"/>
    <w:rsid w:val="00C6104E"/>
    <w:rsid w:val="00C6258B"/>
    <w:rsid w:val="00C639C0"/>
    <w:rsid w:val="00C67519"/>
    <w:rsid w:val="00C70575"/>
    <w:rsid w:val="00C7510B"/>
    <w:rsid w:val="00C77A05"/>
    <w:rsid w:val="00C85DA2"/>
    <w:rsid w:val="00C86507"/>
    <w:rsid w:val="00C90CEE"/>
    <w:rsid w:val="00C92813"/>
    <w:rsid w:val="00C96D45"/>
    <w:rsid w:val="00CA0D68"/>
    <w:rsid w:val="00CB69D4"/>
    <w:rsid w:val="00CC2CBC"/>
    <w:rsid w:val="00CC6C13"/>
    <w:rsid w:val="00CC77DF"/>
    <w:rsid w:val="00CD30DA"/>
    <w:rsid w:val="00CD48F5"/>
    <w:rsid w:val="00CE0F4A"/>
    <w:rsid w:val="00CE1B11"/>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6F3D"/>
    <w:rsid w:val="00D8790C"/>
    <w:rsid w:val="00DB2AD2"/>
    <w:rsid w:val="00DC0C1D"/>
    <w:rsid w:val="00DC4F5C"/>
    <w:rsid w:val="00DC51E6"/>
    <w:rsid w:val="00DC65D7"/>
    <w:rsid w:val="00DC672C"/>
    <w:rsid w:val="00DC7D83"/>
    <w:rsid w:val="00DD0801"/>
    <w:rsid w:val="00DD451E"/>
    <w:rsid w:val="00DD61A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61B2"/>
    <w:rsid w:val="00E90F8A"/>
    <w:rsid w:val="00E91777"/>
    <w:rsid w:val="00EA0B25"/>
    <w:rsid w:val="00EA65BE"/>
    <w:rsid w:val="00EA74A5"/>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7D8"/>
    <w:rsid w:val="00F93A5E"/>
    <w:rsid w:val="00F97260"/>
    <w:rsid w:val="00FA2EDC"/>
    <w:rsid w:val="00FA44A3"/>
    <w:rsid w:val="00FA4CA1"/>
    <w:rsid w:val="00FB1AAF"/>
    <w:rsid w:val="00FB1DBD"/>
    <w:rsid w:val="00FB7FEA"/>
    <w:rsid w:val="00FD09BD"/>
    <w:rsid w:val="00FD22CD"/>
    <w:rsid w:val="00FD6977"/>
    <w:rsid w:val="00FD6BA4"/>
    <w:rsid w:val="00FD78C3"/>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4F8A6DB2"/>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C894F-8D2F-4074-8663-EA64DD0D6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1608</Words>
  <Characters>8846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7</cp:revision>
  <cp:lastPrinted>2019-10-25T22:09:00Z</cp:lastPrinted>
  <dcterms:created xsi:type="dcterms:W3CDTF">2019-09-25T03:05:00Z</dcterms:created>
  <dcterms:modified xsi:type="dcterms:W3CDTF">2019-10-25T22:14:00Z</dcterms:modified>
</cp:coreProperties>
</file>