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B9B30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 xml:space="preserve">H. CONSEJO GENERAL </w:t>
      </w:r>
      <w:proofErr w:type="gramStart"/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UNIVERSITARIO</w:t>
      </w:r>
      <w:proofErr w:type="gramEnd"/>
    </w:p>
    <w:p w14:paraId="41AD4FF0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P R E S E N T E</w:t>
      </w:r>
    </w:p>
    <w:p w14:paraId="30E07950" w14:textId="77777777" w:rsid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6AF410EE" w14:textId="77777777" w:rsidR="00E001DF" w:rsidRPr="0032460C" w:rsidRDefault="00E001DF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2E9AC4B6" w14:textId="2F252627" w:rsidR="0032460C" w:rsidRPr="00952F2A" w:rsidRDefault="001F7585" w:rsidP="0032460C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 w:cs="Arial"/>
          <w:color w:val="000000" w:themeColor="text1"/>
          <w:sz w:val="22"/>
          <w:szCs w:val="22"/>
        </w:rPr>
      </w:pP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A esta Comisi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ó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n Permanente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d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e Educación ha sido turnado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e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l dict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a</w:t>
      </w:r>
      <w:r w:rsidR="00952F2A" w:rsidRPr="00AA6FAA">
        <w:rPr>
          <w:rFonts w:ascii="AvantGarde Bk BT" w:hAnsi="AvantGarde Bk BT" w:cs="Arial"/>
          <w:color w:val="000000" w:themeColor="text1"/>
          <w:sz w:val="22"/>
          <w:szCs w:val="22"/>
        </w:rPr>
        <w:t>men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 xml:space="preserve"> 916/2018</w:t>
      </w:r>
      <w:r w:rsidR="00047BC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, de fecha 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>30</w:t>
      </w:r>
      <w:r w:rsidR="00DF63AF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de 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>octubre</w:t>
      </w:r>
      <w:r w:rsidR="00952F2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de 201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>8</w:t>
      </w:r>
      <w:r w:rsidR="00E001DF">
        <w:rPr>
          <w:rFonts w:ascii="AvantGarde Bk BT" w:hAnsi="AvantGarde Bk BT" w:cs="Arial"/>
          <w:color w:val="000000" w:themeColor="text1"/>
          <w:sz w:val="22"/>
          <w:szCs w:val="22"/>
        </w:rPr>
        <w:t xml:space="preserve">, en donde el 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Consejo del </w:t>
      </w:r>
      <w:r w:rsidR="00137467" w:rsidRPr="00AA6FAA">
        <w:rPr>
          <w:rFonts w:ascii="AvantGarde Bk BT" w:hAnsi="AvantGarde Bk BT" w:cs="Arial"/>
          <w:color w:val="000000" w:themeColor="text1"/>
          <w:sz w:val="22"/>
          <w:szCs w:val="22"/>
        </w:rPr>
        <w:t>C</w:t>
      </w:r>
      <w:r w:rsidR="001F2C6F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entro Universitario de 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</w:rPr>
        <w:t>Ciencias de la Salud</w:t>
      </w:r>
      <w:r w:rsidR="00047BCA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>propone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la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0C5D8E" w:rsidRPr="00AA6FAA">
        <w:rPr>
          <w:rFonts w:ascii="AvantGarde Bk BT" w:hAnsi="AvantGarde Bk BT" w:cs="Arial"/>
          <w:color w:val="000000" w:themeColor="text1"/>
          <w:sz w:val="22"/>
          <w:szCs w:val="22"/>
        </w:rPr>
        <w:t>modificación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 xml:space="preserve">al resolutivo cuarto del dictamen de creación </w:t>
      </w:r>
      <w:r w:rsidR="001F2C6F" w:rsidRPr="00AA6FAA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>de</w:t>
      </w:r>
      <w:r w:rsidR="000C5FAC">
        <w:rPr>
          <w:rFonts w:ascii="AvantGarde Bk BT" w:hAnsi="AvantGarde Bk BT" w:cs="Arial"/>
          <w:color w:val="000000" w:themeColor="text1"/>
          <w:sz w:val="22"/>
          <w:szCs w:val="22"/>
          <w:lang w:val="es-ES_tradnl"/>
        </w:rPr>
        <w:t xml:space="preserve"> la </w:t>
      </w:r>
      <w:r w:rsidR="000C5FAC" w:rsidRPr="00382430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>Especi</w:t>
      </w:r>
      <w:r w:rsidR="003D27A3">
        <w:rPr>
          <w:rFonts w:ascii="AvantGarde Bk BT" w:hAnsi="AvantGarde Bk BT" w:cs="Arial"/>
          <w:b/>
          <w:color w:val="000000" w:themeColor="text1"/>
          <w:sz w:val="22"/>
          <w:szCs w:val="22"/>
          <w:lang w:val="es-ES_tradnl"/>
        </w:rPr>
        <w:t>alidad en Enfermería Quirúrgica, y</w:t>
      </w:r>
    </w:p>
    <w:p w14:paraId="02793B02" w14:textId="77777777" w:rsidR="002355D6" w:rsidRPr="00E001DF" w:rsidRDefault="002355D6" w:rsidP="00E001DF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  <w:szCs w:val="22"/>
          <w:lang w:val="pt-BR"/>
        </w:rPr>
      </w:pPr>
    </w:p>
    <w:p w14:paraId="7FD97ABD" w14:textId="77777777" w:rsidR="0032460C" w:rsidRPr="0032460C" w:rsidRDefault="0032460C" w:rsidP="0032460C">
      <w:pPr>
        <w:pStyle w:val="Ttulo1"/>
        <w:jc w:val="center"/>
        <w:rPr>
          <w:rFonts w:ascii="AvantGarde Bk BT" w:hAnsi="AvantGarde Bk BT" w:cs="Arial"/>
          <w:b w:val="0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 w:val="0"/>
          <w:sz w:val="22"/>
          <w:szCs w:val="22"/>
          <w:lang w:val="pt-BR"/>
        </w:rPr>
        <w:t>R e s u l t a n d o:</w:t>
      </w:r>
    </w:p>
    <w:p w14:paraId="55469BA6" w14:textId="77777777" w:rsidR="0032460C" w:rsidRPr="0032460C" w:rsidRDefault="0032460C" w:rsidP="0032460C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  <w:szCs w:val="22"/>
          <w:lang w:val="pt-BR"/>
        </w:rPr>
      </w:pPr>
    </w:p>
    <w:p w14:paraId="10CE0AF2" w14:textId="71E94307" w:rsidR="004727FF" w:rsidRDefault="004727FF" w:rsidP="00B67D29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F31151">
        <w:rPr>
          <w:rFonts w:ascii="AvantGarde Bk BT" w:hAnsi="AvantGarde Bk BT"/>
          <w:sz w:val="22"/>
          <w:szCs w:val="22"/>
          <w:lang w:val="es-ES_tradnl"/>
        </w:rPr>
        <w:t xml:space="preserve">Que </w:t>
      </w:r>
      <w:r w:rsidR="003D27A3">
        <w:rPr>
          <w:rFonts w:ascii="AvantGarde Bk BT" w:hAnsi="AvantGarde Bk BT"/>
          <w:sz w:val="22"/>
          <w:szCs w:val="22"/>
          <w:lang w:val="es-ES_tradnl"/>
        </w:rPr>
        <w:t xml:space="preserve">el 15 de diciembre </w:t>
      </w:r>
      <w:bookmarkStart w:id="0" w:name="_GoBack"/>
      <w:bookmarkEnd w:id="0"/>
      <w:r w:rsidR="003D27A3">
        <w:rPr>
          <w:rFonts w:ascii="AvantGarde Bk BT" w:hAnsi="AvantGarde Bk BT"/>
          <w:sz w:val="22"/>
          <w:szCs w:val="22"/>
          <w:lang w:val="es-ES_tradnl"/>
        </w:rPr>
        <w:t xml:space="preserve">de 2017, el H. Consejo General Universitario aprobó el </w:t>
      </w:r>
      <w:r w:rsidR="00C411DD">
        <w:rPr>
          <w:rFonts w:ascii="AvantGarde Bk BT" w:hAnsi="AvantGarde Bk BT"/>
          <w:sz w:val="22"/>
          <w:szCs w:val="22"/>
          <w:lang w:val="es-ES_tradnl"/>
        </w:rPr>
        <w:t xml:space="preserve">dictamen número </w:t>
      </w:r>
      <w:r w:rsidR="00922503">
        <w:rPr>
          <w:rFonts w:ascii="AvantGarde Bk BT" w:hAnsi="AvantGarde Bk BT"/>
          <w:sz w:val="22"/>
          <w:szCs w:val="22"/>
          <w:lang w:val="es-ES_tradnl"/>
        </w:rPr>
        <w:t xml:space="preserve">I/2017/370, </w:t>
      </w:r>
      <w:r w:rsidR="003D27A3">
        <w:rPr>
          <w:rFonts w:ascii="AvantGarde Bk BT" w:hAnsi="AvantGarde Bk BT"/>
          <w:sz w:val="22"/>
          <w:szCs w:val="22"/>
          <w:lang w:val="es-ES_tradnl"/>
        </w:rPr>
        <w:t xml:space="preserve">relacionado con </w:t>
      </w:r>
      <w:r w:rsidR="00922503">
        <w:rPr>
          <w:rFonts w:ascii="AvantGarde Bk BT" w:hAnsi="AvantGarde Bk BT"/>
          <w:sz w:val="22"/>
          <w:szCs w:val="22"/>
          <w:lang w:val="es-ES_tradnl"/>
        </w:rPr>
        <w:t>la creación del programa académico de la Especia</w:t>
      </w:r>
      <w:r w:rsidR="003D27A3">
        <w:rPr>
          <w:rFonts w:ascii="AvantGarde Bk BT" w:hAnsi="AvantGarde Bk BT"/>
          <w:sz w:val="22"/>
          <w:szCs w:val="22"/>
          <w:lang w:val="es-ES_tradnl"/>
        </w:rPr>
        <w:t>lidad en Enfermería Quirúrgica.</w:t>
      </w:r>
    </w:p>
    <w:p w14:paraId="03D75C5A" w14:textId="77777777" w:rsidR="008E6530" w:rsidRDefault="008E6530" w:rsidP="003D27A3">
      <w:pPr>
        <w:pStyle w:val="Textosinformato"/>
        <w:tabs>
          <w:tab w:val="left" w:pos="426"/>
          <w:tab w:val="left" w:pos="1276"/>
        </w:tabs>
        <w:ind w:left="66"/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7CD6FFDF" w14:textId="20E67248" w:rsidR="008E6530" w:rsidRDefault="008E6530" w:rsidP="00B67D29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>
        <w:rPr>
          <w:rFonts w:ascii="AvantGarde Bk BT" w:hAnsi="AvantGarde Bk BT"/>
          <w:sz w:val="22"/>
          <w:szCs w:val="22"/>
          <w:lang w:val="es-ES_tradnl"/>
        </w:rPr>
        <w:t>Que se solicita la modificación en virtud de que cuando fue diseñado el programa se contemplaron requisitos de ingreso que dificultan el perfil para el registro de aspirantes</w:t>
      </w:r>
      <w:r w:rsidR="007A11BD">
        <w:rPr>
          <w:rFonts w:ascii="AvantGarde Bk BT" w:hAnsi="AvantGarde Bk BT"/>
          <w:sz w:val="22"/>
          <w:szCs w:val="22"/>
          <w:lang w:val="es-ES_tradnl"/>
        </w:rPr>
        <w:t>,</w:t>
      </w:r>
      <w:r>
        <w:rPr>
          <w:rFonts w:ascii="AvantGarde Bk BT" w:hAnsi="AvantGarde Bk BT"/>
          <w:sz w:val="22"/>
          <w:szCs w:val="22"/>
          <w:lang w:val="es-ES_tradnl"/>
        </w:rPr>
        <w:t xml:space="preserve"> ya que exceden a los que contempla la normatividad universitaria y para que esta especialidad pueda ser llevada a cabo conforme lo establece el programa desde la perspectiva profesionalizante.</w:t>
      </w:r>
    </w:p>
    <w:p w14:paraId="0B354E5E" w14:textId="77777777" w:rsidR="008E6530" w:rsidRDefault="008E6530" w:rsidP="003D27A3">
      <w:pPr>
        <w:pStyle w:val="Textosinformato"/>
        <w:tabs>
          <w:tab w:val="left" w:pos="426"/>
          <w:tab w:val="left" w:pos="1276"/>
        </w:tabs>
        <w:ind w:left="66"/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4B869F02" w14:textId="6899930B" w:rsidR="004727FF" w:rsidRPr="009B79DD" w:rsidRDefault="009B79DD" w:rsidP="009B79DD">
      <w:pPr>
        <w:pStyle w:val="Textosinformato"/>
        <w:numPr>
          <w:ilvl w:val="0"/>
          <w:numId w:val="2"/>
        </w:numPr>
        <w:tabs>
          <w:tab w:val="clear" w:pos="786"/>
          <w:tab w:val="left" w:pos="426"/>
          <w:tab w:val="left" w:pos="1276"/>
        </w:tabs>
        <w:ind w:left="426"/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3214EE">
        <w:rPr>
          <w:rFonts w:ascii="AvantGarde Bk BT" w:hAnsi="AvantGarde Bk BT"/>
          <w:sz w:val="22"/>
          <w:szCs w:val="22"/>
        </w:rPr>
        <w:t>Que el Colegio del Departamento de Enfermería Clínica Integral Aplicada le extendió al Consejo de la División de Disciplinas Clínicas, y éste, a su vez, al Consejo del Centro Universitario de Ciencias de la Salud,</w:t>
      </w:r>
      <w:r w:rsidR="008E6530">
        <w:rPr>
          <w:rFonts w:ascii="AvantGarde Bk BT" w:hAnsi="AvantGarde Bk BT"/>
          <w:sz w:val="22"/>
          <w:szCs w:val="22"/>
          <w:lang w:val="es-ES_tradnl"/>
        </w:rPr>
        <w:t xml:space="preserve"> aprobó la modificación al programa académico de la Especia</w:t>
      </w:r>
      <w:r>
        <w:rPr>
          <w:rFonts w:ascii="AvantGarde Bk BT" w:hAnsi="AvantGarde Bk BT"/>
          <w:sz w:val="22"/>
          <w:szCs w:val="22"/>
          <w:lang w:val="es-ES_tradnl"/>
        </w:rPr>
        <w:t xml:space="preserve">lidad en Enfermería Quirúrgica, </w:t>
      </w:r>
      <w:r w:rsidRPr="003214EE">
        <w:rPr>
          <w:rFonts w:ascii="AvantGarde Bk BT" w:hAnsi="AvantGarde Bk BT"/>
          <w:sz w:val="22"/>
          <w:szCs w:val="22"/>
        </w:rPr>
        <w:t xml:space="preserve">mediante dictamen </w:t>
      </w:r>
      <w:r>
        <w:rPr>
          <w:rFonts w:ascii="AvantGarde Bk BT" w:hAnsi="AvantGarde Bk BT" w:cs="Arial"/>
          <w:color w:val="000000" w:themeColor="text1"/>
          <w:sz w:val="22"/>
          <w:szCs w:val="22"/>
        </w:rPr>
        <w:t>91</w:t>
      </w:r>
      <w:r>
        <w:rPr>
          <w:rFonts w:ascii="AvantGarde Bk BT" w:hAnsi="AvantGarde Bk BT" w:cs="Arial"/>
          <w:color w:val="000000" w:themeColor="text1"/>
          <w:sz w:val="22"/>
          <w:szCs w:val="22"/>
          <w:lang w:val="es-MX"/>
        </w:rPr>
        <w:t>6</w:t>
      </w:r>
      <w:r>
        <w:rPr>
          <w:rFonts w:ascii="AvantGarde Bk BT" w:hAnsi="AvantGarde Bk BT" w:cs="Arial"/>
          <w:color w:val="000000" w:themeColor="text1"/>
          <w:sz w:val="22"/>
          <w:szCs w:val="22"/>
        </w:rPr>
        <w:t>/2018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, de fecha </w:t>
      </w:r>
      <w:r>
        <w:rPr>
          <w:rFonts w:ascii="AvantGarde Bk BT" w:hAnsi="AvantGarde Bk BT" w:cs="Arial"/>
          <w:color w:val="000000" w:themeColor="text1"/>
          <w:sz w:val="22"/>
          <w:szCs w:val="22"/>
        </w:rPr>
        <w:t>30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de </w:t>
      </w:r>
      <w:r>
        <w:rPr>
          <w:rFonts w:ascii="AvantGarde Bk BT" w:hAnsi="AvantGarde Bk BT" w:cs="Arial"/>
          <w:color w:val="000000" w:themeColor="text1"/>
          <w:sz w:val="22"/>
          <w:szCs w:val="22"/>
        </w:rPr>
        <w:t>octubre</w:t>
      </w:r>
      <w:r w:rsidRPr="00AA6FAA">
        <w:rPr>
          <w:rFonts w:ascii="AvantGarde Bk BT" w:hAnsi="AvantGarde Bk BT" w:cs="Arial"/>
          <w:color w:val="000000" w:themeColor="text1"/>
          <w:sz w:val="22"/>
          <w:szCs w:val="22"/>
        </w:rPr>
        <w:t xml:space="preserve"> de 201</w:t>
      </w:r>
      <w:r>
        <w:rPr>
          <w:rFonts w:ascii="AvantGarde Bk BT" w:hAnsi="AvantGarde Bk BT" w:cs="Arial"/>
          <w:color w:val="000000" w:themeColor="text1"/>
          <w:sz w:val="22"/>
          <w:szCs w:val="22"/>
        </w:rPr>
        <w:t>8</w:t>
      </w:r>
      <w:r w:rsidRPr="003214EE">
        <w:rPr>
          <w:rFonts w:ascii="AvantGarde Bk BT" w:hAnsi="AvantGarde Bk BT"/>
          <w:sz w:val="22"/>
          <w:szCs w:val="22"/>
        </w:rPr>
        <w:t>.</w:t>
      </w:r>
    </w:p>
    <w:p w14:paraId="3C2FBC0C" w14:textId="05D80EE2" w:rsidR="0032460C" w:rsidRPr="00DD3704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0E4DFC18" w14:textId="77777777" w:rsidR="0032460C" w:rsidRPr="0032460C" w:rsidRDefault="0032460C" w:rsidP="0032460C">
      <w:pPr>
        <w:jc w:val="both"/>
        <w:rPr>
          <w:rFonts w:ascii="AvantGarde Bk BT" w:hAnsi="AvantGarde Bk BT"/>
          <w:spacing w:val="-2"/>
          <w:sz w:val="22"/>
          <w:szCs w:val="22"/>
          <w:lang w:val="es-ES_tradnl"/>
        </w:rPr>
      </w:pPr>
      <w:r w:rsidRPr="0032460C">
        <w:rPr>
          <w:rFonts w:ascii="AvantGarde Bk BT" w:hAnsi="AvantGarde Bk BT"/>
          <w:spacing w:val="-2"/>
          <w:sz w:val="22"/>
          <w:szCs w:val="22"/>
          <w:lang w:val="es-ES_tradnl"/>
        </w:rPr>
        <w:t>En virtud de los resultandos antes expuestos y</w:t>
      </w:r>
    </w:p>
    <w:p w14:paraId="60CCCF20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2C32F77C" w14:textId="77777777" w:rsidR="0032460C" w:rsidRPr="0032460C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sz w:val="22"/>
          <w:szCs w:val="22"/>
          <w:lang w:val="pt-BR"/>
        </w:rPr>
        <w:t xml:space="preserve">C o n s i d e r a n d o: </w:t>
      </w:r>
    </w:p>
    <w:p w14:paraId="3A4D295D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  <w:lang w:val="pt-BR"/>
        </w:rPr>
      </w:pPr>
    </w:p>
    <w:p w14:paraId="3D389C0B" w14:textId="6EA9911B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 xml:space="preserve">Que la Universidad de Guadalajara es un organismo público descentralizado del Gobierno del Estado de Jalisco con autonomía, personalidad jurídica y patrimonio propio, de conformidad con lo dispuesto en el artículo 1 de su Ley Orgánica, promulgada por el Ejecutivo local el día 15 de enero de </w:t>
      </w:r>
      <w:r w:rsidR="00C827C9">
        <w:rPr>
          <w:rFonts w:ascii="AvantGarde Bk BT" w:hAnsi="AvantGarde Bk BT" w:cs="Arial"/>
          <w:sz w:val="22"/>
          <w:szCs w:val="22"/>
        </w:rPr>
        <w:t>1994, en ejecución del decreto N</w:t>
      </w:r>
      <w:r w:rsidR="000F4846">
        <w:rPr>
          <w:rFonts w:ascii="AvantGarde Bk BT" w:hAnsi="AvantGarde Bk BT" w:cs="Arial"/>
          <w:sz w:val="22"/>
          <w:szCs w:val="22"/>
        </w:rPr>
        <w:t>o. 15319</w:t>
      </w:r>
      <w:r w:rsidRPr="0032460C">
        <w:rPr>
          <w:rFonts w:ascii="AvantGarde Bk BT" w:hAnsi="AvantGarde Bk BT" w:cs="Arial"/>
          <w:sz w:val="22"/>
          <w:szCs w:val="22"/>
        </w:rPr>
        <w:t xml:space="preserve"> del H. Congreso del Estado de Jalisco.</w:t>
      </w:r>
    </w:p>
    <w:p w14:paraId="3FC721DF" w14:textId="43BAED41" w:rsidR="007A11BD" w:rsidRDefault="007A11BD">
      <w:pPr>
        <w:spacing w:after="200" w:line="276" w:lineRule="auto"/>
        <w:rPr>
          <w:rFonts w:ascii="AvantGarde Bk BT" w:hAnsi="AvantGarde Bk BT" w:cs="Arial"/>
          <w:sz w:val="22"/>
          <w:szCs w:val="22"/>
        </w:rPr>
      </w:pPr>
      <w:r>
        <w:rPr>
          <w:rFonts w:ascii="AvantGarde Bk BT" w:hAnsi="AvantGarde Bk BT" w:cs="Arial"/>
          <w:sz w:val="22"/>
          <w:szCs w:val="22"/>
        </w:rPr>
        <w:br w:type="page"/>
      </w:r>
    </w:p>
    <w:p w14:paraId="752CB0D3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</w:rPr>
      </w:pPr>
    </w:p>
    <w:p w14:paraId="556B339D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como lo se</w:t>
      </w:r>
      <w:r w:rsidR="00C827C9">
        <w:rPr>
          <w:rFonts w:ascii="AvantGarde Bk BT" w:hAnsi="AvantGarde Bk BT" w:cs="Arial"/>
          <w:spacing w:val="-2"/>
          <w:sz w:val="22"/>
          <w:szCs w:val="22"/>
        </w:rPr>
        <w:t>ñalan las fracciones I, II y IV del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artículo 5 de la Ley Orgánica de la Universidad, en vigor, son fines de esta Casa de Estudios la formación y actualización de los técnicos, bachilleres, técnicos profesionales, profesionistas, graduados y demás recursos humanos que requiere el desarrollo socioeconómico del Estado; organizar, realizar, fomentar y difundir la investigación científica, tecnológica y humanística; y coadyuvar con las autoridades educativas competentes en la orientación y promoción de la educación superior, así como en el desarrollo de la ciencia y la tecnología.</w:t>
      </w:r>
    </w:p>
    <w:p w14:paraId="0CA7F271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220C9BD0" w14:textId="59503FAA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 la Universidad realizar programas de docencia, investigación y difusión de la cultura, de acuerdo con los principios y orientaciones previstos en el artículo 3 de la Constitución Política de los Estados Unidos Mexicanos, así como la de establecer las aportaciones de cooperación y recuperación por los servicios que presta, tal y como se estip</w:t>
      </w:r>
      <w:r w:rsidR="000F4846">
        <w:rPr>
          <w:rFonts w:ascii="AvantGarde Bk BT" w:hAnsi="AvantGarde Bk BT" w:cs="Arial"/>
          <w:spacing w:val="-2"/>
          <w:sz w:val="22"/>
          <w:szCs w:val="22"/>
        </w:rPr>
        <w:t>ula en las fracciones III y XII del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artículo 6 de la Ley Orgánica de la Universidad de Guadalajara.</w:t>
      </w:r>
    </w:p>
    <w:p w14:paraId="58C24E55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3143EF91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Que de acuerdo con el artículo 22 de su Ley Orgánica, la Universidad de Guadalajara adoptará el modelo de Red para organizar sus actividades académicas y administrativas. </w:t>
      </w:r>
    </w:p>
    <w:p w14:paraId="09EA0ACD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3DA8F930" w14:textId="0B41D69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del Consejo General Universitario, conforme lo establece el artículo 31, fracción VI de la Ley Orgáni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ca y el artículo 39, fracción I</w:t>
      </w:r>
      <w:r w:rsidR="000F4846">
        <w:rPr>
          <w:rFonts w:ascii="AvantGarde Bk BT" w:hAnsi="AvantGarde Bk BT" w:cs="Arial"/>
          <w:spacing w:val="-2"/>
          <w:sz w:val="22"/>
          <w:szCs w:val="22"/>
        </w:rPr>
        <w:t xml:space="preserve"> del Estatuto General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crear, suprimir o modificar carreras y programas de posgrado y promover iniciativas y estrategias para poner en marcha nuevas carreras y posgrados.</w:t>
      </w:r>
    </w:p>
    <w:p w14:paraId="166C82E7" w14:textId="77777777" w:rsidR="0032460C" w:rsidRPr="0032460C" w:rsidRDefault="0032460C" w:rsidP="0032460C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5BE690F0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conforme lo previsto en el artículo 27 de la Ley Orgánica, el H. Consejo General Universitario funcionará en pleno o por comisiones.</w:t>
      </w:r>
    </w:p>
    <w:p w14:paraId="375329CB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150B585B" w14:textId="77777777" w:rsidR="000F4846" w:rsidRDefault="0032460C" w:rsidP="000F4846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 la Comisión de Educación conocer y dictaminar acerca de las propuestas de los Consejer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os, el Rector General o de los t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>itulares de los Centros, Divisiones y Escuelas, así como proponer las medidas necesarias para el mejoramiento de los sistemas educativos, los criterios de innovación pedagógica, la administración académica y las reformas de las que estén en vigor, conforme lo establece el</w:t>
      </w:r>
      <w:r w:rsidR="006F4E5D">
        <w:rPr>
          <w:rFonts w:ascii="AvantGarde Bk BT" w:hAnsi="AvantGarde Bk BT" w:cs="Arial"/>
          <w:spacing w:val="-2"/>
          <w:sz w:val="22"/>
          <w:szCs w:val="22"/>
        </w:rPr>
        <w:t xml:space="preserve"> artículo 85, fracciones I y IV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del Estatuto General.</w:t>
      </w:r>
    </w:p>
    <w:p w14:paraId="6B3CA518" w14:textId="77777777" w:rsidR="000F4846" w:rsidRPr="00C80FB4" w:rsidRDefault="000F4846" w:rsidP="00C80FB4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6B400075" w14:textId="6F495487" w:rsidR="0032460C" w:rsidRPr="000F4846" w:rsidRDefault="0032460C" w:rsidP="00C80FB4">
      <w:pPr>
        <w:ind w:left="720"/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0F4846">
        <w:rPr>
          <w:rFonts w:ascii="AvantGarde Bk BT" w:hAnsi="AvantGarde Bk BT" w:cs="Arial"/>
          <w:spacing w:val="-2"/>
          <w:sz w:val="22"/>
          <w:szCs w:val="22"/>
        </w:rPr>
        <w:t>Que la Comisión de Educación, tomando en cuenta las opiniones recibidas, estudiará los planes y programas presentados y emitirá el dictamen correspondiente -que deberá estar fundado y motivado- y se pondrá a consideración del H. Consejo General Universitario, según lo establece el artículo 17 del Reglamento General de Planes de Estudio de esta Universidad.</w:t>
      </w:r>
    </w:p>
    <w:p w14:paraId="115E8497" w14:textId="0650B17D" w:rsidR="001934FA" w:rsidRDefault="001934FA">
      <w:pPr>
        <w:spacing w:after="200" w:line="276" w:lineRule="auto"/>
        <w:rPr>
          <w:rFonts w:ascii="AvantGarde Bk BT" w:hAnsi="AvantGarde Bk BT" w:cs="Arial"/>
          <w:spacing w:val="-2"/>
          <w:sz w:val="22"/>
          <w:szCs w:val="22"/>
        </w:rPr>
      </w:pPr>
      <w:r>
        <w:rPr>
          <w:rFonts w:ascii="AvantGarde Bk BT" w:hAnsi="AvantGarde Bk BT" w:cs="Arial"/>
          <w:spacing w:val="-2"/>
          <w:sz w:val="22"/>
          <w:szCs w:val="22"/>
        </w:rPr>
        <w:br w:type="page"/>
      </w:r>
    </w:p>
    <w:p w14:paraId="60B5ABB3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541A37EA" w14:textId="4F10B28E" w:rsidR="0032460C" w:rsidRPr="001C7B97" w:rsidRDefault="00CB5068" w:rsidP="001C7B97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2D12DA">
        <w:rPr>
          <w:rFonts w:ascii="AvantGarde Bk BT" w:hAnsi="AvantGarde Bk BT"/>
          <w:spacing w:val="-2"/>
          <w:sz w:val="22"/>
          <w:szCs w:val="22"/>
        </w:rPr>
        <w:t>Que tal y como lo prevén los artículos 8, fracción I y 9, fracción I del Estatuto Orgánico del Centro Universitario de Ciencias de la Salud</w:t>
      </w:r>
      <w:r w:rsidR="001C7B97" w:rsidRPr="001C7B97">
        <w:rPr>
          <w:rFonts w:ascii="AvantGarde Bk BT" w:hAnsi="AvantGarde Bk BT"/>
          <w:spacing w:val="-2"/>
          <w:sz w:val="22"/>
          <w:szCs w:val="22"/>
        </w:rPr>
        <w:t>, es atribución de la Comisión de Educación de este centro dictaminar sobre la pertinencia y viabilidad de las propuestas para la creación, modificación o supresión de carreras y programas de posgrado a fin de remitirlas, en su caso, al H. Consejo General Universitario</w:t>
      </w:r>
      <w:r w:rsidR="001C7B97">
        <w:rPr>
          <w:rFonts w:ascii="AvantGarde Bk BT" w:hAnsi="AvantGarde Bk BT"/>
          <w:spacing w:val="-2"/>
          <w:sz w:val="22"/>
          <w:szCs w:val="22"/>
        </w:rPr>
        <w:t>.</w:t>
      </w:r>
    </w:p>
    <w:p w14:paraId="3602C3E7" w14:textId="1EEE6975" w:rsidR="001C7B97" w:rsidRPr="001C7B97" w:rsidRDefault="001C7B97" w:rsidP="001C7B97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0CDFE4A7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/>
          <w:sz w:val="22"/>
          <w:szCs w:val="22"/>
        </w:rPr>
        <w:t>Que los criterios y lineamientos para el desarrollo de posgrados, así como su organización y funcionamiento, además de la presentación, aprobación y modificación de sus planes de estudio, son regulados por el Reglamento General de Posgrado de la Universidad de Guadalajara y, en especial, por los artículos 1, 3, 7, 10 y del 18 al 28 de dicho ordenamiento.</w:t>
      </w:r>
    </w:p>
    <w:p w14:paraId="773E8F71" w14:textId="77777777" w:rsidR="0032460C" w:rsidRPr="0032460C" w:rsidRDefault="0032460C" w:rsidP="00920E48">
      <w:pPr>
        <w:pStyle w:val="BodyText21"/>
        <w:rPr>
          <w:rFonts w:ascii="AvantGarde Bk BT" w:hAnsi="AvantGarde Bk BT" w:cs="Arial"/>
          <w:spacing w:val="-2"/>
          <w:sz w:val="22"/>
          <w:szCs w:val="22"/>
        </w:rPr>
      </w:pPr>
    </w:p>
    <w:p w14:paraId="13D19B01" w14:textId="77777777" w:rsidR="0032460C" w:rsidRDefault="0032460C" w:rsidP="00920E48">
      <w:p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>Por lo antes expuesto y fundado, esta</w:t>
      </w:r>
      <w:r w:rsidR="00F8762F">
        <w:rPr>
          <w:rFonts w:ascii="AvantGarde Bk BT" w:hAnsi="AvantGarde Bk BT" w:cs="Arial"/>
          <w:sz w:val="22"/>
          <w:szCs w:val="22"/>
        </w:rPr>
        <w:t xml:space="preserve"> Comisión Permanente</w:t>
      </w:r>
      <w:r w:rsidRPr="0032460C">
        <w:rPr>
          <w:rFonts w:ascii="AvantGarde Bk BT" w:hAnsi="AvantGarde Bk BT" w:cs="Arial"/>
          <w:sz w:val="22"/>
          <w:szCs w:val="22"/>
        </w:rPr>
        <w:t xml:space="preserve"> de Educación tiene a bien proponer al pleno del H. Consejo General Universitario los siguientes</w:t>
      </w:r>
    </w:p>
    <w:p w14:paraId="6B343D98" w14:textId="77777777" w:rsidR="00E55E02" w:rsidRPr="0032460C" w:rsidRDefault="00E55E02" w:rsidP="00920E48">
      <w:pPr>
        <w:jc w:val="both"/>
        <w:rPr>
          <w:rFonts w:ascii="AvantGarde Bk BT" w:hAnsi="AvantGarde Bk BT" w:cs="Arial"/>
          <w:sz w:val="22"/>
          <w:szCs w:val="22"/>
        </w:rPr>
      </w:pPr>
    </w:p>
    <w:p w14:paraId="4E2BCDF4" w14:textId="77777777" w:rsidR="0032460C" w:rsidRPr="000C5D8E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0C5D8E">
        <w:rPr>
          <w:rFonts w:ascii="AvantGarde Bk BT" w:hAnsi="AvantGarde Bk BT" w:cs="Arial"/>
          <w:sz w:val="22"/>
          <w:szCs w:val="22"/>
          <w:lang w:val="pt-BR"/>
        </w:rPr>
        <w:t>R e s o l u t i v o s:</w:t>
      </w:r>
    </w:p>
    <w:p w14:paraId="0188EC7A" w14:textId="77777777" w:rsidR="0032460C" w:rsidRPr="000C5D8E" w:rsidRDefault="0032460C" w:rsidP="0032460C">
      <w:pPr>
        <w:rPr>
          <w:rFonts w:ascii="AvantGarde Bk BT" w:hAnsi="AvantGarde Bk BT" w:cs="Arial"/>
          <w:sz w:val="22"/>
          <w:szCs w:val="22"/>
          <w:lang w:val="pt-BR"/>
        </w:rPr>
      </w:pPr>
    </w:p>
    <w:p w14:paraId="601F982C" w14:textId="573C9EB0" w:rsidR="00DB5627" w:rsidRPr="007E6125" w:rsidRDefault="00DB5627" w:rsidP="00DB5627">
      <w:pPr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C5D8E">
        <w:rPr>
          <w:rFonts w:ascii="AvantGarde Bk BT" w:hAnsi="AvantGarde Bk BT" w:cs="Arial"/>
          <w:b/>
          <w:sz w:val="22"/>
          <w:szCs w:val="22"/>
          <w:lang w:val="es-ES_tradnl"/>
        </w:rPr>
        <w:t xml:space="preserve">PRIMERO. </w:t>
      </w:r>
      <w:r>
        <w:rPr>
          <w:rFonts w:ascii="AvantGarde Bk BT" w:hAnsi="AvantGarde Bk BT"/>
          <w:sz w:val="22"/>
          <w:szCs w:val="22"/>
          <w:lang w:val="es-ES_tradnl"/>
        </w:rPr>
        <w:t xml:space="preserve">Se modifica el resolutivo cuarto del dictamen I/2017/370 de fecha 12 de diciembre de 2017, a través del cual se crea el programa académico de la </w:t>
      </w:r>
      <w:r>
        <w:rPr>
          <w:rFonts w:ascii="AvantGarde Bk BT" w:hAnsi="AvantGarde Bk BT"/>
          <w:b/>
          <w:sz w:val="22"/>
          <w:szCs w:val="22"/>
          <w:lang w:val="es-ES_tradnl"/>
        </w:rPr>
        <w:t>Especialidad en Enfermería en Quirúrgica</w:t>
      </w:r>
      <w:r>
        <w:rPr>
          <w:rFonts w:ascii="AvantGarde Bk BT" w:hAnsi="AvantGarde Bk BT"/>
          <w:sz w:val="22"/>
          <w:szCs w:val="22"/>
          <w:lang w:val="es-ES_tradnl"/>
        </w:rPr>
        <w:t xml:space="preserve">, </w:t>
      </w:r>
      <w:r w:rsidRPr="007E6125">
        <w:rPr>
          <w:rFonts w:ascii="AvantGarde Bk BT" w:hAnsi="AvantGarde Bk BT"/>
          <w:sz w:val="22"/>
          <w:szCs w:val="22"/>
          <w:lang w:val="es-ES_tradnl"/>
        </w:rPr>
        <w:t xml:space="preserve">de la Red Universitaria, con sede en el Centro Universitario de </w:t>
      </w:r>
      <w:r>
        <w:rPr>
          <w:rFonts w:ascii="AvantGarde Bk BT" w:hAnsi="AvantGarde Bk BT"/>
          <w:sz w:val="22"/>
          <w:szCs w:val="22"/>
          <w:lang w:val="es-ES_tradnl"/>
        </w:rPr>
        <w:t xml:space="preserve">Ciencias de la Salud, a partir del ciclo escolar </w:t>
      </w:r>
      <w:r w:rsidRPr="00886344">
        <w:rPr>
          <w:rFonts w:ascii="AvantGarde Bk BT" w:hAnsi="AvantGarde Bk BT"/>
          <w:sz w:val="22"/>
          <w:szCs w:val="22"/>
          <w:lang w:val="es-ES_tradnl"/>
        </w:rPr>
        <w:t>2018” B”</w:t>
      </w:r>
      <w:r>
        <w:rPr>
          <w:rFonts w:ascii="AvantGarde Bk BT" w:hAnsi="AvantGarde Bk BT"/>
          <w:sz w:val="22"/>
          <w:szCs w:val="22"/>
          <w:lang w:val="es-ES_tradnl"/>
        </w:rPr>
        <w:t>, para quedar como sigue:</w:t>
      </w:r>
    </w:p>
    <w:p w14:paraId="6B079A54" w14:textId="77777777" w:rsidR="007E6125" w:rsidRDefault="007E6125" w:rsidP="007E5214">
      <w:pPr>
        <w:jc w:val="both"/>
        <w:rPr>
          <w:rFonts w:ascii="AvantGarde Bk BT" w:hAnsi="AvantGarde Bk BT"/>
          <w:sz w:val="22"/>
          <w:szCs w:val="22"/>
          <w:lang w:val="es-ES_tradnl"/>
        </w:rPr>
      </w:pPr>
    </w:p>
    <w:p w14:paraId="24A6CAAE" w14:textId="6CCAB125" w:rsidR="00DB5627" w:rsidRDefault="00DB5627" w:rsidP="003D27A3">
      <w:pPr>
        <w:tabs>
          <w:tab w:val="left" w:pos="2268"/>
        </w:tabs>
        <w:ind w:left="426" w:right="333"/>
        <w:jc w:val="both"/>
        <w:rPr>
          <w:rFonts w:ascii="AvantGarde Bk BT" w:hAnsi="AvantGarde Bk BT"/>
          <w:i/>
          <w:sz w:val="22"/>
          <w:szCs w:val="22"/>
          <w:lang w:val="es-ES_tradnl"/>
        </w:rPr>
      </w:pPr>
      <w:r>
        <w:rPr>
          <w:rFonts w:ascii="AvantGarde Bk BT" w:hAnsi="AvantGarde Bk BT"/>
          <w:b/>
          <w:i/>
          <w:sz w:val="22"/>
          <w:szCs w:val="22"/>
          <w:lang w:val="es-ES_tradnl"/>
        </w:rPr>
        <w:t>“CUARTO</w:t>
      </w:r>
      <w:r w:rsidRPr="0042488F">
        <w:rPr>
          <w:rFonts w:ascii="AvantGarde Bk BT" w:hAnsi="AvantGarde Bk BT"/>
          <w:b/>
          <w:i/>
          <w:sz w:val="22"/>
          <w:szCs w:val="22"/>
          <w:lang w:val="es-ES_tradnl"/>
        </w:rPr>
        <w:t>.</w:t>
      </w:r>
      <w:r w:rsidRPr="0042488F">
        <w:rPr>
          <w:i/>
        </w:rPr>
        <w:t xml:space="preserve"> </w:t>
      </w:r>
      <w:r>
        <w:rPr>
          <w:rFonts w:ascii="AvantGarde Bk BT" w:hAnsi="AvantGarde Bk BT"/>
          <w:i/>
          <w:sz w:val="22"/>
          <w:szCs w:val="22"/>
          <w:lang w:val="es-ES_tradnl"/>
        </w:rPr>
        <w:t>Los requisitos de ingreso a la Especialidad en Enfermería Quirúrgica, además de los previstos por la normatividad universitaria vigente, son los siguientes</w:t>
      </w:r>
      <w:r w:rsidRPr="0042488F">
        <w:rPr>
          <w:rFonts w:ascii="AvantGarde Bk BT" w:hAnsi="AvantGarde Bk BT"/>
          <w:i/>
          <w:sz w:val="22"/>
          <w:szCs w:val="22"/>
          <w:lang w:val="es-ES_tradnl"/>
        </w:rPr>
        <w:t>:</w:t>
      </w:r>
    </w:p>
    <w:p w14:paraId="2DBA34AD" w14:textId="77777777" w:rsidR="00DB5627" w:rsidRDefault="00DB5627" w:rsidP="003D27A3">
      <w:pPr>
        <w:tabs>
          <w:tab w:val="left" w:pos="2268"/>
        </w:tabs>
        <w:ind w:right="333"/>
        <w:jc w:val="both"/>
        <w:rPr>
          <w:rFonts w:ascii="AvantGarde Bk BT" w:hAnsi="AvantGarde Bk BT"/>
          <w:i/>
          <w:sz w:val="22"/>
          <w:szCs w:val="22"/>
          <w:lang w:val="es-ES_tradnl"/>
        </w:rPr>
      </w:pPr>
    </w:p>
    <w:p w14:paraId="5B83A4EA" w14:textId="77777777" w:rsidR="00DB5627" w:rsidRPr="00F91AE7" w:rsidRDefault="00DB5627" w:rsidP="003D27A3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 xml:space="preserve">Copia simple del Título de Licenciado en Enfermería o título equivalente emitido por una institución educativa reconocida; </w:t>
      </w:r>
    </w:p>
    <w:p w14:paraId="645A9D91" w14:textId="77777777" w:rsidR="00DB5627" w:rsidRPr="00F91AE7" w:rsidRDefault="00DB5627" w:rsidP="003D27A3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 xml:space="preserve">Certificado de la carrera de Licenciado en Enfermería con un promedio mínimo de ochenta o documento que sea equiparable de los estudios precedentes, según sea el caso; </w:t>
      </w:r>
    </w:p>
    <w:p w14:paraId="035BA77C" w14:textId="77777777" w:rsidR="00DB5627" w:rsidRPr="003F598A" w:rsidRDefault="00DB5627" w:rsidP="003D27A3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 xml:space="preserve">Acta de nacimiento original; </w:t>
      </w:r>
    </w:p>
    <w:p w14:paraId="6E34F16C" w14:textId="77777777" w:rsidR="00DB5627" w:rsidRPr="000637B8" w:rsidRDefault="00DB5627" w:rsidP="003D27A3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 xml:space="preserve">Constancia de </w:t>
      </w:r>
      <w:proofErr w:type="spellStart"/>
      <w:r>
        <w:rPr>
          <w:rFonts w:ascii="AvantGarde Bk BT" w:hAnsi="AvantGarde Bk BT"/>
          <w:i/>
          <w:sz w:val="22"/>
          <w:szCs w:val="22"/>
          <w:lang w:val="es-ES_tradnl"/>
        </w:rPr>
        <w:t>lecto</w:t>
      </w:r>
      <w:proofErr w:type="spellEnd"/>
      <w:r>
        <w:rPr>
          <w:rFonts w:ascii="AvantGarde Bk BT" w:hAnsi="AvantGarde Bk BT"/>
          <w:i/>
          <w:sz w:val="22"/>
          <w:szCs w:val="22"/>
          <w:lang w:val="es-ES_tradnl"/>
        </w:rPr>
        <w:t xml:space="preserve"> comprensión de un idioma extranjero, de preferencia inglés, con nivel B1 del Marco Común Europeo o su equivalente; </w:t>
      </w:r>
    </w:p>
    <w:p w14:paraId="001EB0FA" w14:textId="77777777" w:rsidR="00DB5627" w:rsidRPr="003F598A" w:rsidRDefault="00DB5627" w:rsidP="003D27A3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 w:rsidRPr="003F598A">
        <w:rPr>
          <w:rFonts w:ascii="AvantGarde Bk BT" w:hAnsi="AvantGarde Bk BT"/>
          <w:i/>
          <w:sz w:val="22"/>
          <w:szCs w:val="22"/>
          <w:lang w:val="es-ES_tradnl"/>
        </w:rPr>
        <w:t>Aprobar curso propedéutico;</w:t>
      </w:r>
    </w:p>
    <w:p w14:paraId="34781A4C" w14:textId="5B330D20" w:rsidR="00DB5627" w:rsidRPr="00F91AE7" w:rsidRDefault="00DB5627" w:rsidP="003D27A3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>Realizar entrevista y obtener dictamen favorable de la Junta Académica de la Especialidad en Enfermería Quirúrgica;</w:t>
      </w:r>
    </w:p>
    <w:p w14:paraId="7E95A747" w14:textId="77777777" w:rsidR="00DB5627" w:rsidRPr="00F91AE7" w:rsidRDefault="00DB5627" w:rsidP="003D27A3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>Carta de exposición de motivos para cursar el programa;</w:t>
      </w:r>
    </w:p>
    <w:p w14:paraId="4E3F5CEE" w14:textId="77777777" w:rsidR="00DB5627" w:rsidRPr="00AB3622" w:rsidRDefault="00DB5627" w:rsidP="003D27A3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>
        <w:rPr>
          <w:rFonts w:ascii="AvantGarde Bk BT" w:hAnsi="AvantGarde Bk BT"/>
          <w:i/>
          <w:sz w:val="22"/>
          <w:szCs w:val="22"/>
          <w:lang w:val="es-ES_tradnl"/>
        </w:rPr>
        <w:t>Realizar el registro en SIIAU y cubrir los aranceles correspondientes, y</w:t>
      </w:r>
    </w:p>
    <w:p w14:paraId="6FDD0654" w14:textId="77777777" w:rsidR="00DB5627" w:rsidRPr="00AB3622" w:rsidRDefault="00DB5627" w:rsidP="003D27A3">
      <w:pPr>
        <w:pStyle w:val="Prrafodelista"/>
        <w:numPr>
          <w:ilvl w:val="0"/>
          <w:numId w:val="16"/>
        </w:numPr>
        <w:tabs>
          <w:tab w:val="left" w:pos="2268"/>
        </w:tabs>
        <w:ind w:right="333"/>
        <w:jc w:val="both"/>
        <w:rPr>
          <w:rFonts w:ascii="AvantGarde Bk BT" w:hAnsi="AvantGarde Bk BT" w:cs="Arial"/>
          <w:sz w:val="22"/>
          <w:szCs w:val="22"/>
          <w:lang w:val="pt-BR"/>
        </w:rPr>
      </w:pPr>
      <w:r w:rsidRPr="00AB3622">
        <w:rPr>
          <w:rFonts w:ascii="AvantGarde Bk BT" w:hAnsi="AvantGarde Bk BT"/>
          <w:i/>
          <w:sz w:val="22"/>
          <w:szCs w:val="22"/>
          <w:lang w:val="es-ES_tradnl"/>
        </w:rPr>
        <w:t>Los demás requisitos publicados en la convocatoria respectiva, definidos por la Junta Académica.”</w:t>
      </w:r>
    </w:p>
    <w:p w14:paraId="0D48A5A0" w14:textId="77777777" w:rsidR="00DB5627" w:rsidRPr="003D27A3" w:rsidRDefault="00DB5627" w:rsidP="003D27A3">
      <w:pPr>
        <w:tabs>
          <w:tab w:val="left" w:pos="2268"/>
        </w:tabs>
        <w:jc w:val="both"/>
        <w:rPr>
          <w:rFonts w:ascii="AvantGarde Bk BT" w:hAnsi="AvantGarde Bk BT"/>
          <w:i/>
          <w:sz w:val="22"/>
          <w:szCs w:val="22"/>
          <w:lang w:val="es-ES_tradnl"/>
        </w:rPr>
      </w:pPr>
    </w:p>
    <w:p w14:paraId="3706AE30" w14:textId="77777777" w:rsidR="00DB5627" w:rsidRPr="001F423D" w:rsidRDefault="00DB5627" w:rsidP="00DB5627">
      <w:pPr>
        <w:tabs>
          <w:tab w:val="left" w:pos="2268"/>
        </w:tabs>
        <w:jc w:val="both"/>
        <w:rPr>
          <w:rFonts w:ascii="AvantGarde Bk BT" w:hAnsi="AvantGarde Bk BT" w:cs="Arial"/>
          <w:sz w:val="22"/>
          <w:szCs w:val="22"/>
        </w:rPr>
      </w:pPr>
      <w:r w:rsidRPr="001F423D">
        <w:rPr>
          <w:rFonts w:ascii="AvantGarde Bk BT" w:hAnsi="AvantGarde Bk BT" w:cs="Arial"/>
          <w:b/>
          <w:sz w:val="22"/>
          <w:szCs w:val="22"/>
        </w:rPr>
        <w:lastRenderedPageBreak/>
        <w:t>TERCERO.</w:t>
      </w:r>
      <w:r w:rsidRPr="001F423D">
        <w:rPr>
          <w:rFonts w:ascii="AvantGarde Bk BT" w:hAnsi="AvantGarde Bk BT" w:cs="Arial"/>
          <w:sz w:val="22"/>
          <w:szCs w:val="22"/>
        </w:rPr>
        <w:t xml:space="preserve"> De conformidad a lo dispuesto en el último párrafo del artículo 35 de la Ley Orgánica y por haber iniciado el ciclo escolar, solicítese al C. Rector General resuelva provisionalmente el presente dictamen, en tanto el mismo es aprobado por el pleno del H. Consejo General Universitario.</w:t>
      </w:r>
    </w:p>
    <w:p w14:paraId="165530B8" w14:textId="77777777" w:rsidR="00DB5627" w:rsidRPr="003D27A3" w:rsidRDefault="00DB5627" w:rsidP="003D27A3">
      <w:pPr>
        <w:tabs>
          <w:tab w:val="left" w:pos="2268"/>
        </w:tabs>
        <w:jc w:val="both"/>
        <w:rPr>
          <w:rFonts w:ascii="AvantGarde Bk BT" w:hAnsi="AvantGarde Bk BT" w:cs="Arial"/>
          <w:sz w:val="22"/>
          <w:szCs w:val="22"/>
          <w:lang w:val="pt-BR"/>
        </w:rPr>
      </w:pPr>
    </w:p>
    <w:p w14:paraId="5D3ACF0B" w14:textId="77777777" w:rsidR="00DB5627" w:rsidRPr="007F5BC5" w:rsidRDefault="00DB5627" w:rsidP="00DB5627">
      <w:pPr>
        <w:pStyle w:val="Textoindependiente"/>
        <w:tabs>
          <w:tab w:val="left" w:pos="180"/>
        </w:tabs>
        <w:spacing w:after="0"/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sz w:val="22"/>
          <w:szCs w:val="22"/>
          <w:lang w:val="pt-BR"/>
        </w:rPr>
        <w:t>A t e n t a m e n t e</w:t>
      </w:r>
    </w:p>
    <w:p w14:paraId="3425CEC9" w14:textId="77777777" w:rsidR="00DB5627" w:rsidRPr="007F5BC5" w:rsidRDefault="00DB5627" w:rsidP="00DB5627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b/>
          <w:sz w:val="22"/>
          <w:szCs w:val="22"/>
        </w:rPr>
        <w:t>"PIENSA Y TRABAJA</w:t>
      </w:r>
      <w:r w:rsidRPr="007F5BC5">
        <w:rPr>
          <w:rFonts w:ascii="AvantGarde Bk BT" w:hAnsi="AvantGarde Bk BT" w:cs="AvantGarde Bk BT"/>
          <w:sz w:val="22"/>
          <w:szCs w:val="22"/>
        </w:rPr>
        <w:t>"</w:t>
      </w:r>
    </w:p>
    <w:p w14:paraId="297ABD2D" w14:textId="022F50BA" w:rsidR="00DB5627" w:rsidRPr="007F5BC5" w:rsidRDefault="00DB5627" w:rsidP="00DB5627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sz w:val="22"/>
          <w:szCs w:val="22"/>
        </w:rPr>
        <w:t xml:space="preserve">Guadalajara, Jal., </w:t>
      </w:r>
      <w:r>
        <w:rPr>
          <w:rFonts w:ascii="AvantGarde Bk BT" w:hAnsi="AvantGarde Bk BT" w:cs="AvantGarde Bk BT"/>
          <w:sz w:val="22"/>
          <w:szCs w:val="22"/>
        </w:rPr>
        <w:t>1</w:t>
      </w:r>
      <w:r w:rsidR="001934FA">
        <w:rPr>
          <w:rFonts w:ascii="AvantGarde Bk BT" w:hAnsi="AvantGarde Bk BT" w:cs="AvantGarde Bk BT"/>
          <w:sz w:val="22"/>
          <w:szCs w:val="22"/>
        </w:rPr>
        <w:t>4</w:t>
      </w:r>
      <w:r>
        <w:rPr>
          <w:rFonts w:ascii="AvantGarde Bk BT" w:hAnsi="AvantGarde Bk BT" w:cs="AvantGarde Bk BT"/>
          <w:sz w:val="22"/>
          <w:szCs w:val="22"/>
        </w:rPr>
        <w:t xml:space="preserve"> de marzo de 2019</w:t>
      </w:r>
    </w:p>
    <w:p w14:paraId="64B83E1D" w14:textId="77777777" w:rsidR="00DB5627" w:rsidRPr="001F6327" w:rsidRDefault="00DB5627" w:rsidP="00DB5627">
      <w:pPr>
        <w:jc w:val="center"/>
        <w:rPr>
          <w:rFonts w:ascii="AvantGarde Bk BT" w:hAnsi="AvantGarde Bk BT" w:cs="AvantGarde Bk BT"/>
          <w:b/>
          <w:bCs/>
          <w:sz w:val="22"/>
          <w:szCs w:val="22"/>
        </w:rPr>
      </w:pPr>
      <w:r w:rsidRPr="001F6327">
        <w:rPr>
          <w:rFonts w:ascii="AvantGarde Bk BT" w:hAnsi="AvantGarde Bk BT" w:cs="AvantGarde Bk BT"/>
          <w:b/>
          <w:sz w:val="22"/>
          <w:szCs w:val="22"/>
        </w:rPr>
        <w:t>Comisión Permanente de Educación</w:t>
      </w:r>
    </w:p>
    <w:p w14:paraId="0B33C56A" w14:textId="0DBACEFE" w:rsidR="00DB5627" w:rsidRDefault="00DB5627" w:rsidP="00DB5627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52A3A776" w14:textId="77777777" w:rsidR="004B5E3A" w:rsidRPr="007F5BC5" w:rsidRDefault="004B5E3A" w:rsidP="00DB5627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5C29360B" w14:textId="77777777" w:rsidR="00DB5627" w:rsidRDefault="00DB5627" w:rsidP="00DB5627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340B293A" w14:textId="77777777" w:rsidR="00DB5627" w:rsidRPr="007F5BC5" w:rsidRDefault="00DB5627" w:rsidP="00DB5627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b/>
          <w:bCs/>
          <w:sz w:val="22"/>
          <w:szCs w:val="22"/>
        </w:rPr>
        <w:t xml:space="preserve">Dr. Miguel Ángel Navarro </w:t>
      </w:r>
      <w:proofErr w:type="spellStart"/>
      <w:r w:rsidRPr="007F5BC5">
        <w:rPr>
          <w:rFonts w:ascii="AvantGarde Bk BT" w:hAnsi="AvantGarde Bk BT" w:cs="AvantGarde Bk BT"/>
          <w:b/>
          <w:bCs/>
          <w:sz w:val="22"/>
          <w:szCs w:val="22"/>
        </w:rPr>
        <w:t>Navarro</w:t>
      </w:r>
      <w:proofErr w:type="spellEnd"/>
    </w:p>
    <w:p w14:paraId="2B3958C2" w14:textId="77777777" w:rsidR="00DB5627" w:rsidRPr="007F5BC5" w:rsidRDefault="00DB5627" w:rsidP="00DB5627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sz w:val="22"/>
          <w:szCs w:val="22"/>
        </w:rPr>
        <w:t>Presidente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810"/>
      </w:tblGrid>
      <w:tr w:rsidR="00DB5627" w:rsidRPr="007F5BC5" w14:paraId="4AC38948" w14:textId="77777777" w:rsidTr="001F511C">
        <w:tc>
          <w:tcPr>
            <w:tcW w:w="4595" w:type="dxa"/>
            <w:shd w:val="clear" w:color="auto" w:fill="auto"/>
            <w:vAlign w:val="center"/>
          </w:tcPr>
          <w:p w14:paraId="520ED747" w14:textId="77777777" w:rsidR="00DB5627" w:rsidRDefault="00DB5627" w:rsidP="001F511C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053F9EE2" w14:textId="77777777" w:rsidR="003D27A3" w:rsidRDefault="003D27A3" w:rsidP="001F511C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739C10C4" w14:textId="77777777" w:rsidR="003D27A3" w:rsidRDefault="003D27A3" w:rsidP="001F511C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1E659F9A" w14:textId="77777777" w:rsidR="00DB5627" w:rsidRPr="007F5BC5" w:rsidRDefault="00DB5627" w:rsidP="001F511C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  <w:r w:rsidRPr="007F5BC5">
              <w:rPr>
                <w:rFonts w:ascii="AvantGarde Bk BT" w:hAnsi="AvantGarde Bk BT" w:cs="AvantGarde Bk BT"/>
                <w:sz w:val="22"/>
                <w:szCs w:val="22"/>
              </w:rPr>
              <w:t>Dr. Héctor Raúl Solís Gadea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3BA8A47F" w14:textId="77777777" w:rsidR="00DB5627" w:rsidRPr="007F5BC5" w:rsidRDefault="00DB5627" w:rsidP="001F511C">
            <w:pPr>
              <w:snapToGrid w:val="0"/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4FBB75E6" w14:textId="77777777" w:rsidR="00DB5627" w:rsidRDefault="00DB5627" w:rsidP="001F511C">
            <w:pPr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57A51824" w14:textId="77777777" w:rsidR="003D27A3" w:rsidRDefault="003D27A3" w:rsidP="001F511C">
            <w:pPr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4F5D5646" w14:textId="008A6082" w:rsidR="00DB5627" w:rsidRPr="007F5BC5" w:rsidRDefault="00DB5627" w:rsidP="003D27A3">
            <w:pPr>
              <w:spacing w:line="276" w:lineRule="auto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  <w:r w:rsidRPr="007F5BC5">
              <w:rPr>
                <w:rFonts w:ascii="AvantGarde Bk BT" w:hAnsi="AvantGarde Bk BT" w:cs="AvantGarde Bk BT"/>
                <w:sz w:val="22"/>
                <w:szCs w:val="22"/>
              </w:rPr>
              <w:t>Mtro. Guillermo Arturo Gómez Mata</w:t>
            </w:r>
          </w:p>
        </w:tc>
      </w:tr>
      <w:tr w:rsidR="00DB5627" w:rsidRPr="007F5BC5" w14:paraId="1CC56330" w14:textId="77777777" w:rsidTr="001F511C">
        <w:tc>
          <w:tcPr>
            <w:tcW w:w="4595" w:type="dxa"/>
            <w:shd w:val="clear" w:color="auto" w:fill="auto"/>
          </w:tcPr>
          <w:p w14:paraId="4A765E6E" w14:textId="77777777" w:rsidR="00DB5627" w:rsidRDefault="00DB5627" w:rsidP="001F511C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3A11828B" w14:textId="77777777" w:rsidR="00DB5627" w:rsidRDefault="00DB5627" w:rsidP="001F511C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453C25E4" w14:textId="77777777" w:rsidR="003D27A3" w:rsidRDefault="003D27A3" w:rsidP="001F511C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4CC9ED81" w14:textId="77777777" w:rsidR="00DB5627" w:rsidRPr="007F5BC5" w:rsidRDefault="00DB5627" w:rsidP="001F511C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  <w:r w:rsidRPr="007F5BC5">
              <w:rPr>
                <w:rFonts w:ascii="AvantGarde Bk BT" w:hAnsi="AvantGarde Bk BT" w:cs="AvantGarde Bk BT"/>
                <w:sz w:val="22"/>
                <w:szCs w:val="22"/>
              </w:rPr>
              <w:t>Dr. Héctor Raúl Pérez Gómez</w:t>
            </w:r>
          </w:p>
        </w:tc>
        <w:tc>
          <w:tcPr>
            <w:tcW w:w="4810" w:type="dxa"/>
            <w:shd w:val="clear" w:color="auto" w:fill="auto"/>
          </w:tcPr>
          <w:p w14:paraId="79A953FD" w14:textId="77777777" w:rsidR="00DB5627" w:rsidRDefault="00DB5627" w:rsidP="001F511C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700800DA" w14:textId="77777777" w:rsidR="00DB5627" w:rsidRDefault="00DB5627" w:rsidP="001F511C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2F866AE1" w14:textId="77777777" w:rsidR="003D27A3" w:rsidRPr="007F5BC5" w:rsidRDefault="003D27A3" w:rsidP="001F511C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 w:cs="AvantGarde Bk BT"/>
                <w:sz w:val="22"/>
                <w:szCs w:val="22"/>
              </w:rPr>
            </w:pPr>
          </w:p>
          <w:p w14:paraId="7E15936B" w14:textId="77777777" w:rsidR="00DB5627" w:rsidRPr="007F5BC5" w:rsidRDefault="00DB5627" w:rsidP="001F511C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7F5BC5">
              <w:rPr>
                <w:rFonts w:ascii="AvantGarde Bk BT" w:hAnsi="AvantGarde Bk BT"/>
                <w:sz w:val="22"/>
                <w:szCs w:val="22"/>
              </w:rPr>
              <w:t>C. Jair de Jesús Rojo Hinojosa</w:t>
            </w:r>
          </w:p>
        </w:tc>
      </w:tr>
    </w:tbl>
    <w:p w14:paraId="5B7AF0E4" w14:textId="77777777" w:rsidR="00DB5627" w:rsidRPr="007F5BC5" w:rsidRDefault="00DB5627" w:rsidP="00DB5627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16784D79" w14:textId="77777777" w:rsidR="00DB5627" w:rsidRDefault="00DB5627" w:rsidP="00DB5627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2040CAFD" w14:textId="77777777" w:rsidR="00DB5627" w:rsidRDefault="00DB5627" w:rsidP="00DB5627">
      <w:pPr>
        <w:jc w:val="center"/>
        <w:rPr>
          <w:rFonts w:ascii="AvantGarde Bk BT" w:hAnsi="AvantGarde Bk BT" w:cs="AvantGarde Bk BT"/>
          <w:bCs/>
          <w:sz w:val="22"/>
          <w:szCs w:val="22"/>
        </w:rPr>
      </w:pPr>
    </w:p>
    <w:p w14:paraId="70B80FF1" w14:textId="77777777" w:rsidR="00DB5627" w:rsidRPr="007F5BC5" w:rsidRDefault="00DB5627" w:rsidP="00DB5627">
      <w:pPr>
        <w:jc w:val="center"/>
        <w:rPr>
          <w:rFonts w:ascii="AvantGarde Bk BT" w:hAnsi="AvantGarde Bk BT" w:cs="AvantGarde Bk BT"/>
          <w:sz w:val="22"/>
          <w:szCs w:val="22"/>
        </w:rPr>
      </w:pPr>
      <w:r w:rsidRPr="007F5BC5">
        <w:rPr>
          <w:rFonts w:ascii="AvantGarde Bk BT" w:hAnsi="AvantGarde Bk BT" w:cs="AvantGarde Bk BT"/>
          <w:b/>
          <w:bCs/>
          <w:sz w:val="22"/>
          <w:szCs w:val="22"/>
        </w:rPr>
        <w:t>Mtro. José Alfredo Peña Ramos</w:t>
      </w:r>
    </w:p>
    <w:p w14:paraId="2ED3F6DD" w14:textId="52BF056A" w:rsidR="00A63B38" w:rsidRPr="003D27A3" w:rsidRDefault="00DB5627" w:rsidP="003D27A3">
      <w:pPr>
        <w:jc w:val="center"/>
        <w:rPr>
          <w:rFonts w:ascii="AvantGarde Bk BT" w:hAnsi="AvantGarde Bk BT"/>
          <w:sz w:val="22"/>
          <w:szCs w:val="22"/>
        </w:rPr>
      </w:pPr>
      <w:r w:rsidRPr="007F5BC5">
        <w:rPr>
          <w:rFonts w:ascii="AvantGarde Bk BT" w:hAnsi="AvantGarde Bk BT" w:cs="AvantGarde Bk BT"/>
          <w:sz w:val="22"/>
          <w:szCs w:val="22"/>
        </w:rPr>
        <w:t>Secretario de Actas y Acuerdos</w:t>
      </w:r>
    </w:p>
    <w:sectPr w:rsidR="00A63B38" w:rsidRPr="003D27A3" w:rsidSect="00974486">
      <w:headerReference w:type="default" r:id="rId9"/>
      <w:footerReference w:type="default" r:id="rId10"/>
      <w:pgSz w:w="12240" w:h="15840" w:code="1"/>
      <w:pgMar w:top="2552" w:right="1134" w:bottom="1701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C04A0" w14:textId="77777777" w:rsidR="00807607" w:rsidRDefault="00807607" w:rsidP="00C85DA2">
      <w:r>
        <w:separator/>
      </w:r>
    </w:p>
  </w:endnote>
  <w:endnote w:type="continuationSeparator" w:id="0">
    <w:p w14:paraId="4EC00847" w14:textId="77777777" w:rsidR="00807607" w:rsidRDefault="00807607" w:rsidP="00C8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vantGarde Bk BT" w:hAnsi="AvantGarde Bk BT"/>
        <w:sz w:val="14"/>
        <w:szCs w:val="14"/>
      </w:rPr>
      <w:id w:val="8607168"/>
      <w:docPartObj>
        <w:docPartGallery w:val="Page Numbers (Bottom of Page)"/>
        <w:docPartUnique/>
      </w:docPartObj>
    </w:sdtPr>
    <w:sdtEndPr/>
    <w:sdtContent>
      <w:sdt>
        <w:sdtPr>
          <w:rPr>
            <w:rFonts w:ascii="AvantGarde Bk BT" w:hAnsi="AvantGarde Bk BT"/>
            <w:sz w:val="14"/>
            <w:szCs w:val="14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2B03CE01" w14:textId="67053A7D" w:rsidR="005A6AE6" w:rsidRPr="00DC51E6" w:rsidRDefault="005A6AE6" w:rsidP="00DC51E6">
            <w:pPr>
              <w:pStyle w:val="Piedepgina"/>
              <w:jc w:val="center"/>
              <w:rPr>
                <w:rFonts w:ascii="AvantGarde Bk BT" w:hAnsi="AvantGarde Bk BT"/>
                <w:sz w:val="14"/>
                <w:szCs w:val="14"/>
              </w:rPr>
            </w:pP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Página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PAGE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94380C">
              <w:rPr>
                <w:rFonts w:ascii="AvantGarde Bk BT" w:hAnsi="AvantGarde Bk BT"/>
                <w:b/>
                <w:noProof/>
                <w:sz w:val="14"/>
                <w:szCs w:val="14"/>
              </w:rPr>
              <w:t>1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 de 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NUMPAGES</w:instrTex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94380C">
              <w:rPr>
                <w:rFonts w:ascii="AvantGarde Bk BT" w:hAnsi="AvantGarde Bk BT"/>
                <w:b/>
                <w:noProof/>
                <w:sz w:val="14"/>
                <w:szCs w:val="14"/>
              </w:rPr>
              <w:t>4</w:t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C02B8C1" w14:textId="77777777" w:rsidR="005A6AE6" w:rsidRDefault="005A6AE6" w:rsidP="00DC51E6">
    <w:pPr>
      <w:pStyle w:val="Piedepgina"/>
      <w:spacing w:line="276" w:lineRule="auto"/>
      <w:jc w:val="center"/>
      <w:rPr>
        <w:sz w:val="17"/>
        <w:szCs w:val="17"/>
      </w:rPr>
    </w:pPr>
  </w:p>
  <w:p w14:paraId="1F76AD64" w14:textId="77777777" w:rsidR="005A6AE6" w:rsidRPr="00C85DA2" w:rsidRDefault="005A6AE6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Av. Juárez No. 976, Edificio de la Rectoría General, Piso 5, Colonia Centro C.P. 44100.</w:t>
    </w:r>
  </w:p>
  <w:p w14:paraId="26E690AC" w14:textId="77777777" w:rsidR="005A6AE6" w:rsidRPr="00C85DA2" w:rsidRDefault="005A6AE6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 xml:space="preserve">Guadalajara, Jalisco. México. Tel. [52] (33) 3134 2222, </w:t>
    </w:r>
    <w:proofErr w:type="spellStart"/>
    <w:r w:rsidRPr="00C85DA2">
      <w:rPr>
        <w:sz w:val="17"/>
        <w:szCs w:val="17"/>
      </w:rPr>
      <w:t>Exts</w:t>
    </w:r>
    <w:proofErr w:type="spellEnd"/>
    <w:r w:rsidRPr="00C85DA2">
      <w:rPr>
        <w:sz w:val="17"/>
        <w:szCs w:val="17"/>
      </w:rPr>
      <w:t>. 12428, 12</w:t>
    </w:r>
    <w:r>
      <w:rPr>
        <w:sz w:val="17"/>
        <w:szCs w:val="17"/>
      </w:rPr>
      <w:t xml:space="preserve">243, 12420 y </w:t>
    </w:r>
    <w:proofErr w:type="gramStart"/>
    <w:r>
      <w:rPr>
        <w:sz w:val="17"/>
        <w:szCs w:val="17"/>
      </w:rPr>
      <w:t>12457  Tel</w:t>
    </w:r>
    <w:proofErr w:type="gramEnd"/>
    <w:r>
      <w:rPr>
        <w:sz w:val="17"/>
        <w:szCs w:val="17"/>
      </w:rPr>
      <w:t xml:space="preserve">. </w:t>
    </w:r>
    <w:proofErr w:type="spellStart"/>
    <w:r>
      <w:rPr>
        <w:sz w:val="17"/>
        <w:szCs w:val="17"/>
      </w:rPr>
      <w:t>dir.</w:t>
    </w:r>
    <w:proofErr w:type="spellEnd"/>
    <w:r w:rsidRPr="00C85DA2">
      <w:rPr>
        <w:sz w:val="17"/>
        <w:szCs w:val="17"/>
      </w:rPr>
      <w:t xml:space="preserve"> 3134 2243 Fax 3134 2278</w:t>
    </w:r>
  </w:p>
  <w:p w14:paraId="7648EAED" w14:textId="77777777" w:rsidR="005A6AE6" w:rsidRPr="00C85DA2" w:rsidRDefault="005A6AE6" w:rsidP="00DC51E6">
    <w:pPr>
      <w:pStyle w:val="Piedepgina"/>
      <w:spacing w:line="276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www.hcgu</w:t>
    </w:r>
    <w:r w:rsidRPr="00C85DA2">
      <w:rPr>
        <w:b/>
        <w:sz w:val="17"/>
        <w:szCs w:val="17"/>
      </w:rPr>
      <w:t>.udg.mx</w:t>
    </w:r>
  </w:p>
  <w:p w14:paraId="66697B22" w14:textId="77777777" w:rsidR="005A6AE6" w:rsidRPr="00DC51E6" w:rsidRDefault="005A6AE6" w:rsidP="00DC51E6">
    <w:pPr>
      <w:pStyle w:val="Piedepgina"/>
      <w:rPr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7ED59" w14:textId="77777777" w:rsidR="00807607" w:rsidRDefault="00807607" w:rsidP="00C85DA2">
      <w:r>
        <w:separator/>
      </w:r>
    </w:p>
  </w:footnote>
  <w:footnote w:type="continuationSeparator" w:id="0">
    <w:p w14:paraId="386A1D54" w14:textId="77777777" w:rsidR="00807607" w:rsidRDefault="00807607" w:rsidP="00C8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C26DC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  <w:r w:rsidRPr="007B1178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5C228D4" wp14:editId="04A4F4BB">
          <wp:simplePos x="0" y="0"/>
          <wp:positionH relativeFrom="column">
            <wp:posOffset>-1070610</wp:posOffset>
          </wp:positionH>
          <wp:positionV relativeFrom="paragraph">
            <wp:posOffset>-440690</wp:posOffset>
          </wp:positionV>
          <wp:extent cx="7753350" cy="1619250"/>
          <wp:effectExtent l="0" t="0" r="0" b="0"/>
          <wp:wrapNone/>
          <wp:docPr id="1" name="Imagen 2" descr="C:\Users\Diseño\Desktop\Membrete CG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seño\Desktop\Membrete CG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97" cy="162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EBA60D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</w:p>
  <w:p w14:paraId="554E42A6" w14:textId="77777777" w:rsidR="005A6AE6" w:rsidRDefault="005A6AE6" w:rsidP="007B1178">
    <w:pPr>
      <w:pStyle w:val="Encabezado"/>
      <w:jc w:val="right"/>
      <w:rPr>
        <w:noProof/>
        <w:lang w:val="es-ES" w:eastAsia="es-MX"/>
      </w:rPr>
    </w:pPr>
  </w:p>
  <w:p w14:paraId="365FB2F2" w14:textId="77777777" w:rsidR="005A6AE6" w:rsidRDefault="005A6AE6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</w:p>
  <w:p w14:paraId="1060C330" w14:textId="77777777" w:rsidR="005A6AE6" w:rsidRPr="007B1178" w:rsidRDefault="005A6AE6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  <w:r w:rsidRPr="007B1178">
      <w:rPr>
        <w:rFonts w:ascii="AvantGarde Bk BT" w:hAnsi="AvantGarde Bk BT"/>
        <w:noProof/>
        <w:lang w:val="es-ES" w:eastAsia="es-MX"/>
      </w:rPr>
      <w:t>Exp.021</w:t>
    </w:r>
  </w:p>
  <w:p w14:paraId="6B2CB0AC" w14:textId="46EABBC3" w:rsidR="005A6AE6" w:rsidRPr="007B1178" w:rsidRDefault="000C5FAC" w:rsidP="007B1178">
    <w:pPr>
      <w:pStyle w:val="Encabezado"/>
      <w:jc w:val="right"/>
      <w:rPr>
        <w:rFonts w:ascii="AvantGarde Bk BT" w:hAnsi="AvantGarde Bk BT"/>
        <w:lang w:val="es-ES"/>
      </w:rPr>
    </w:pPr>
    <w:r>
      <w:rPr>
        <w:rFonts w:ascii="AvantGarde Bk BT" w:hAnsi="AvantGarde Bk BT"/>
        <w:noProof/>
        <w:lang w:val="es-ES" w:eastAsia="es-MX"/>
      </w:rPr>
      <w:t>Dictamen Núm. I/201</w:t>
    </w:r>
    <w:r w:rsidR="009B79DD">
      <w:rPr>
        <w:rFonts w:ascii="AvantGarde Bk BT" w:hAnsi="AvantGarde Bk BT"/>
        <w:noProof/>
        <w:lang w:val="es-ES" w:eastAsia="es-MX"/>
      </w:rPr>
      <w:t>9</w:t>
    </w:r>
    <w:r w:rsidR="00DF34C0">
      <w:rPr>
        <w:rFonts w:ascii="AvantGarde Bk BT" w:hAnsi="AvantGarde Bk BT"/>
        <w:noProof/>
        <w:lang w:val="es-ES" w:eastAsia="es-MX"/>
      </w:rPr>
      <w:t>/</w:t>
    </w:r>
    <w:r w:rsidR="0056654E">
      <w:rPr>
        <w:rFonts w:ascii="AvantGarde Bk BT" w:hAnsi="AvantGarde Bk BT"/>
        <w:noProof/>
        <w:lang w:val="es-ES" w:eastAsia="es-MX"/>
      </w:rPr>
      <w:t>165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62C0"/>
    <w:multiLevelType w:val="hybridMultilevel"/>
    <w:tmpl w:val="3D02EBF8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76D62"/>
    <w:multiLevelType w:val="hybridMultilevel"/>
    <w:tmpl w:val="CAB4D18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F412F"/>
    <w:multiLevelType w:val="hybridMultilevel"/>
    <w:tmpl w:val="E702EED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8166E"/>
    <w:multiLevelType w:val="hybridMultilevel"/>
    <w:tmpl w:val="395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60EA"/>
    <w:multiLevelType w:val="hybridMultilevel"/>
    <w:tmpl w:val="D72E942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875B9"/>
    <w:multiLevelType w:val="hybridMultilevel"/>
    <w:tmpl w:val="3C227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019ED"/>
    <w:multiLevelType w:val="hybridMultilevel"/>
    <w:tmpl w:val="07E2AAFA"/>
    <w:lvl w:ilvl="0" w:tplc="B2444A7E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>
    <w:nsid w:val="33D941CB"/>
    <w:multiLevelType w:val="hybridMultilevel"/>
    <w:tmpl w:val="FD927AC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1F4275"/>
    <w:multiLevelType w:val="hybridMultilevel"/>
    <w:tmpl w:val="89D8C90C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F9F07E8"/>
    <w:multiLevelType w:val="hybridMultilevel"/>
    <w:tmpl w:val="F104DA8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E2225"/>
    <w:multiLevelType w:val="singleLevel"/>
    <w:tmpl w:val="A8FC550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</w:abstractNum>
  <w:abstractNum w:abstractNumId="11">
    <w:nsid w:val="5C334978"/>
    <w:multiLevelType w:val="hybridMultilevel"/>
    <w:tmpl w:val="BA9EB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63E6F"/>
    <w:multiLevelType w:val="hybridMultilevel"/>
    <w:tmpl w:val="C7A814B0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A36D8"/>
    <w:multiLevelType w:val="hybridMultilevel"/>
    <w:tmpl w:val="CF9C19F6"/>
    <w:lvl w:ilvl="0" w:tplc="E738D57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F60BF8"/>
    <w:multiLevelType w:val="hybridMultilevel"/>
    <w:tmpl w:val="B91298A8"/>
    <w:lvl w:ilvl="0" w:tplc="0C0A0019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F620C"/>
    <w:multiLevelType w:val="hybridMultilevel"/>
    <w:tmpl w:val="68C8355A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11"/>
  </w:num>
  <w:num w:numId="11">
    <w:abstractNumId w:val="3"/>
  </w:num>
  <w:num w:numId="12">
    <w:abstractNumId w:val="14"/>
  </w:num>
  <w:num w:numId="13">
    <w:abstractNumId w:val="12"/>
  </w:num>
  <w:num w:numId="14">
    <w:abstractNumId w:val="0"/>
  </w:num>
  <w:num w:numId="15">
    <w:abstractNumId w:val="7"/>
  </w:num>
  <w:num w:numId="1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2"/>
    <w:rsid w:val="00000613"/>
    <w:rsid w:val="00001023"/>
    <w:rsid w:val="000104F6"/>
    <w:rsid w:val="0001148A"/>
    <w:rsid w:val="00022531"/>
    <w:rsid w:val="00025A3B"/>
    <w:rsid w:val="00026115"/>
    <w:rsid w:val="00031F79"/>
    <w:rsid w:val="00045F90"/>
    <w:rsid w:val="0004625C"/>
    <w:rsid w:val="000462A0"/>
    <w:rsid w:val="000468EB"/>
    <w:rsid w:val="000478EF"/>
    <w:rsid w:val="00047BCA"/>
    <w:rsid w:val="00050408"/>
    <w:rsid w:val="000576B6"/>
    <w:rsid w:val="00064E1D"/>
    <w:rsid w:val="00065677"/>
    <w:rsid w:val="00083DC8"/>
    <w:rsid w:val="00085516"/>
    <w:rsid w:val="000871EB"/>
    <w:rsid w:val="00092FEE"/>
    <w:rsid w:val="00096504"/>
    <w:rsid w:val="000A33B1"/>
    <w:rsid w:val="000B4F5C"/>
    <w:rsid w:val="000B775D"/>
    <w:rsid w:val="000C391D"/>
    <w:rsid w:val="000C5D8E"/>
    <w:rsid w:val="000C5FAC"/>
    <w:rsid w:val="000E02B1"/>
    <w:rsid w:val="000E3C74"/>
    <w:rsid w:val="000F260E"/>
    <w:rsid w:val="000F4846"/>
    <w:rsid w:val="00122B64"/>
    <w:rsid w:val="00122F3B"/>
    <w:rsid w:val="00124771"/>
    <w:rsid w:val="00125FF0"/>
    <w:rsid w:val="0013003E"/>
    <w:rsid w:val="00135950"/>
    <w:rsid w:val="00137467"/>
    <w:rsid w:val="00145972"/>
    <w:rsid w:val="001532EA"/>
    <w:rsid w:val="001571AB"/>
    <w:rsid w:val="00157AF7"/>
    <w:rsid w:val="001630DB"/>
    <w:rsid w:val="00181A38"/>
    <w:rsid w:val="00181E40"/>
    <w:rsid w:val="00182464"/>
    <w:rsid w:val="00191B5C"/>
    <w:rsid w:val="001934FA"/>
    <w:rsid w:val="001A0F42"/>
    <w:rsid w:val="001B2001"/>
    <w:rsid w:val="001B4837"/>
    <w:rsid w:val="001B74E2"/>
    <w:rsid w:val="001C14AC"/>
    <w:rsid w:val="001C2C74"/>
    <w:rsid w:val="001C3A29"/>
    <w:rsid w:val="001C6411"/>
    <w:rsid w:val="001C7B97"/>
    <w:rsid w:val="001D189D"/>
    <w:rsid w:val="001D1D55"/>
    <w:rsid w:val="001E3948"/>
    <w:rsid w:val="001F0798"/>
    <w:rsid w:val="001F2C6F"/>
    <w:rsid w:val="001F423D"/>
    <w:rsid w:val="001F7585"/>
    <w:rsid w:val="0021755B"/>
    <w:rsid w:val="00225A91"/>
    <w:rsid w:val="002355D6"/>
    <w:rsid w:val="0023605C"/>
    <w:rsid w:val="0024096F"/>
    <w:rsid w:val="00242465"/>
    <w:rsid w:val="00245C59"/>
    <w:rsid w:val="002646C9"/>
    <w:rsid w:val="0026596F"/>
    <w:rsid w:val="00271F55"/>
    <w:rsid w:val="002746A2"/>
    <w:rsid w:val="00275EBF"/>
    <w:rsid w:val="002844F7"/>
    <w:rsid w:val="00286663"/>
    <w:rsid w:val="00292087"/>
    <w:rsid w:val="00294CA2"/>
    <w:rsid w:val="002A2505"/>
    <w:rsid w:val="002B492B"/>
    <w:rsid w:val="002B5B58"/>
    <w:rsid w:val="002B63A2"/>
    <w:rsid w:val="002B6B6C"/>
    <w:rsid w:val="002C0834"/>
    <w:rsid w:val="002C65D0"/>
    <w:rsid w:val="002D12EB"/>
    <w:rsid w:val="002D2DE9"/>
    <w:rsid w:val="002E2047"/>
    <w:rsid w:val="002E7356"/>
    <w:rsid w:val="002F27A2"/>
    <w:rsid w:val="002F4F3C"/>
    <w:rsid w:val="00301B13"/>
    <w:rsid w:val="00304455"/>
    <w:rsid w:val="00304AE8"/>
    <w:rsid w:val="00306FB1"/>
    <w:rsid w:val="00312757"/>
    <w:rsid w:val="00312F83"/>
    <w:rsid w:val="003148DA"/>
    <w:rsid w:val="003165EA"/>
    <w:rsid w:val="00322419"/>
    <w:rsid w:val="0032460C"/>
    <w:rsid w:val="00335117"/>
    <w:rsid w:val="00340847"/>
    <w:rsid w:val="00344A89"/>
    <w:rsid w:val="003519CF"/>
    <w:rsid w:val="00354DD1"/>
    <w:rsid w:val="0036492C"/>
    <w:rsid w:val="003710FD"/>
    <w:rsid w:val="00372021"/>
    <w:rsid w:val="00373E77"/>
    <w:rsid w:val="00374422"/>
    <w:rsid w:val="00382430"/>
    <w:rsid w:val="0038431C"/>
    <w:rsid w:val="0039541D"/>
    <w:rsid w:val="003959B2"/>
    <w:rsid w:val="00396E4E"/>
    <w:rsid w:val="003A6071"/>
    <w:rsid w:val="003A6743"/>
    <w:rsid w:val="003B3720"/>
    <w:rsid w:val="003B479D"/>
    <w:rsid w:val="003C3160"/>
    <w:rsid w:val="003C367B"/>
    <w:rsid w:val="003D27A3"/>
    <w:rsid w:val="003D4249"/>
    <w:rsid w:val="003D5103"/>
    <w:rsid w:val="003D5B2B"/>
    <w:rsid w:val="003D692E"/>
    <w:rsid w:val="003E1E5D"/>
    <w:rsid w:val="003E339E"/>
    <w:rsid w:val="003F039F"/>
    <w:rsid w:val="003F4497"/>
    <w:rsid w:val="00407D2A"/>
    <w:rsid w:val="0042488F"/>
    <w:rsid w:val="004327FC"/>
    <w:rsid w:val="004454DE"/>
    <w:rsid w:val="004478E1"/>
    <w:rsid w:val="00454ED4"/>
    <w:rsid w:val="00455A31"/>
    <w:rsid w:val="00455F86"/>
    <w:rsid w:val="00456240"/>
    <w:rsid w:val="00467F49"/>
    <w:rsid w:val="004727FF"/>
    <w:rsid w:val="00473780"/>
    <w:rsid w:val="00473882"/>
    <w:rsid w:val="00476CAB"/>
    <w:rsid w:val="00485D12"/>
    <w:rsid w:val="00493E76"/>
    <w:rsid w:val="00495069"/>
    <w:rsid w:val="004953CB"/>
    <w:rsid w:val="004B1D72"/>
    <w:rsid w:val="004B5E3A"/>
    <w:rsid w:val="004C2B2D"/>
    <w:rsid w:val="004D27FF"/>
    <w:rsid w:val="004D347C"/>
    <w:rsid w:val="004D4C97"/>
    <w:rsid w:val="004D631B"/>
    <w:rsid w:val="004D6D07"/>
    <w:rsid w:val="004E00E1"/>
    <w:rsid w:val="004E1FFC"/>
    <w:rsid w:val="004E275A"/>
    <w:rsid w:val="004E3964"/>
    <w:rsid w:val="004E3E44"/>
    <w:rsid w:val="004E5BC3"/>
    <w:rsid w:val="004E670C"/>
    <w:rsid w:val="004E7062"/>
    <w:rsid w:val="004F15B0"/>
    <w:rsid w:val="004F1915"/>
    <w:rsid w:val="004F608C"/>
    <w:rsid w:val="005121D0"/>
    <w:rsid w:val="00531EC9"/>
    <w:rsid w:val="00535E18"/>
    <w:rsid w:val="0054046A"/>
    <w:rsid w:val="00541F42"/>
    <w:rsid w:val="00542BE6"/>
    <w:rsid w:val="00542EBD"/>
    <w:rsid w:val="00544C48"/>
    <w:rsid w:val="0055283C"/>
    <w:rsid w:val="00557FAC"/>
    <w:rsid w:val="00562724"/>
    <w:rsid w:val="00562F05"/>
    <w:rsid w:val="00563D1A"/>
    <w:rsid w:val="0056654E"/>
    <w:rsid w:val="005667FC"/>
    <w:rsid w:val="005676EF"/>
    <w:rsid w:val="00570767"/>
    <w:rsid w:val="00572346"/>
    <w:rsid w:val="00580E72"/>
    <w:rsid w:val="00582930"/>
    <w:rsid w:val="00584266"/>
    <w:rsid w:val="005861B1"/>
    <w:rsid w:val="00593B13"/>
    <w:rsid w:val="005966E2"/>
    <w:rsid w:val="0059711F"/>
    <w:rsid w:val="00597859"/>
    <w:rsid w:val="005A1B1B"/>
    <w:rsid w:val="005A59A0"/>
    <w:rsid w:val="005A6AE6"/>
    <w:rsid w:val="005C1290"/>
    <w:rsid w:val="005C63F1"/>
    <w:rsid w:val="005D1778"/>
    <w:rsid w:val="005D6CCD"/>
    <w:rsid w:val="005E1326"/>
    <w:rsid w:val="005E4059"/>
    <w:rsid w:val="005E676F"/>
    <w:rsid w:val="00610295"/>
    <w:rsid w:val="006220B9"/>
    <w:rsid w:val="006240F3"/>
    <w:rsid w:val="00624DA1"/>
    <w:rsid w:val="00625813"/>
    <w:rsid w:val="00625EC3"/>
    <w:rsid w:val="00627B1B"/>
    <w:rsid w:val="0064700C"/>
    <w:rsid w:val="00651AFF"/>
    <w:rsid w:val="00651F8C"/>
    <w:rsid w:val="00652490"/>
    <w:rsid w:val="006533FC"/>
    <w:rsid w:val="006569CB"/>
    <w:rsid w:val="00657AE3"/>
    <w:rsid w:val="00667E5B"/>
    <w:rsid w:val="00684A75"/>
    <w:rsid w:val="00686EDC"/>
    <w:rsid w:val="00687797"/>
    <w:rsid w:val="00687878"/>
    <w:rsid w:val="00691346"/>
    <w:rsid w:val="00694C58"/>
    <w:rsid w:val="006A0C8D"/>
    <w:rsid w:val="006A462F"/>
    <w:rsid w:val="006A6855"/>
    <w:rsid w:val="006B0AAE"/>
    <w:rsid w:val="006B7A0B"/>
    <w:rsid w:val="006B7D02"/>
    <w:rsid w:val="006C46E1"/>
    <w:rsid w:val="006D4676"/>
    <w:rsid w:val="006E05BA"/>
    <w:rsid w:val="006E3667"/>
    <w:rsid w:val="006E3DD6"/>
    <w:rsid w:val="006F1768"/>
    <w:rsid w:val="006F1988"/>
    <w:rsid w:val="006F4801"/>
    <w:rsid w:val="006F4E5D"/>
    <w:rsid w:val="00701AF2"/>
    <w:rsid w:val="0070269B"/>
    <w:rsid w:val="00713300"/>
    <w:rsid w:val="00715FE3"/>
    <w:rsid w:val="00724D8A"/>
    <w:rsid w:val="00726C3E"/>
    <w:rsid w:val="00731987"/>
    <w:rsid w:val="0074038D"/>
    <w:rsid w:val="007413AA"/>
    <w:rsid w:val="00741F20"/>
    <w:rsid w:val="00743FB9"/>
    <w:rsid w:val="007551A5"/>
    <w:rsid w:val="007603E2"/>
    <w:rsid w:val="00766244"/>
    <w:rsid w:val="00772F60"/>
    <w:rsid w:val="00775C66"/>
    <w:rsid w:val="00780FE8"/>
    <w:rsid w:val="00783034"/>
    <w:rsid w:val="0078556F"/>
    <w:rsid w:val="00785B9C"/>
    <w:rsid w:val="00786D7C"/>
    <w:rsid w:val="00793E3A"/>
    <w:rsid w:val="00794AD3"/>
    <w:rsid w:val="00794FAD"/>
    <w:rsid w:val="007974B9"/>
    <w:rsid w:val="007A11BD"/>
    <w:rsid w:val="007B1178"/>
    <w:rsid w:val="007B1CC4"/>
    <w:rsid w:val="007B4C0B"/>
    <w:rsid w:val="007B5C32"/>
    <w:rsid w:val="007C4758"/>
    <w:rsid w:val="007D3383"/>
    <w:rsid w:val="007D5E3A"/>
    <w:rsid w:val="007E4600"/>
    <w:rsid w:val="007E5214"/>
    <w:rsid w:val="007E6125"/>
    <w:rsid w:val="007E637A"/>
    <w:rsid w:val="007F2AAE"/>
    <w:rsid w:val="007F5228"/>
    <w:rsid w:val="007F5955"/>
    <w:rsid w:val="008030BB"/>
    <w:rsid w:val="00804FE9"/>
    <w:rsid w:val="00807607"/>
    <w:rsid w:val="00811AB5"/>
    <w:rsid w:val="00812F01"/>
    <w:rsid w:val="008150A7"/>
    <w:rsid w:val="008178A4"/>
    <w:rsid w:val="00821056"/>
    <w:rsid w:val="00823E2C"/>
    <w:rsid w:val="00824ACA"/>
    <w:rsid w:val="00827625"/>
    <w:rsid w:val="00830798"/>
    <w:rsid w:val="00835E5C"/>
    <w:rsid w:val="00841ECF"/>
    <w:rsid w:val="00850EDB"/>
    <w:rsid w:val="00854E68"/>
    <w:rsid w:val="00857CBB"/>
    <w:rsid w:val="0086150D"/>
    <w:rsid w:val="00861A77"/>
    <w:rsid w:val="008732F5"/>
    <w:rsid w:val="00877027"/>
    <w:rsid w:val="00887A1E"/>
    <w:rsid w:val="008922B5"/>
    <w:rsid w:val="008A4BEA"/>
    <w:rsid w:val="008A68EE"/>
    <w:rsid w:val="008A7CD3"/>
    <w:rsid w:val="008B1DCB"/>
    <w:rsid w:val="008B24EA"/>
    <w:rsid w:val="008C0DA9"/>
    <w:rsid w:val="008C3A09"/>
    <w:rsid w:val="008C4BFA"/>
    <w:rsid w:val="008D1CD3"/>
    <w:rsid w:val="008D5077"/>
    <w:rsid w:val="008D6A72"/>
    <w:rsid w:val="008D6A9B"/>
    <w:rsid w:val="008D6C8E"/>
    <w:rsid w:val="008E055A"/>
    <w:rsid w:val="008E42EB"/>
    <w:rsid w:val="008E6530"/>
    <w:rsid w:val="008F03A2"/>
    <w:rsid w:val="008F086D"/>
    <w:rsid w:val="009008E2"/>
    <w:rsid w:val="00904152"/>
    <w:rsid w:val="00910A36"/>
    <w:rsid w:val="00913B2D"/>
    <w:rsid w:val="00920566"/>
    <w:rsid w:val="00920E48"/>
    <w:rsid w:val="00922503"/>
    <w:rsid w:val="00931C33"/>
    <w:rsid w:val="00932DD6"/>
    <w:rsid w:val="00932EAB"/>
    <w:rsid w:val="0093732F"/>
    <w:rsid w:val="0094380C"/>
    <w:rsid w:val="00945E69"/>
    <w:rsid w:val="009465C7"/>
    <w:rsid w:val="00952F2A"/>
    <w:rsid w:val="00954A96"/>
    <w:rsid w:val="00960B64"/>
    <w:rsid w:val="009632BB"/>
    <w:rsid w:val="00971F16"/>
    <w:rsid w:val="009726ED"/>
    <w:rsid w:val="00974486"/>
    <w:rsid w:val="00974AB0"/>
    <w:rsid w:val="009752D5"/>
    <w:rsid w:val="00976E55"/>
    <w:rsid w:val="00980B0D"/>
    <w:rsid w:val="00986C9E"/>
    <w:rsid w:val="0099403B"/>
    <w:rsid w:val="00994187"/>
    <w:rsid w:val="00996925"/>
    <w:rsid w:val="009A1CAF"/>
    <w:rsid w:val="009A6AD9"/>
    <w:rsid w:val="009B4C47"/>
    <w:rsid w:val="009B59B3"/>
    <w:rsid w:val="009B6D92"/>
    <w:rsid w:val="009B79DD"/>
    <w:rsid w:val="009C1A63"/>
    <w:rsid w:val="009D2525"/>
    <w:rsid w:val="009D6D04"/>
    <w:rsid w:val="009E3178"/>
    <w:rsid w:val="009E4CD8"/>
    <w:rsid w:val="009F254A"/>
    <w:rsid w:val="009F2CB6"/>
    <w:rsid w:val="009F3152"/>
    <w:rsid w:val="009F3B12"/>
    <w:rsid w:val="009F5B1D"/>
    <w:rsid w:val="009F6378"/>
    <w:rsid w:val="009F637F"/>
    <w:rsid w:val="00A00E62"/>
    <w:rsid w:val="00A05C8C"/>
    <w:rsid w:val="00A13C98"/>
    <w:rsid w:val="00A13F72"/>
    <w:rsid w:val="00A1464C"/>
    <w:rsid w:val="00A16A43"/>
    <w:rsid w:val="00A20D1E"/>
    <w:rsid w:val="00A22207"/>
    <w:rsid w:val="00A422CC"/>
    <w:rsid w:val="00A533FA"/>
    <w:rsid w:val="00A538C1"/>
    <w:rsid w:val="00A57E0D"/>
    <w:rsid w:val="00A61F26"/>
    <w:rsid w:val="00A63B38"/>
    <w:rsid w:val="00A6426B"/>
    <w:rsid w:val="00A828A5"/>
    <w:rsid w:val="00A9234B"/>
    <w:rsid w:val="00A93B9C"/>
    <w:rsid w:val="00A9572A"/>
    <w:rsid w:val="00AA0435"/>
    <w:rsid w:val="00AA261E"/>
    <w:rsid w:val="00AA3E43"/>
    <w:rsid w:val="00AA6BD0"/>
    <w:rsid w:val="00AA6FAA"/>
    <w:rsid w:val="00AA7A7E"/>
    <w:rsid w:val="00AB1B83"/>
    <w:rsid w:val="00AB6CDB"/>
    <w:rsid w:val="00AC00A3"/>
    <w:rsid w:val="00AC528A"/>
    <w:rsid w:val="00AD392D"/>
    <w:rsid w:val="00AD3EF3"/>
    <w:rsid w:val="00AD503A"/>
    <w:rsid w:val="00AE0DAC"/>
    <w:rsid w:val="00AE3CB6"/>
    <w:rsid w:val="00AE64AE"/>
    <w:rsid w:val="00AF55B2"/>
    <w:rsid w:val="00B140BC"/>
    <w:rsid w:val="00B15796"/>
    <w:rsid w:val="00B2091B"/>
    <w:rsid w:val="00B2109C"/>
    <w:rsid w:val="00B24CE4"/>
    <w:rsid w:val="00B3095B"/>
    <w:rsid w:val="00B5150D"/>
    <w:rsid w:val="00B6300F"/>
    <w:rsid w:val="00B67D29"/>
    <w:rsid w:val="00B71D9C"/>
    <w:rsid w:val="00B72E87"/>
    <w:rsid w:val="00B77235"/>
    <w:rsid w:val="00B80BB1"/>
    <w:rsid w:val="00B80CB9"/>
    <w:rsid w:val="00B863D1"/>
    <w:rsid w:val="00B8780C"/>
    <w:rsid w:val="00B91F37"/>
    <w:rsid w:val="00B967F5"/>
    <w:rsid w:val="00BA1775"/>
    <w:rsid w:val="00BA20A8"/>
    <w:rsid w:val="00BA4FE8"/>
    <w:rsid w:val="00BB1A9C"/>
    <w:rsid w:val="00BB2DC3"/>
    <w:rsid w:val="00BD2597"/>
    <w:rsid w:val="00BD37F4"/>
    <w:rsid w:val="00BD54A0"/>
    <w:rsid w:val="00BD56B1"/>
    <w:rsid w:val="00BD76F7"/>
    <w:rsid w:val="00BE0EFD"/>
    <w:rsid w:val="00BE2FC2"/>
    <w:rsid w:val="00BF279E"/>
    <w:rsid w:val="00BF4C3E"/>
    <w:rsid w:val="00C0671F"/>
    <w:rsid w:val="00C10488"/>
    <w:rsid w:val="00C11037"/>
    <w:rsid w:val="00C12661"/>
    <w:rsid w:val="00C277B2"/>
    <w:rsid w:val="00C35212"/>
    <w:rsid w:val="00C3596C"/>
    <w:rsid w:val="00C411DD"/>
    <w:rsid w:val="00C41E81"/>
    <w:rsid w:val="00C607DF"/>
    <w:rsid w:val="00C627C7"/>
    <w:rsid w:val="00C776A1"/>
    <w:rsid w:val="00C77A78"/>
    <w:rsid w:val="00C80FB4"/>
    <w:rsid w:val="00C827C9"/>
    <w:rsid w:val="00C83B90"/>
    <w:rsid w:val="00C85DA2"/>
    <w:rsid w:val="00C86919"/>
    <w:rsid w:val="00C93891"/>
    <w:rsid w:val="00CA4651"/>
    <w:rsid w:val="00CA79BE"/>
    <w:rsid w:val="00CB5068"/>
    <w:rsid w:val="00CB5E3F"/>
    <w:rsid w:val="00CC2A14"/>
    <w:rsid w:val="00CC37A6"/>
    <w:rsid w:val="00CC68F5"/>
    <w:rsid w:val="00CD1868"/>
    <w:rsid w:val="00CD30DA"/>
    <w:rsid w:val="00CD480C"/>
    <w:rsid w:val="00CD4C7C"/>
    <w:rsid w:val="00CD4DAD"/>
    <w:rsid w:val="00CE2303"/>
    <w:rsid w:val="00CF035B"/>
    <w:rsid w:val="00D026DD"/>
    <w:rsid w:val="00D07789"/>
    <w:rsid w:val="00D1041D"/>
    <w:rsid w:val="00D17D54"/>
    <w:rsid w:val="00D207DE"/>
    <w:rsid w:val="00D20A74"/>
    <w:rsid w:val="00D21D62"/>
    <w:rsid w:val="00D308C3"/>
    <w:rsid w:val="00D32E5B"/>
    <w:rsid w:val="00D33254"/>
    <w:rsid w:val="00D3760E"/>
    <w:rsid w:val="00D46589"/>
    <w:rsid w:val="00D52E60"/>
    <w:rsid w:val="00D560D6"/>
    <w:rsid w:val="00D60023"/>
    <w:rsid w:val="00D67F13"/>
    <w:rsid w:val="00D743CB"/>
    <w:rsid w:val="00D744E1"/>
    <w:rsid w:val="00D813FB"/>
    <w:rsid w:val="00D85BC6"/>
    <w:rsid w:val="00D93094"/>
    <w:rsid w:val="00D952B3"/>
    <w:rsid w:val="00DA7C46"/>
    <w:rsid w:val="00DB008E"/>
    <w:rsid w:val="00DB303C"/>
    <w:rsid w:val="00DB5627"/>
    <w:rsid w:val="00DB5D65"/>
    <w:rsid w:val="00DC0456"/>
    <w:rsid w:val="00DC51E6"/>
    <w:rsid w:val="00DD3704"/>
    <w:rsid w:val="00DD6858"/>
    <w:rsid w:val="00DE1279"/>
    <w:rsid w:val="00DE4274"/>
    <w:rsid w:val="00DE6FC4"/>
    <w:rsid w:val="00DF34C0"/>
    <w:rsid w:val="00DF63AF"/>
    <w:rsid w:val="00E001DF"/>
    <w:rsid w:val="00E016F1"/>
    <w:rsid w:val="00E029E4"/>
    <w:rsid w:val="00E04CCC"/>
    <w:rsid w:val="00E05543"/>
    <w:rsid w:val="00E12B49"/>
    <w:rsid w:val="00E133A0"/>
    <w:rsid w:val="00E175C3"/>
    <w:rsid w:val="00E23A49"/>
    <w:rsid w:val="00E2479F"/>
    <w:rsid w:val="00E26E8C"/>
    <w:rsid w:val="00E27FD0"/>
    <w:rsid w:val="00E319E3"/>
    <w:rsid w:val="00E31D77"/>
    <w:rsid w:val="00E33CC3"/>
    <w:rsid w:val="00E41892"/>
    <w:rsid w:val="00E460D8"/>
    <w:rsid w:val="00E4613B"/>
    <w:rsid w:val="00E55E02"/>
    <w:rsid w:val="00E56E45"/>
    <w:rsid w:val="00E62C72"/>
    <w:rsid w:val="00E66D5C"/>
    <w:rsid w:val="00E717D0"/>
    <w:rsid w:val="00E72FEF"/>
    <w:rsid w:val="00E741FA"/>
    <w:rsid w:val="00E744E2"/>
    <w:rsid w:val="00E81397"/>
    <w:rsid w:val="00E85569"/>
    <w:rsid w:val="00E93321"/>
    <w:rsid w:val="00EA2B99"/>
    <w:rsid w:val="00EA333C"/>
    <w:rsid w:val="00EA7968"/>
    <w:rsid w:val="00EC0926"/>
    <w:rsid w:val="00EC2C2B"/>
    <w:rsid w:val="00ED6BAD"/>
    <w:rsid w:val="00EE3346"/>
    <w:rsid w:val="00EE3A67"/>
    <w:rsid w:val="00EE77FB"/>
    <w:rsid w:val="00EF2C3F"/>
    <w:rsid w:val="00F059CC"/>
    <w:rsid w:val="00F24B9F"/>
    <w:rsid w:val="00F308D5"/>
    <w:rsid w:val="00F31AED"/>
    <w:rsid w:val="00F32C66"/>
    <w:rsid w:val="00F41CAF"/>
    <w:rsid w:val="00F44A5D"/>
    <w:rsid w:val="00F4688B"/>
    <w:rsid w:val="00F469F4"/>
    <w:rsid w:val="00F51FBB"/>
    <w:rsid w:val="00F5503C"/>
    <w:rsid w:val="00F7126C"/>
    <w:rsid w:val="00F72568"/>
    <w:rsid w:val="00F7534C"/>
    <w:rsid w:val="00F80229"/>
    <w:rsid w:val="00F86BC4"/>
    <w:rsid w:val="00F8762F"/>
    <w:rsid w:val="00F87BD1"/>
    <w:rsid w:val="00F91AE7"/>
    <w:rsid w:val="00F94CCF"/>
    <w:rsid w:val="00FA2464"/>
    <w:rsid w:val="00FA38B7"/>
    <w:rsid w:val="00FA3DBA"/>
    <w:rsid w:val="00FA6C6B"/>
    <w:rsid w:val="00FA7B7F"/>
    <w:rsid w:val="00FB3523"/>
    <w:rsid w:val="00FB5297"/>
    <w:rsid w:val="00FB61FC"/>
    <w:rsid w:val="00FC2BD7"/>
    <w:rsid w:val="00FC3716"/>
    <w:rsid w:val="00FC4B44"/>
    <w:rsid w:val="00FC4E8F"/>
    <w:rsid w:val="00FD0304"/>
    <w:rsid w:val="00FD2D0D"/>
    <w:rsid w:val="00FD2D74"/>
    <w:rsid w:val="00FD6977"/>
    <w:rsid w:val="00FE3175"/>
    <w:rsid w:val="00FE32B2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F920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C5D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C5D8E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4727FF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4727FF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Prrafodelista1">
    <w:name w:val="Párrafo de lista1"/>
    <w:basedOn w:val="Normal"/>
    <w:rsid w:val="004727FF"/>
    <w:pPr>
      <w:ind w:left="720"/>
      <w:contextualSpacing/>
    </w:pPr>
    <w:rPr>
      <w:rFonts w:ascii="Arial" w:eastAsia="Calibri" w:hAnsi="Arial"/>
      <w:b/>
      <w:caps/>
      <w:kern w:val="32"/>
      <w:sz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1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rsid w:val="00304AE8"/>
    <w:pPr>
      <w:spacing w:before="100" w:beforeAutospacing="1" w:after="100" w:afterAutospacing="1"/>
    </w:pPr>
    <w:rPr>
      <w:rFonts w:ascii="Arial" w:hAnsi="Arial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1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C5D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C5D8E"/>
    <w:rPr>
      <w:rFonts w:ascii="Times New Roman" w:eastAsia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6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4727FF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4727FF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customStyle="1" w:styleId="Prrafodelista1">
    <w:name w:val="Párrafo de lista1"/>
    <w:basedOn w:val="Normal"/>
    <w:rsid w:val="004727FF"/>
    <w:pPr>
      <w:ind w:left="720"/>
      <w:contextualSpacing/>
    </w:pPr>
    <w:rPr>
      <w:rFonts w:ascii="Arial" w:eastAsia="Calibri" w:hAnsi="Arial"/>
      <w:b/>
      <w:caps/>
      <w:kern w:val="32"/>
      <w:sz w:val="1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1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rsid w:val="00304AE8"/>
    <w:pPr>
      <w:spacing w:before="100" w:beforeAutospacing="1" w:after="100" w:afterAutospacing="1"/>
    </w:pPr>
    <w:rPr>
      <w:rFonts w:ascii="Arial" w:hAnsi="Arial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8F86-B8E9-4D63-A955-7E104BDD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1111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Rosym</cp:lastModifiedBy>
  <cp:revision>45</cp:revision>
  <cp:lastPrinted>2019-03-14T17:50:00Z</cp:lastPrinted>
  <dcterms:created xsi:type="dcterms:W3CDTF">2017-07-21T20:45:00Z</dcterms:created>
  <dcterms:modified xsi:type="dcterms:W3CDTF">2019-03-14T17:52:00Z</dcterms:modified>
</cp:coreProperties>
</file>