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4B" w:rsidRPr="00D41964" w:rsidRDefault="001C734B" w:rsidP="00F21B9D">
      <w:pPr>
        <w:jc w:val="both"/>
        <w:rPr>
          <w:rFonts w:ascii="AvantGarde Bk BT" w:hAnsi="AvantGarde Bk BT" w:cs="Arial"/>
          <w:sz w:val="22"/>
          <w:szCs w:val="22"/>
        </w:rPr>
      </w:pPr>
      <w:r w:rsidRPr="00D41964">
        <w:rPr>
          <w:rFonts w:ascii="AvantGarde Bk BT" w:hAnsi="AvantGarde Bk BT" w:cs="Arial"/>
          <w:sz w:val="22"/>
          <w:szCs w:val="22"/>
        </w:rPr>
        <w:t>H. CONSEJO GENERAL UNIVERSITARIO</w:t>
      </w:r>
    </w:p>
    <w:p w:rsidR="001C734B" w:rsidRPr="00D41964" w:rsidRDefault="00F21B9D" w:rsidP="001C734B">
      <w:pPr>
        <w:jc w:val="both"/>
        <w:rPr>
          <w:rFonts w:ascii="AvantGarde Bk BT" w:hAnsi="AvantGarde Bk BT" w:cs="Arial"/>
          <w:sz w:val="22"/>
          <w:szCs w:val="22"/>
        </w:rPr>
      </w:pPr>
      <w:r w:rsidRPr="00D41964">
        <w:rPr>
          <w:rFonts w:ascii="AvantGarde Bk BT" w:hAnsi="AvantGarde Bk BT" w:cs="Arial"/>
          <w:sz w:val="22"/>
          <w:szCs w:val="22"/>
        </w:rPr>
        <w:t>P R E S E N T E</w:t>
      </w:r>
    </w:p>
    <w:p w:rsidR="001C734B" w:rsidRPr="00D41964" w:rsidRDefault="001C734B" w:rsidP="001C734B">
      <w:pPr>
        <w:jc w:val="both"/>
        <w:rPr>
          <w:rFonts w:ascii="AvantGarde Bk BT" w:hAnsi="AvantGarde Bk BT" w:cs="Arial"/>
          <w:sz w:val="22"/>
          <w:szCs w:val="22"/>
        </w:rPr>
      </w:pPr>
    </w:p>
    <w:p w:rsidR="001C734B" w:rsidRPr="00D41964" w:rsidRDefault="001C734B" w:rsidP="001C734B">
      <w:pPr>
        <w:jc w:val="both"/>
        <w:rPr>
          <w:rFonts w:ascii="AvantGarde Bk BT" w:hAnsi="AvantGarde Bk BT" w:cs="Arial"/>
          <w:sz w:val="22"/>
          <w:szCs w:val="22"/>
        </w:rPr>
      </w:pPr>
    </w:p>
    <w:p w:rsidR="001C734B" w:rsidRPr="00D41964" w:rsidRDefault="001C734B" w:rsidP="00EE2E99">
      <w:pPr>
        <w:jc w:val="both"/>
        <w:rPr>
          <w:rFonts w:ascii="AvantGarde Bk BT" w:hAnsi="AvantGarde Bk BT" w:cs="Arial"/>
          <w:sz w:val="22"/>
          <w:szCs w:val="22"/>
          <w:lang w:val="es-MX"/>
        </w:rPr>
      </w:pPr>
      <w:r w:rsidRPr="00D41964">
        <w:rPr>
          <w:rFonts w:ascii="AvantGarde Bk BT" w:hAnsi="AvantGarde Bk BT" w:cs="Arial"/>
          <w:sz w:val="22"/>
          <w:szCs w:val="22"/>
        </w:rPr>
        <w:t>A esta Comis</w:t>
      </w:r>
      <w:r w:rsidR="00B76C2C" w:rsidRPr="00D41964">
        <w:rPr>
          <w:rFonts w:ascii="AvantGarde Bk BT" w:hAnsi="AvantGarde Bk BT" w:cs="Arial"/>
          <w:sz w:val="22"/>
          <w:szCs w:val="22"/>
        </w:rPr>
        <w:t>ión de Hacienda, ha sido turnada</w:t>
      </w:r>
      <w:r w:rsidRPr="00D41964">
        <w:rPr>
          <w:rFonts w:ascii="AvantGarde Bk BT" w:hAnsi="AvantGarde Bk BT" w:cs="Arial"/>
          <w:sz w:val="22"/>
          <w:szCs w:val="22"/>
        </w:rPr>
        <w:t xml:space="preserve"> por el </w:t>
      </w:r>
      <w:r w:rsidR="00EE2E99" w:rsidRPr="00D41964">
        <w:rPr>
          <w:rFonts w:ascii="AvantGarde Bk BT" w:hAnsi="AvantGarde Bk BT" w:cs="Arial"/>
          <w:sz w:val="22"/>
          <w:szCs w:val="22"/>
          <w:lang w:val="es-MX"/>
        </w:rPr>
        <w:t xml:space="preserve">Rector General la propuesta de </w:t>
      </w:r>
      <w:r w:rsidR="00EE2E99" w:rsidRPr="00D41964">
        <w:rPr>
          <w:rFonts w:ascii="AvantGarde Bk BT" w:hAnsi="AvantGarde Bk BT" w:cs="Arial"/>
          <w:b/>
          <w:sz w:val="22"/>
          <w:szCs w:val="22"/>
          <w:lang w:val="es-MX"/>
        </w:rPr>
        <w:t>Modificación del Presupuesto de Ingresos y Egresos de la Universidad de Guadalajara</w:t>
      </w:r>
      <w:r w:rsidR="00EE2E99" w:rsidRPr="00D41964">
        <w:rPr>
          <w:rFonts w:ascii="AvantGarde Bk BT" w:hAnsi="AvantGarde Bk BT" w:cs="Arial"/>
          <w:sz w:val="22"/>
          <w:szCs w:val="22"/>
          <w:lang w:val="es-MX"/>
        </w:rPr>
        <w:t xml:space="preserve"> para el ejercicio 2018, y:</w:t>
      </w:r>
    </w:p>
    <w:p w:rsidR="00EE2E99" w:rsidRPr="00D41964" w:rsidRDefault="00EE2E99" w:rsidP="00EE2E99">
      <w:pPr>
        <w:jc w:val="both"/>
        <w:rPr>
          <w:rFonts w:ascii="Avant garden" w:hAnsi="Avant garden" w:cs="Arial"/>
          <w:sz w:val="22"/>
          <w:szCs w:val="22"/>
        </w:rPr>
      </w:pPr>
    </w:p>
    <w:p w:rsidR="001C734B" w:rsidRPr="00D41964" w:rsidRDefault="001F3593" w:rsidP="001C734B">
      <w:pPr>
        <w:jc w:val="center"/>
        <w:rPr>
          <w:rFonts w:ascii="AvantGarde Bk BT" w:hAnsi="AvantGarde Bk BT" w:cs="Arial"/>
          <w:sz w:val="22"/>
          <w:szCs w:val="22"/>
        </w:rPr>
      </w:pPr>
      <w:r w:rsidRPr="00D41964">
        <w:rPr>
          <w:rFonts w:ascii="AvantGarde Bk BT" w:hAnsi="AvantGarde Bk BT" w:cs="Arial"/>
          <w:sz w:val="22"/>
          <w:szCs w:val="22"/>
        </w:rPr>
        <w:t>A n t e c e d e n t e s</w:t>
      </w:r>
      <w:r w:rsidR="001C734B" w:rsidRPr="00D41964">
        <w:rPr>
          <w:rFonts w:ascii="AvantGarde Bk BT" w:hAnsi="AvantGarde Bk BT" w:cs="Arial"/>
          <w:sz w:val="22"/>
          <w:szCs w:val="22"/>
        </w:rPr>
        <w:t>:</w:t>
      </w:r>
    </w:p>
    <w:p w:rsidR="002C1110" w:rsidRPr="00D41964" w:rsidRDefault="002C1110" w:rsidP="00111267">
      <w:pPr>
        <w:rPr>
          <w:rFonts w:ascii="Avant garden" w:hAnsi="Avant garden" w:cs="Arial"/>
          <w:sz w:val="22"/>
          <w:szCs w:val="22"/>
        </w:rPr>
      </w:pPr>
    </w:p>
    <w:p w:rsidR="00AC0CB0" w:rsidRPr="00D41964" w:rsidRDefault="00681884" w:rsidP="00F91F67">
      <w:pPr>
        <w:pStyle w:val="Prrafodelista"/>
        <w:numPr>
          <w:ilvl w:val="0"/>
          <w:numId w:val="11"/>
        </w:numPr>
        <w:spacing w:line="276" w:lineRule="auto"/>
        <w:jc w:val="both"/>
        <w:rPr>
          <w:rFonts w:ascii="AvantGarde Bk BT" w:hAnsi="AvantGarde Bk BT" w:cs="Arial"/>
          <w:szCs w:val="22"/>
        </w:rPr>
      </w:pPr>
      <w:r w:rsidRPr="00D41964">
        <w:rPr>
          <w:rFonts w:ascii="AvantGarde Bk BT" w:hAnsi="AvantGarde Bk BT" w:cs="Arial"/>
          <w:szCs w:val="22"/>
        </w:rPr>
        <w:t xml:space="preserve">Que </w:t>
      </w:r>
      <w:r w:rsidR="00111267" w:rsidRPr="00D41964">
        <w:rPr>
          <w:rFonts w:ascii="AvantGarde Bk BT" w:hAnsi="AvantGarde Bk BT" w:cs="Arial"/>
          <w:szCs w:val="22"/>
        </w:rPr>
        <w:t>en términos de la normatividad universitaria,</w:t>
      </w:r>
      <w:r w:rsidR="0016630E" w:rsidRPr="00D41964">
        <w:rPr>
          <w:rFonts w:ascii="AvantGarde Bk BT" w:hAnsi="AvantGarde Bk BT" w:cs="Arial"/>
          <w:szCs w:val="22"/>
        </w:rPr>
        <w:t xml:space="preserve"> </w:t>
      </w:r>
      <w:r w:rsidR="00F878BD" w:rsidRPr="00D41964">
        <w:rPr>
          <w:rFonts w:ascii="AvantGarde Bk BT" w:hAnsi="AvantGarde Bk BT" w:cs="Arial"/>
          <w:szCs w:val="22"/>
        </w:rPr>
        <w:t>los recursos disponibles no devengados</w:t>
      </w:r>
      <w:r w:rsidR="00D22CC5" w:rsidRPr="00D41964">
        <w:rPr>
          <w:rFonts w:ascii="AvantGarde Bk BT" w:hAnsi="AvantGarde Bk BT" w:cs="Arial"/>
          <w:szCs w:val="22"/>
        </w:rPr>
        <w:t>,</w:t>
      </w:r>
      <w:r w:rsidR="00F878BD" w:rsidRPr="00D41964">
        <w:rPr>
          <w:rFonts w:ascii="AvantGarde Bk BT" w:hAnsi="AvantGarde Bk BT" w:cs="Arial"/>
          <w:szCs w:val="22"/>
        </w:rPr>
        <w:t xml:space="preserve"> </w:t>
      </w:r>
      <w:r w:rsidR="00EA674B" w:rsidRPr="00D41964">
        <w:rPr>
          <w:rFonts w:ascii="AvantGarde Bk BT" w:hAnsi="AvantGarde Bk BT" w:cs="Arial"/>
          <w:szCs w:val="22"/>
        </w:rPr>
        <w:t>deberán ser</w:t>
      </w:r>
      <w:r w:rsidR="00F878BD" w:rsidRPr="00D41964">
        <w:rPr>
          <w:rFonts w:ascii="AvantGarde Bk BT" w:hAnsi="AvantGarde Bk BT" w:cs="Arial"/>
          <w:szCs w:val="22"/>
        </w:rPr>
        <w:t xml:space="preserve"> reintegrados a la Dirección de Finanzas</w:t>
      </w:r>
      <w:r w:rsidR="00EA674B" w:rsidRPr="00D41964">
        <w:rPr>
          <w:rFonts w:ascii="AvantGarde Bk BT" w:hAnsi="AvantGarde Bk BT" w:cs="Arial"/>
          <w:szCs w:val="22"/>
        </w:rPr>
        <w:t>, los cuales se considerarán ahorros y podrán reasignarse</w:t>
      </w:r>
      <w:r w:rsidR="00F878BD" w:rsidRPr="00D41964">
        <w:rPr>
          <w:rFonts w:ascii="AvantGarde Bk BT" w:hAnsi="AvantGarde Bk BT" w:cs="Arial"/>
          <w:szCs w:val="22"/>
        </w:rPr>
        <w:t xml:space="preserve"> </w:t>
      </w:r>
      <w:r w:rsidR="00EA674B" w:rsidRPr="00D41964">
        <w:rPr>
          <w:rFonts w:ascii="AvantGarde Bk BT" w:hAnsi="AvantGarde Bk BT" w:cs="Arial"/>
          <w:szCs w:val="22"/>
        </w:rPr>
        <w:t>a los proyectos o programas universitarios que requieran fortalecerse</w:t>
      </w:r>
      <w:r w:rsidR="0016630E" w:rsidRPr="00D41964">
        <w:rPr>
          <w:rFonts w:ascii="AvantGarde Bk BT" w:hAnsi="AvantGarde Bk BT" w:cs="Arial"/>
          <w:szCs w:val="22"/>
        </w:rPr>
        <w:t>, a propuesta del C. Rector General, mediante dictamen de la Comisión Permanente de Hacienda del H. Consejo General Universitario, para que puedan ejercerse en la forma en que autoriza el artículo 35, fracciones VII y X, de la Ley Orgánica de la Universidad de Guadalajara, así como el artículo 95, fracciones I, V, XI y XII, del Estatuto Genera</w:t>
      </w:r>
      <w:r w:rsidR="000950EB" w:rsidRPr="00D41964">
        <w:rPr>
          <w:rFonts w:ascii="AvantGarde Bk BT" w:hAnsi="AvantGarde Bk BT" w:cs="Arial"/>
          <w:szCs w:val="22"/>
        </w:rPr>
        <w:t>l de esta Casa de Estudios.</w:t>
      </w:r>
    </w:p>
    <w:p w:rsidR="002C1A68" w:rsidRPr="00D41964" w:rsidRDefault="002C1A68" w:rsidP="002C1A68">
      <w:pPr>
        <w:spacing w:line="276" w:lineRule="auto"/>
        <w:jc w:val="both"/>
        <w:rPr>
          <w:rFonts w:ascii="AvantGarde Bk BT" w:hAnsi="AvantGarde Bk BT" w:cs="Arial"/>
          <w:szCs w:val="22"/>
        </w:rPr>
      </w:pPr>
    </w:p>
    <w:p w:rsidR="003805F3" w:rsidRPr="00D41964" w:rsidRDefault="002C1A68" w:rsidP="003805F3">
      <w:pPr>
        <w:pStyle w:val="Prrafodelista"/>
        <w:spacing w:line="276" w:lineRule="auto"/>
        <w:jc w:val="both"/>
        <w:rPr>
          <w:rFonts w:ascii="AvantGarde Bk BT" w:hAnsi="AvantGarde Bk BT" w:cs="Arial"/>
          <w:szCs w:val="22"/>
        </w:rPr>
      </w:pPr>
      <w:r w:rsidRPr="00D41964">
        <w:rPr>
          <w:rFonts w:ascii="AvantGarde Bk BT" w:hAnsi="AvantGarde Bk BT" w:cs="Arial"/>
          <w:szCs w:val="22"/>
        </w:rPr>
        <w:t>Se exceptúan de lo anterior, los Ingresos Autogenerados de</w:t>
      </w:r>
      <w:r w:rsidR="00F878BD" w:rsidRPr="00D41964">
        <w:rPr>
          <w:rFonts w:ascii="AvantGarde Bk BT" w:hAnsi="AvantGarde Bk BT" w:cs="Arial"/>
          <w:szCs w:val="22"/>
        </w:rPr>
        <w:t xml:space="preserve">l </w:t>
      </w:r>
      <w:r w:rsidR="00D22CC5" w:rsidRPr="00D41964">
        <w:rPr>
          <w:rFonts w:ascii="AvantGarde Bk BT" w:hAnsi="AvantGarde Bk BT" w:cs="Arial"/>
          <w:szCs w:val="22"/>
        </w:rPr>
        <w:t>año fiscal inmediato anterior, b</w:t>
      </w:r>
      <w:r w:rsidR="00F878BD" w:rsidRPr="00D41964">
        <w:rPr>
          <w:rFonts w:ascii="AvantGarde Bk BT" w:hAnsi="AvantGarde Bk BT" w:cs="Arial"/>
          <w:szCs w:val="22"/>
        </w:rPr>
        <w:t xml:space="preserve">ecas, </w:t>
      </w:r>
      <w:r w:rsidR="00D22CC5" w:rsidRPr="00D41964">
        <w:rPr>
          <w:rFonts w:ascii="AvantGarde Bk BT" w:hAnsi="AvantGarde Bk BT" w:cs="Arial"/>
          <w:szCs w:val="22"/>
        </w:rPr>
        <w:t>e</w:t>
      </w:r>
      <w:r w:rsidR="00F878BD" w:rsidRPr="00D41964">
        <w:rPr>
          <w:rFonts w:ascii="AvantGarde Bk BT" w:hAnsi="AvantGarde Bk BT" w:cs="Arial"/>
          <w:szCs w:val="22"/>
        </w:rPr>
        <w:t>stímulos y otros apoyos económicos a Universitarios,</w:t>
      </w:r>
      <w:r w:rsidR="00F878BD" w:rsidRPr="00D41964">
        <w:t xml:space="preserve"> </w:t>
      </w:r>
      <w:r w:rsidR="00D22CC5" w:rsidRPr="00D41964">
        <w:rPr>
          <w:rFonts w:ascii="AvantGarde Bk BT" w:hAnsi="AvantGarde Bk BT" w:cs="Arial"/>
          <w:szCs w:val="22"/>
        </w:rPr>
        <w:t>r</w:t>
      </w:r>
      <w:r w:rsidR="00F878BD" w:rsidRPr="00D41964">
        <w:rPr>
          <w:rFonts w:ascii="AvantGarde Bk BT" w:hAnsi="AvantGarde Bk BT" w:cs="Arial"/>
          <w:szCs w:val="22"/>
        </w:rPr>
        <w:t xml:space="preserve">ecursos destinados a la infraestructura física y equipamiento de la Red </w:t>
      </w:r>
      <w:r w:rsidRPr="00D41964">
        <w:rPr>
          <w:rFonts w:ascii="AvantGarde Bk BT" w:hAnsi="AvantGarde Bk BT" w:cs="Arial"/>
          <w:szCs w:val="22"/>
        </w:rPr>
        <w:t xml:space="preserve">y </w:t>
      </w:r>
      <w:r w:rsidR="00D22CC5" w:rsidRPr="00D41964">
        <w:rPr>
          <w:rFonts w:ascii="AvantGarde Bk BT" w:hAnsi="AvantGarde Bk BT" w:cs="Arial"/>
          <w:szCs w:val="22"/>
        </w:rPr>
        <w:t>f</w:t>
      </w:r>
      <w:r w:rsidRPr="00D41964">
        <w:rPr>
          <w:rFonts w:ascii="AvantGarde Bk BT" w:hAnsi="AvantGarde Bk BT" w:cs="Arial"/>
          <w:szCs w:val="22"/>
        </w:rPr>
        <w:t xml:space="preserve">ondos </w:t>
      </w:r>
      <w:r w:rsidR="00D22CC5" w:rsidRPr="00D41964">
        <w:rPr>
          <w:rFonts w:ascii="AvantGarde Bk BT" w:hAnsi="AvantGarde Bk BT" w:cs="Arial"/>
          <w:szCs w:val="22"/>
        </w:rPr>
        <w:t>externos d</w:t>
      </w:r>
      <w:r w:rsidRPr="00D41964">
        <w:rPr>
          <w:rFonts w:ascii="AvantGarde Bk BT" w:hAnsi="AvantGarde Bk BT" w:cs="Arial"/>
          <w:szCs w:val="22"/>
        </w:rPr>
        <w:t>eterminados.</w:t>
      </w:r>
    </w:p>
    <w:p w:rsidR="00F878BD" w:rsidRPr="00D41964" w:rsidRDefault="00F878BD" w:rsidP="00C65BE2">
      <w:pPr>
        <w:spacing w:line="276" w:lineRule="auto"/>
        <w:jc w:val="both"/>
        <w:rPr>
          <w:rFonts w:ascii="AvantGarde Bk BT" w:hAnsi="AvantGarde Bk BT" w:cs="Arial"/>
          <w:szCs w:val="22"/>
        </w:rPr>
      </w:pPr>
    </w:p>
    <w:p w:rsidR="00777C6A" w:rsidRPr="00D41964" w:rsidRDefault="00777C6A" w:rsidP="001F77F1">
      <w:pPr>
        <w:pStyle w:val="Prrafodelista"/>
        <w:numPr>
          <w:ilvl w:val="0"/>
          <w:numId w:val="11"/>
        </w:numPr>
        <w:spacing w:line="276" w:lineRule="auto"/>
        <w:jc w:val="both"/>
        <w:rPr>
          <w:rFonts w:ascii="AvantGarde Bk BT" w:hAnsi="AvantGarde Bk BT" w:cs="Arial"/>
        </w:rPr>
      </w:pPr>
      <w:r w:rsidRPr="00D41964">
        <w:rPr>
          <w:rFonts w:ascii="AvantGarde Bk BT" w:hAnsi="AvantGarde Bk BT" w:cs="Arial"/>
        </w:rPr>
        <w:t xml:space="preserve">Con fundamento en </w:t>
      </w:r>
      <w:r w:rsidR="00625C76" w:rsidRPr="00D41964">
        <w:rPr>
          <w:rFonts w:ascii="AvantGarde Bk BT" w:hAnsi="AvantGarde Bk BT" w:cs="Arial"/>
        </w:rPr>
        <w:t>la Ley Orgánica, artículo 39</w:t>
      </w:r>
      <w:r w:rsidR="00D22CC5" w:rsidRPr="00D41964">
        <w:rPr>
          <w:rFonts w:ascii="AvantGarde Bk BT" w:hAnsi="AvantGarde Bk BT" w:cs="Arial"/>
        </w:rPr>
        <w:t>,</w:t>
      </w:r>
      <w:r w:rsidR="00625C76" w:rsidRPr="00D41964">
        <w:rPr>
          <w:rFonts w:ascii="AvantGarde Bk BT" w:hAnsi="AvantGarde Bk BT" w:cs="Arial"/>
        </w:rPr>
        <w:t xml:space="preserve"> fracción I, VI, VII y VIII</w:t>
      </w:r>
      <w:r w:rsidRPr="00D41964">
        <w:rPr>
          <w:rFonts w:ascii="AvantGarde Bk BT" w:hAnsi="AvantGarde Bk BT" w:cs="Arial"/>
        </w:rPr>
        <w:t xml:space="preserve"> y el Estatuto General</w:t>
      </w:r>
      <w:r w:rsidR="00D22CC5" w:rsidRPr="00D41964">
        <w:rPr>
          <w:rFonts w:ascii="AvantGarde Bk BT" w:hAnsi="AvantGarde Bk BT" w:cs="Arial"/>
        </w:rPr>
        <w:t>,</w:t>
      </w:r>
      <w:r w:rsidRPr="00D41964">
        <w:rPr>
          <w:rFonts w:ascii="AvantGarde Bk BT" w:hAnsi="AvantGarde Bk BT" w:cs="Arial"/>
        </w:rPr>
        <w:t xml:space="preserve"> artículo 97</w:t>
      </w:r>
      <w:r w:rsidR="00D22CC5" w:rsidRPr="00D41964">
        <w:rPr>
          <w:rFonts w:ascii="AvantGarde Bk BT" w:hAnsi="AvantGarde Bk BT" w:cs="Arial"/>
        </w:rPr>
        <w:t>,</w:t>
      </w:r>
      <w:r w:rsidRPr="00D41964">
        <w:rPr>
          <w:rFonts w:ascii="AvantGarde Bk BT" w:hAnsi="AvantGarde Bk BT" w:cs="Arial"/>
        </w:rPr>
        <w:t xml:space="preserve"> fracción V y VIII y artículo 185</w:t>
      </w:r>
      <w:r w:rsidR="00D22CC5" w:rsidRPr="00D41964">
        <w:rPr>
          <w:rFonts w:ascii="AvantGarde Bk BT" w:hAnsi="AvantGarde Bk BT" w:cs="Arial"/>
        </w:rPr>
        <w:t>,</w:t>
      </w:r>
      <w:r w:rsidRPr="00D41964">
        <w:rPr>
          <w:rFonts w:ascii="AvantGarde Bk BT" w:hAnsi="AvantGarde Bk BT" w:cs="Arial"/>
        </w:rPr>
        <w:t xml:space="preserve"> fracción III y IV, </w:t>
      </w:r>
      <w:r w:rsidR="00D22CC5" w:rsidRPr="00D41964">
        <w:rPr>
          <w:rFonts w:ascii="AvantGarde Bk BT" w:hAnsi="AvantGarde Bk BT" w:cs="Arial"/>
        </w:rPr>
        <w:t>mediante oficio VR/I/1242/2018, de fecha</w:t>
      </w:r>
      <w:r w:rsidR="00D22CC5" w:rsidRPr="00D41964">
        <w:rPr>
          <w:rFonts w:ascii="AvantGarde Bk BT" w:hAnsi="AvantGarde Bk BT" w:cs="Arial"/>
        </w:rPr>
        <w:t xml:space="preserve"> 16 de octubre de 2018,</w:t>
      </w:r>
      <w:r w:rsidR="00D22CC5" w:rsidRPr="00D41964">
        <w:rPr>
          <w:rFonts w:ascii="AvantGarde Bk BT" w:hAnsi="AvantGarde Bk BT" w:cs="Arial"/>
        </w:rPr>
        <w:t xml:space="preserve"> </w:t>
      </w:r>
      <w:r w:rsidRPr="00D41964">
        <w:rPr>
          <w:rFonts w:ascii="AvantGarde Bk BT" w:hAnsi="AvantGarde Bk BT" w:cs="Arial"/>
        </w:rPr>
        <w:t xml:space="preserve">la Vicerrectoría Ejecutiva comunicó a la Red Universitaria </w:t>
      </w:r>
      <w:r w:rsidR="00D02584" w:rsidRPr="00D41964">
        <w:rPr>
          <w:rFonts w:ascii="AvantGarde Bk BT" w:hAnsi="AvantGarde Bk BT" w:cs="Arial"/>
        </w:rPr>
        <w:t xml:space="preserve">que </w:t>
      </w:r>
      <w:r w:rsidRPr="00D41964">
        <w:rPr>
          <w:rFonts w:ascii="AvantGarde Bk BT" w:hAnsi="AvantGarde Bk BT" w:cs="Arial"/>
        </w:rPr>
        <w:t>la fecha límite para el registro y programación de solicitudes de recursos en el siste</w:t>
      </w:r>
      <w:r w:rsidR="00D02584" w:rsidRPr="00D41964">
        <w:rPr>
          <w:rFonts w:ascii="AvantGarde Bk BT" w:hAnsi="AvantGarde Bk BT" w:cs="Arial"/>
        </w:rPr>
        <w:t xml:space="preserve">ma contable institucional AFIN </w:t>
      </w:r>
      <w:r w:rsidR="00D22CC5" w:rsidRPr="00D41964">
        <w:rPr>
          <w:rFonts w:ascii="AvantGarde Bk BT" w:hAnsi="AvantGarde Bk BT" w:cs="Arial"/>
        </w:rPr>
        <w:t>era</w:t>
      </w:r>
      <w:r w:rsidRPr="00D41964">
        <w:rPr>
          <w:rFonts w:ascii="AvantGarde Bk BT" w:hAnsi="AvantGarde Bk BT" w:cs="Arial"/>
        </w:rPr>
        <w:t xml:space="preserve"> el 31 de octubre de 2018</w:t>
      </w:r>
      <w:r w:rsidR="00D22CC5" w:rsidRPr="00D41964">
        <w:rPr>
          <w:rFonts w:ascii="AvantGarde Bk BT" w:hAnsi="AvantGarde Bk BT" w:cs="Arial"/>
        </w:rPr>
        <w:t xml:space="preserve"> y que t</w:t>
      </w:r>
      <w:r w:rsidRPr="00D41964">
        <w:rPr>
          <w:rFonts w:ascii="AvantGarde Bk BT" w:hAnsi="AvantGarde Bk BT" w:cs="Arial"/>
        </w:rPr>
        <w:t xml:space="preserve">odos </w:t>
      </w:r>
      <w:r w:rsidR="00D02584" w:rsidRPr="00D41964">
        <w:rPr>
          <w:rFonts w:ascii="AvantGarde Bk BT" w:hAnsi="AvantGarde Bk BT" w:cs="Arial"/>
        </w:rPr>
        <w:t xml:space="preserve">aquellos recursos que </w:t>
      </w:r>
      <w:r w:rsidR="000565C8" w:rsidRPr="00D41964">
        <w:rPr>
          <w:rFonts w:ascii="AvantGarde Bk BT" w:hAnsi="AvantGarde Bk BT" w:cs="Arial"/>
        </w:rPr>
        <w:t>se encon</w:t>
      </w:r>
      <w:r w:rsidRPr="00D41964">
        <w:rPr>
          <w:rFonts w:ascii="AvantGarde Bk BT" w:hAnsi="AvantGarde Bk BT" w:cs="Arial"/>
        </w:rPr>
        <w:t>tr</w:t>
      </w:r>
      <w:r w:rsidR="00D02584" w:rsidRPr="00D41964">
        <w:rPr>
          <w:rFonts w:ascii="AvantGarde Bk BT" w:hAnsi="AvantGarde Bk BT" w:cs="Arial"/>
        </w:rPr>
        <w:t xml:space="preserve">aran </w:t>
      </w:r>
      <w:r w:rsidR="000565C8" w:rsidRPr="00D41964">
        <w:rPr>
          <w:rFonts w:ascii="AvantGarde Bk BT" w:hAnsi="AvantGarde Bk BT" w:cs="Arial"/>
        </w:rPr>
        <w:t xml:space="preserve">disponibles </w:t>
      </w:r>
      <w:r w:rsidR="00D02584" w:rsidRPr="00D41964">
        <w:rPr>
          <w:rFonts w:ascii="AvantGarde Bk BT" w:hAnsi="AvantGarde Bk BT" w:cs="Arial"/>
        </w:rPr>
        <w:t>a</w:t>
      </w:r>
      <w:r w:rsidRPr="00D41964">
        <w:rPr>
          <w:rFonts w:ascii="AvantGarde Bk BT" w:hAnsi="AvantGarde Bk BT" w:cs="Arial"/>
        </w:rPr>
        <w:t>l cierre del ejercicio</w:t>
      </w:r>
      <w:r w:rsidR="00D02584" w:rsidRPr="00D41964">
        <w:rPr>
          <w:rFonts w:ascii="AvantGarde Bk BT" w:hAnsi="AvantGarde Bk BT" w:cs="Arial"/>
        </w:rPr>
        <w:t>,</w:t>
      </w:r>
      <w:r w:rsidRPr="00D41964">
        <w:rPr>
          <w:rFonts w:ascii="AvantGarde Bk BT" w:hAnsi="AvantGarde Bk BT" w:cs="Arial"/>
        </w:rPr>
        <w:t xml:space="preserve"> se considerar</w:t>
      </w:r>
      <w:r w:rsidR="00D02584" w:rsidRPr="00D41964">
        <w:rPr>
          <w:rFonts w:ascii="AvantGarde Bk BT" w:hAnsi="AvantGarde Bk BT" w:cs="Arial"/>
        </w:rPr>
        <w:t>ia</w:t>
      </w:r>
      <w:r w:rsidRPr="00D41964">
        <w:rPr>
          <w:rFonts w:ascii="AvantGarde Bk BT" w:hAnsi="AvantGarde Bk BT" w:cs="Arial"/>
        </w:rPr>
        <w:t>n ahorros y se reasignar</w:t>
      </w:r>
      <w:r w:rsidR="00D02584" w:rsidRPr="00D41964">
        <w:rPr>
          <w:rFonts w:ascii="AvantGarde Bk BT" w:hAnsi="AvantGarde Bk BT" w:cs="Arial"/>
        </w:rPr>
        <w:t>ian</w:t>
      </w:r>
      <w:r w:rsidRPr="00D41964">
        <w:rPr>
          <w:rFonts w:ascii="AvantGarde Bk BT" w:hAnsi="AvantGarde Bk BT" w:cs="Arial"/>
        </w:rPr>
        <w:t xml:space="preserve"> para cubrir necesidades básicas de operación bajo los compromisos institucionales que requieren fortalecerse.</w:t>
      </w:r>
    </w:p>
    <w:p w:rsidR="00D22CC5" w:rsidRPr="00D41964" w:rsidRDefault="00D22CC5">
      <w:pPr>
        <w:spacing w:after="200" w:line="276" w:lineRule="auto"/>
        <w:rPr>
          <w:rFonts w:ascii="AvantGarde Bk BT" w:hAnsi="AvantGarde Bk BT" w:cs="Arial"/>
        </w:rPr>
      </w:pPr>
      <w:r w:rsidRPr="00D41964">
        <w:rPr>
          <w:rFonts w:ascii="AvantGarde Bk BT" w:hAnsi="AvantGarde Bk BT" w:cs="Arial"/>
        </w:rPr>
        <w:br w:type="page"/>
      </w:r>
    </w:p>
    <w:p w:rsidR="00ED4CE8" w:rsidRPr="00D41964" w:rsidRDefault="00ED4CE8" w:rsidP="00777C6A">
      <w:pPr>
        <w:spacing w:line="276" w:lineRule="auto"/>
        <w:jc w:val="both"/>
        <w:rPr>
          <w:rFonts w:ascii="AvantGarde Bk BT" w:hAnsi="AvantGarde Bk BT" w:cs="Arial"/>
        </w:rPr>
      </w:pPr>
    </w:p>
    <w:p w:rsidR="00B25A01" w:rsidRPr="00D41964" w:rsidRDefault="004A5423" w:rsidP="003557A9">
      <w:pPr>
        <w:pStyle w:val="Prrafodelista"/>
        <w:numPr>
          <w:ilvl w:val="0"/>
          <w:numId w:val="11"/>
        </w:numPr>
        <w:spacing w:line="276" w:lineRule="auto"/>
        <w:jc w:val="both"/>
        <w:rPr>
          <w:rFonts w:ascii="AvantGarde Bk BT" w:hAnsi="AvantGarde Bk BT" w:cs="Arial"/>
        </w:rPr>
      </w:pPr>
      <w:r w:rsidRPr="00D41964">
        <w:rPr>
          <w:rFonts w:ascii="AvantGarde Bk BT" w:hAnsi="AvantGarde Bk BT" w:cs="Arial"/>
          <w:szCs w:val="22"/>
        </w:rPr>
        <w:t xml:space="preserve">Que </w:t>
      </w:r>
      <w:r w:rsidR="00B25A01" w:rsidRPr="00D41964">
        <w:rPr>
          <w:rFonts w:ascii="AvantGarde Bk BT" w:hAnsi="AvantGarde Bk BT" w:cs="Arial"/>
          <w:szCs w:val="22"/>
        </w:rPr>
        <w:t xml:space="preserve">derviado del análisis presentado por la Vicerrectoría Ejecutiva </w:t>
      </w:r>
      <w:r w:rsidR="00AA7048" w:rsidRPr="00D41964">
        <w:rPr>
          <w:rFonts w:ascii="AvantGarde Bk BT" w:hAnsi="AvantGarde Bk BT" w:cs="Arial"/>
          <w:szCs w:val="22"/>
        </w:rPr>
        <w:t>en sesión extraordinaria de la Comisión de Hacienda del día 15 de noviembre del presente</w:t>
      </w:r>
      <w:r w:rsidR="000950EB" w:rsidRPr="00D41964">
        <w:rPr>
          <w:rFonts w:ascii="AvantGarde Bk BT" w:hAnsi="AvantGarde Bk BT" w:cs="Arial"/>
          <w:szCs w:val="22"/>
        </w:rPr>
        <w:t xml:space="preserve"> –acuerdo </w:t>
      </w:r>
      <w:r w:rsidR="000950EB" w:rsidRPr="00D41964">
        <w:rPr>
          <w:rFonts w:eastAsiaTheme="minorHAnsi" w:cs="Arial"/>
          <w:color w:val="0D0D0D"/>
          <w:sz w:val="20"/>
          <w:lang w:eastAsia="en-US"/>
        </w:rPr>
        <w:t>IV/11/2018/3366/II</w:t>
      </w:r>
      <w:r w:rsidR="00D41964" w:rsidRPr="00D41964">
        <w:rPr>
          <w:rFonts w:ascii="AvantGarde Bk BT" w:hAnsi="AvantGarde Bk BT" w:cs="Arial"/>
          <w:szCs w:val="22"/>
        </w:rPr>
        <w:t>–</w:t>
      </w:r>
      <w:r w:rsidR="00AA7048" w:rsidRPr="00D41964">
        <w:rPr>
          <w:rFonts w:ascii="AvantGarde Bk BT" w:hAnsi="AvantGarde Bk BT" w:cs="Arial"/>
          <w:szCs w:val="22"/>
        </w:rPr>
        <w:t xml:space="preserve">, </w:t>
      </w:r>
      <w:r w:rsidR="00B25A01" w:rsidRPr="00D41964">
        <w:rPr>
          <w:rFonts w:ascii="AvantGarde Bk BT" w:hAnsi="AvantGarde Bk BT" w:cs="Arial"/>
          <w:szCs w:val="22"/>
        </w:rPr>
        <w:t xml:space="preserve">respecto del avance en el ejercicio de los recursos institucionales, con fecha de corte </w:t>
      </w:r>
      <w:r w:rsidR="00D22CC5" w:rsidRPr="00D41964">
        <w:rPr>
          <w:rFonts w:ascii="AvantGarde Bk BT" w:hAnsi="AvantGarde Bk BT" w:cs="Arial"/>
          <w:szCs w:val="22"/>
        </w:rPr>
        <w:t>del mismo dia</w:t>
      </w:r>
      <w:r w:rsidR="00B25A01" w:rsidRPr="00D41964">
        <w:rPr>
          <w:rFonts w:ascii="AvantGarde Bk BT" w:hAnsi="AvantGarde Bk BT" w:cs="Arial"/>
          <w:szCs w:val="22"/>
        </w:rPr>
        <w:t xml:space="preserve">, </w:t>
      </w:r>
      <w:r w:rsidR="0012278D" w:rsidRPr="00D41964">
        <w:rPr>
          <w:rFonts w:ascii="AvantGarde Bk BT" w:hAnsi="AvantGarde Bk BT" w:cs="Arial"/>
          <w:szCs w:val="22"/>
        </w:rPr>
        <w:t xml:space="preserve">las </w:t>
      </w:r>
      <w:r w:rsidR="00D62F11" w:rsidRPr="00D41964">
        <w:rPr>
          <w:rFonts w:ascii="AvantGarde Bk BT" w:hAnsi="AvantGarde Bk BT" w:cs="Arial"/>
          <w:szCs w:val="22"/>
        </w:rPr>
        <w:t>e</w:t>
      </w:r>
      <w:r w:rsidR="0012278D" w:rsidRPr="00D41964">
        <w:rPr>
          <w:rFonts w:ascii="AvantGarde Bk BT" w:hAnsi="AvantGarde Bk BT" w:cs="Arial"/>
          <w:szCs w:val="22"/>
        </w:rPr>
        <w:t xml:space="preserve">ntidades de la Red Universitaria </w:t>
      </w:r>
      <w:r w:rsidR="00AA7048" w:rsidRPr="00D41964">
        <w:rPr>
          <w:rFonts w:ascii="AvantGarde Bk BT" w:hAnsi="AvantGarde Bk BT" w:cs="Arial"/>
          <w:szCs w:val="22"/>
        </w:rPr>
        <w:t xml:space="preserve">cuentan con </w:t>
      </w:r>
      <w:r w:rsidR="00AA7048" w:rsidRPr="00D41964">
        <w:rPr>
          <w:rFonts w:ascii="AvantGarde Bk BT" w:hAnsi="AvantGarde Bk BT" w:cs="Arial"/>
          <w:b/>
          <w:szCs w:val="22"/>
        </w:rPr>
        <w:t>recursos no devengados</w:t>
      </w:r>
      <w:r w:rsidR="00AA7048" w:rsidRPr="00D41964">
        <w:rPr>
          <w:rFonts w:ascii="AvantGarde Bk BT" w:hAnsi="AvantGarde Bk BT" w:cs="Arial"/>
          <w:szCs w:val="22"/>
        </w:rPr>
        <w:t xml:space="preserve"> </w:t>
      </w:r>
      <w:r w:rsidR="00AA7048" w:rsidRPr="00D41964">
        <w:rPr>
          <w:rFonts w:ascii="AvantGarde Bk BT" w:hAnsi="AvantGarde Bk BT" w:cs="Arial"/>
          <w:b/>
          <w:szCs w:val="22"/>
        </w:rPr>
        <w:t>registrados en el sistema contable institucional AFIN</w:t>
      </w:r>
      <w:r w:rsidR="00AA7048" w:rsidRPr="00D41964">
        <w:rPr>
          <w:rFonts w:ascii="AvantGarde Bk BT" w:hAnsi="AvantGarde Bk BT" w:cs="Arial"/>
          <w:szCs w:val="22"/>
        </w:rPr>
        <w:t xml:space="preserve"> por un monto de </w:t>
      </w:r>
      <w:r w:rsidR="006F3321" w:rsidRPr="00D41964">
        <w:rPr>
          <w:rFonts w:ascii="AvantGarde Bk BT" w:hAnsi="AvantGarde Bk BT" w:cs="Arial"/>
          <w:b/>
          <w:szCs w:val="22"/>
        </w:rPr>
        <w:t>$</w:t>
      </w:r>
      <w:r w:rsidR="003805F3" w:rsidRPr="00D41964">
        <w:rPr>
          <w:rFonts w:ascii="AvantGarde Bk BT" w:hAnsi="AvantGarde Bk BT" w:cs="Arial"/>
          <w:b/>
          <w:szCs w:val="22"/>
        </w:rPr>
        <w:t>81</w:t>
      </w:r>
      <w:r w:rsidR="006F3321" w:rsidRPr="00D41964">
        <w:rPr>
          <w:rFonts w:ascii="AvantGarde Bk BT" w:hAnsi="AvantGarde Bk BT" w:cs="Arial"/>
          <w:b/>
          <w:szCs w:val="22"/>
        </w:rPr>
        <w:t>´</w:t>
      </w:r>
      <w:r w:rsidR="003805F3" w:rsidRPr="00D41964">
        <w:rPr>
          <w:rFonts w:ascii="AvantGarde Bk BT" w:hAnsi="AvantGarde Bk BT" w:cs="Arial"/>
          <w:b/>
          <w:szCs w:val="22"/>
        </w:rPr>
        <w:t>578</w:t>
      </w:r>
      <w:r w:rsidR="006F3321" w:rsidRPr="00D41964">
        <w:rPr>
          <w:rFonts w:ascii="AvantGarde Bk BT" w:hAnsi="AvantGarde Bk BT" w:cs="Arial"/>
          <w:b/>
          <w:szCs w:val="22"/>
        </w:rPr>
        <w:t>,</w:t>
      </w:r>
      <w:r w:rsidR="003805F3" w:rsidRPr="00D41964">
        <w:rPr>
          <w:rFonts w:ascii="AvantGarde Bk BT" w:hAnsi="AvantGarde Bk BT" w:cs="Arial"/>
          <w:b/>
          <w:szCs w:val="22"/>
        </w:rPr>
        <w:t>835</w:t>
      </w:r>
      <w:r w:rsidR="003557A9" w:rsidRPr="00D41964">
        <w:rPr>
          <w:rFonts w:ascii="AvantGarde Bk BT" w:hAnsi="AvantGarde Bk BT" w:cs="Arial"/>
          <w:b/>
          <w:szCs w:val="22"/>
        </w:rPr>
        <w:t>.</w:t>
      </w:r>
      <w:r w:rsidR="00E039EA" w:rsidRPr="00D41964">
        <w:rPr>
          <w:rFonts w:ascii="AvantGarde Bk BT" w:hAnsi="AvantGarde Bk BT" w:cs="Arial"/>
          <w:b/>
          <w:szCs w:val="22"/>
        </w:rPr>
        <w:t>00</w:t>
      </w:r>
      <w:r w:rsidR="006F3321" w:rsidRPr="00D41964">
        <w:rPr>
          <w:rFonts w:ascii="AvantGarde Bk BT" w:hAnsi="AvantGarde Bk BT" w:cs="Arial"/>
          <w:szCs w:val="22"/>
        </w:rPr>
        <w:t xml:space="preserve"> </w:t>
      </w:r>
      <w:r w:rsidR="006F3321" w:rsidRPr="00D41964">
        <w:rPr>
          <w:rFonts w:ascii="AvantGarde Bk BT" w:hAnsi="AvantGarde Bk BT" w:cs="Arial"/>
        </w:rPr>
        <w:t>(</w:t>
      </w:r>
      <w:r w:rsidR="003805F3" w:rsidRPr="00D41964">
        <w:rPr>
          <w:rFonts w:ascii="AvantGarde Bk BT" w:hAnsi="AvantGarde Bk BT" w:cs="Arial"/>
        </w:rPr>
        <w:t>OCHENTA Y UN MILLONES QUINIENTOS SETENTA Y</w:t>
      </w:r>
      <w:bookmarkStart w:id="0" w:name="_GoBack"/>
      <w:bookmarkEnd w:id="0"/>
      <w:r w:rsidR="003805F3" w:rsidRPr="00D41964">
        <w:rPr>
          <w:rFonts w:ascii="AvantGarde Bk BT" w:hAnsi="AvantGarde Bk BT" w:cs="Arial"/>
        </w:rPr>
        <w:t xml:space="preserve"> OCHO MIL OCHOCIENTOS TREINTA Y CINCO</w:t>
      </w:r>
      <w:r w:rsidR="00E039EA" w:rsidRPr="00D41964">
        <w:rPr>
          <w:rFonts w:ascii="AvantGarde Bk BT" w:hAnsi="AvantGarde Bk BT" w:cs="Arial"/>
        </w:rPr>
        <w:t xml:space="preserve"> PESOS 00</w:t>
      </w:r>
      <w:r w:rsidR="006F3321" w:rsidRPr="00D41964">
        <w:rPr>
          <w:rFonts w:ascii="AvantGarde Bk BT" w:hAnsi="AvantGarde Bk BT" w:cs="Arial"/>
        </w:rPr>
        <w:t>/100 M.N.)</w:t>
      </w:r>
      <w:r w:rsidR="00AA7048" w:rsidRPr="00D41964">
        <w:rPr>
          <w:rFonts w:ascii="AvantGarde Bk BT" w:hAnsi="AvantGarde Bk BT" w:cs="Arial"/>
        </w:rPr>
        <w:t>.</w:t>
      </w:r>
    </w:p>
    <w:p w:rsidR="00B25A01" w:rsidRPr="00D41964" w:rsidRDefault="00B25A01" w:rsidP="00AA7048">
      <w:pPr>
        <w:spacing w:line="276" w:lineRule="auto"/>
        <w:jc w:val="both"/>
        <w:rPr>
          <w:rFonts w:ascii="AvantGarde Bk BT" w:hAnsi="AvantGarde Bk BT" w:cs="Arial"/>
          <w:szCs w:val="22"/>
        </w:rPr>
      </w:pPr>
    </w:p>
    <w:p w:rsidR="00AA7048" w:rsidRPr="00D41964" w:rsidRDefault="00C65BE2" w:rsidP="00707FE1">
      <w:pPr>
        <w:pStyle w:val="Prrafodelista"/>
        <w:numPr>
          <w:ilvl w:val="0"/>
          <w:numId w:val="11"/>
        </w:numPr>
        <w:spacing w:line="276" w:lineRule="auto"/>
        <w:jc w:val="both"/>
        <w:rPr>
          <w:rFonts w:ascii="AvantGarde Bk BT" w:eastAsiaTheme="minorHAnsi" w:hAnsi="AvantGarde Bk BT" w:cs="AvantGarde Bk BT"/>
          <w:noProof w:val="0"/>
          <w:color w:val="000000"/>
          <w:szCs w:val="23"/>
          <w:lang w:eastAsia="en-US"/>
        </w:rPr>
      </w:pPr>
      <w:r w:rsidRPr="00D41964">
        <w:rPr>
          <w:rFonts w:ascii="AvantGarde Bk BT" w:eastAsiaTheme="minorHAnsi" w:hAnsi="AvantGarde Bk BT" w:cs="AvantGarde Bk BT"/>
          <w:noProof w:val="0"/>
          <w:color w:val="000000"/>
          <w:szCs w:val="23"/>
          <w:lang w:eastAsia="en-US"/>
        </w:rPr>
        <w:t xml:space="preserve">Que la Dirección de Finanzas informó a la Vicerrectoría Ejecutiva que de los recursos institucionales correspondientes a los </w:t>
      </w:r>
      <w:r w:rsidRPr="00D41964">
        <w:rPr>
          <w:rFonts w:ascii="AvantGarde Bk BT" w:eastAsiaTheme="minorHAnsi" w:hAnsi="AvantGarde Bk BT" w:cs="AvantGarde Bk BT"/>
          <w:b/>
          <w:bCs/>
          <w:noProof w:val="0"/>
          <w:color w:val="000000"/>
          <w:szCs w:val="23"/>
          <w:lang w:eastAsia="en-US"/>
        </w:rPr>
        <w:t>productos financieros federales, estatales o autogenerados</w:t>
      </w:r>
      <w:r w:rsidRPr="00D41964">
        <w:rPr>
          <w:rFonts w:ascii="AvantGarde Bk BT" w:eastAsiaTheme="minorHAnsi" w:hAnsi="AvantGarde Bk BT" w:cs="AvantGarde Bk BT"/>
          <w:noProof w:val="0"/>
          <w:color w:val="000000"/>
          <w:szCs w:val="23"/>
          <w:lang w:eastAsia="en-US"/>
        </w:rPr>
        <w:t xml:space="preserve">, se cuenta con un monto de </w:t>
      </w:r>
      <w:r w:rsidR="002F0E58" w:rsidRPr="00D41964">
        <w:rPr>
          <w:rFonts w:ascii="AvantGarde Bk BT" w:eastAsiaTheme="minorHAnsi" w:hAnsi="AvantGarde Bk BT" w:cs="AvantGarde Bk BT"/>
          <w:b/>
          <w:bCs/>
          <w:noProof w:val="0"/>
          <w:color w:val="000000"/>
          <w:szCs w:val="23"/>
          <w:lang w:eastAsia="en-US"/>
        </w:rPr>
        <w:t>$2</w:t>
      </w:r>
      <w:r w:rsidR="00D4715C" w:rsidRPr="00D41964">
        <w:rPr>
          <w:rFonts w:ascii="AvantGarde Bk BT" w:eastAsiaTheme="minorHAnsi" w:hAnsi="AvantGarde Bk BT" w:cs="AvantGarde Bk BT"/>
          <w:b/>
          <w:bCs/>
          <w:noProof w:val="0"/>
          <w:color w:val="000000"/>
          <w:szCs w:val="23"/>
          <w:lang w:eastAsia="en-US"/>
        </w:rPr>
        <w:t>6</w:t>
      </w:r>
      <w:r w:rsidRPr="00D41964">
        <w:rPr>
          <w:rFonts w:ascii="AvantGarde Bk BT" w:eastAsiaTheme="minorHAnsi" w:hAnsi="AvantGarde Bk BT" w:cs="AvantGarde Bk BT"/>
          <w:b/>
          <w:bCs/>
          <w:noProof w:val="0"/>
          <w:color w:val="000000"/>
          <w:szCs w:val="23"/>
          <w:lang w:eastAsia="en-US"/>
        </w:rPr>
        <w:t>´</w:t>
      </w:r>
      <w:r w:rsidR="00D8587B" w:rsidRPr="00D41964">
        <w:rPr>
          <w:rFonts w:ascii="AvantGarde Bk BT" w:eastAsiaTheme="minorHAnsi" w:hAnsi="AvantGarde Bk BT" w:cs="AvantGarde Bk BT"/>
          <w:b/>
          <w:bCs/>
          <w:noProof w:val="0"/>
          <w:color w:val="000000"/>
          <w:szCs w:val="23"/>
          <w:lang w:eastAsia="en-US"/>
        </w:rPr>
        <w:t>7</w:t>
      </w:r>
      <w:r w:rsidR="002F0E58" w:rsidRPr="00D41964">
        <w:rPr>
          <w:rFonts w:ascii="AvantGarde Bk BT" w:eastAsiaTheme="minorHAnsi" w:hAnsi="AvantGarde Bk BT" w:cs="AvantGarde Bk BT"/>
          <w:b/>
          <w:bCs/>
          <w:noProof w:val="0"/>
          <w:color w:val="000000"/>
          <w:szCs w:val="23"/>
          <w:lang w:eastAsia="en-US"/>
        </w:rPr>
        <w:t>2</w:t>
      </w:r>
      <w:r w:rsidR="00D8587B" w:rsidRPr="00D41964">
        <w:rPr>
          <w:rFonts w:ascii="AvantGarde Bk BT" w:eastAsiaTheme="minorHAnsi" w:hAnsi="AvantGarde Bk BT" w:cs="AvantGarde Bk BT"/>
          <w:b/>
          <w:bCs/>
          <w:noProof w:val="0"/>
          <w:color w:val="000000"/>
          <w:szCs w:val="23"/>
          <w:lang w:eastAsia="en-US"/>
        </w:rPr>
        <w:t>6</w:t>
      </w:r>
      <w:r w:rsidRPr="00D41964">
        <w:rPr>
          <w:rFonts w:ascii="AvantGarde Bk BT" w:eastAsiaTheme="minorHAnsi" w:hAnsi="AvantGarde Bk BT" w:cs="AvantGarde Bk BT"/>
          <w:b/>
          <w:bCs/>
          <w:noProof w:val="0"/>
          <w:color w:val="000000"/>
          <w:szCs w:val="23"/>
          <w:lang w:eastAsia="en-US"/>
        </w:rPr>
        <w:t>,</w:t>
      </w:r>
      <w:r w:rsidR="002F0E58" w:rsidRPr="00D41964">
        <w:rPr>
          <w:rFonts w:ascii="AvantGarde Bk BT" w:eastAsiaTheme="minorHAnsi" w:hAnsi="AvantGarde Bk BT" w:cs="AvantGarde Bk BT"/>
          <w:b/>
          <w:bCs/>
          <w:noProof w:val="0"/>
          <w:color w:val="000000"/>
          <w:szCs w:val="23"/>
          <w:lang w:eastAsia="en-US"/>
        </w:rPr>
        <w:t>569</w:t>
      </w:r>
      <w:r w:rsidRPr="00D41964">
        <w:rPr>
          <w:rFonts w:ascii="AvantGarde Bk BT" w:eastAsiaTheme="minorHAnsi" w:hAnsi="AvantGarde Bk BT" w:cs="AvantGarde Bk BT"/>
          <w:b/>
          <w:bCs/>
          <w:noProof w:val="0"/>
          <w:color w:val="000000"/>
          <w:szCs w:val="23"/>
          <w:lang w:eastAsia="en-US"/>
        </w:rPr>
        <w:t>.</w:t>
      </w:r>
      <w:r w:rsidR="00D4715C" w:rsidRPr="00D41964">
        <w:rPr>
          <w:rFonts w:ascii="AvantGarde Bk BT" w:eastAsiaTheme="minorHAnsi" w:hAnsi="AvantGarde Bk BT" w:cs="AvantGarde Bk BT"/>
          <w:b/>
          <w:bCs/>
          <w:noProof w:val="0"/>
          <w:color w:val="000000"/>
          <w:szCs w:val="23"/>
          <w:lang w:eastAsia="en-US"/>
        </w:rPr>
        <w:t>78</w:t>
      </w:r>
      <w:r w:rsidRPr="00D41964">
        <w:rPr>
          <w:rFonts w:ascii="AvantGarde Bk BT" w:eastAsiaTheme="minorHAnsi" w:hAnsi="AvantGarde Bk BT" w:cs="AvantGarde Bk BT"/>
          <w:b/>
          <w:bCs/>
          <w:noProof w:val="0"/>
          <w:color w:val="000000"/>
          <w:szCs w:val="23"/>
          <w:lang w:eastAsia="en-US"/>
        </w:rPr>
        <w:t xml:space="preserve"> </w:t>
      </w:r>
      <w:r w:rsidRPr="00D41964">
        <w:rPr>
          <w:rFonts w:ascii="AvantGarde Bk BT" w:eastAsiaTheme="minorHAnsi" w:hAnsi="AvantGarde Bk BT" w:cs="AvantGarde Bk BT"/>
          <w:noProof w:val="0"/>
          <w:color w:val="000000"/>
          <w:szCs w:val="23"/>
          <w:lang w:eastAsia="en-US"/>
        </w:rPr>
        <w:t>(</w:t>
      </w:r>
      <w:r w:rsidR="002F0E58" w:rsidRPr="00D41964">
        <w:rPr>
          <w:rFonts w:ascii="AvantGarde Bk BT" w:eastAsiaTheme="minorHAnsi" w:hAnsi="AvantGarde Bk BT" w:cs="AvantGarde Bk BT"/>
          <w:noProof w:val="0"/>
          <w:color w:val="000000"/>
          <w:szCs w:val="23"/>
          <w:lang w:eastAsia="en-US"/>
        </w:rPr>
        <w:t>VEINTISEIS MI</w:t>
      </w:r>
      <w:r w:rsidRPr="00D41964">
        <w:rPr>
          <w:rFonts w:ascii="AvantGarde Bk BT" w:eastAsiaTheme="minorHAnsi" w:hAnsi="AvantGarde Bk BT" w:cs="AvantGarde Bk BT"/>
          <w:noProof w:val="0"/>
          <w:color w:val="000000"/>
          <w:szCs w:val="23"/>
          <w:lang w:eastAsia="en-US"/>
        </w:rPr>
        <w:t xml:space="preserve">LLONES </w:t>
      </w:r>
      <w:r w:rsidR="00A85E9D" w:rsidRPr="00D41964">
        <w:rPr>
          <w:rFonts w:ascii="AvantGarde Bk BT" w:eastAsiaTheme="minorHAnsi" w:hAnsi="AvantGarde Bk BT" w:cs="AvantGarde Bk BT"/>
          <w:noProof w:val="0"/>
          <w:color w:val="000000"/>
          <w:szCs w:val="23"/>
          <w:lang w:eastAsia="en-US"/>
        </w:rPr>
        <w:t xml:space="preserve">SETECIENTOS </w:t>
      </w:r>
      <w:r w:rsidR="00D8587B" w:rsidRPr="00D41964">
        <w:rPr>
          <w:rFonts w:ascii="AvantGarde Bk BT" w:eastAsiaTheme="minorHAnsi" w:hAnsi="AvantGarde Bk BT" w:cs="AvantGarde Bk BT"/>
          <w:noProof w:val="0"/>
          <w:color w:val="000000"/>
          <w:szCs w:val="23"/>
          <w:lang w:eastAsia="en-US"/>
        </w:rPr>
        <w:t xml:space="preserve">VEINTISEIS </w:t>
      </w:r>
      <w:r w:rsidR="00A85E9D" w:rsidRPr="00D41964">
        <w:rPr>
          <w:rFonts w:ascii="AvantGarde Bk BT" w:eastAsiaTheme="minorHAnsi" w:hAnsi="AvantGarde Bk BT" w:cs="AvantGarde Bk BT"/>
          <w:noProof w:val="0"/>
          <w:color w:val="000000"/>
          <w:szCs w:val="23"/>
          <w:lang w:eastAsia="en-US"/>
        </w:rPr>
        <w:t>MIL QUINIENTOS SESENTA Y NUEVE</w:t>
      </w:r>
      <w:r w:rsidR="00D4715C" w:rsidRPr="00D41964">
        <w:rPr>
          <w:rFonts w:ascii="AvantGarde Bk BT" w:eastAsiaTheme="minorHAnsi" w:hAnsi="AvantGarde Bk BT" w:cs="AvantGarde Bk BT"/>
          <w:noProof w:val="0"/>
          <w:color w:val="000000"/>
          <w:szCs w:val="23"/>
          <w:lang w:eastAsia="en-US"/>
        </w:rPr>
        <w:t xml:space="preserve"> PESOS 78</w:t>
      </w:r>
      <w:r w:rsidRPr="00D41964">
        <w:rPr>
          <w:rFonts w:ascii="AvantGarde Bk BT" w:eastAsiaTheme="minorHAnsi" w:hAnsi="AvantGarde Bk BT" w:cs="AvantGarde Bk BT"/>
          <w:noProof w:val="0"/>
          <w:color w:val="000000"/>
          <w:szCs w:val="23"/>
          <w:lang w:eastAsia="en-US"/>
        </w:rPr>
        <w:t>/100 M.N.).</w:t>
      </w:r>
    </w:p>
    <w:p w:rsidR="00976506" w:rsidRPr="00D41964" w:rsidRDefault="00976506" w:rsidP="00D22CC5">
      <w:pPr>
        <w:rPr>
          <w:rFonts w:ascii="AvantGarde Bk BT" w:eastAsiaTheme="minorHAnsi" w:hAnsi="AvantGarde Bk BT" w:cs="AvantGarde Bk BT"/>
          <w:color w:val="000000"/>
          <w:szCs w:val="23"/>
          <w:lang w:eastAsia="en-US"/>
        </w:rPr>
      </w:pPr>
    </w:p>
    <w:p w:rsidR="00976506" w:rsidRPr="00D41964" w:rsidRDefault="00976506" w:rsidP="00976506">
      <w:pPr>
        <w:pStyle w:val="Prrafodelista"/>
        <w:numPr>
          <w:ilvl w:val="0"/>
          <w:numId w:val="11"/>
        </w:numPr>
        <w:spacing w:line="276" w:lineRule="auto"/>
        <w:jc w:val="both"/>
        <w:rPr>
          <w:rFonts w:ascii="AvantGarde Bk BT" w:eastAsiaTheme="minorHAnsi" w:hAnsi="AvantGarde Bk BT" w:cs="AvantGarde Bk BT"/>
          <w:noProof w:val="0"/>
          <w:color w:val="000000"/>
          <w:szCs w:val="23"/>
          <w:lang w:eastAsia="en-US"/>
        </w:rPr>
      </w:pPr>
      <w:r w:rsidRPr="00D41964">
        <w:rPr>
          <w:rFonts w:ascii="AvantGarde Bk BT" w:eastAsiaTheme="minorHAnsi" w:hAnsi="AvantGarde Bk BT" w:cs="AvantGarde Bk BT"/>
          <w:noProof w:val="0"/>
          <w:color w:val="000000"/>
          <w:szCs w:val="23"/>
          <w:lang w:eastAsia="en-US"/>
        </w:rPr>
        <w:t xml:space="preserve">Que de la cuenta 65-50465826-5 Universidad de Guadalajara DECRETO, Banco Santander México, S.A., que administra los recursos que provienen de la adhesión al DECRETO presidencial por el que se otorgan diversos beneficios fiscales en materia del impuesto sobre la Renta, de derechos y de aprovechamientos de fecha 5 de diciembre del 2008, se asignarán en el presente dictamen </w:t>
      </w:r>
      <w:r w:rsidRPr="00D41964">
        <w:rPr>
          <w:rFonts w:ascii="AvantGarde Bk BT" w:eastAsiaTheme="minorHAnsi" w:hAnsi="AvantGarde Bk BT" w:cs="AvantGarde Bk BT"/>
          <w:b/>
          <w:noProof w:val="0"/>
          <w:color w:val="000000"/>
          <w:szCs w:val="23"/>
          <w:lang w:eastAsia="en-US"/>
        </w:rPr>
        <w:t>$5´000,000.00</w:t>
      </w:r>
      <w:r w:rsidRPr="00D41964">
        <w:rPr>
          <w:rFonts w:ascii="AvantGarde Bk BT" w:eastAsiaTheme="minorHAnsi" w:hAnsi="AvantGarde Bk BT" w:cs="AvantGarde Bk BT"/>
          <w:noProof w:val="0"/>
          <w:color w:val="000000"/>
          <w:szCs w:val="23"/>
          <w:lang w:eastAsia="en-US"/>
        </w:rPr>
        <w:t xml:space="preserve"> (CINCO MILLONES DE PESOS 00/100 M.N.) del saldo disponible de esta cuenta.</w:t>
      </w:r>
    </w:p>
    <w:p w:rsidR="00FD0E71" w:rsidRPr="00D41964" w:rsidRDefault="00FD0E71" w:rsidP="00D22CC5">
      <w:pPr>
        <w:rPr>
          <w:rFonts w:ascii="AvantGarde Bk BT" w:eastAsiaTheme="minorHAnsi" w:hAnsi="AvantGarde Bk BT" w:cs="AvantGarde Bk BT"/>
          <w:color w:val="000000"/>
          <w:szCs w:val="23"/>
          <w:lang w:eastAsia="en-US"/>
        </w:rPr>
      </w:pPr>
    </w:p>
    <w:p w:rsidR="001C734B" w:rsidRPr="00D41964" w:rsidRDefault="001C734B" w:rsidP="00084BFE">
      <w:pPr>
        <w:pStyle w:val="Prrafodelista"/>
        <w:spacing w:line="276" w:lineRule="auto"/>
        <w:jc w:val="both"/>
        <w:rPr>
          <w:rFonts w:ascii="AvantGarde Bk BT" w:hAnsi="AvantGarde Bk BT" w:cs="Arial"/>
          <w:bCs/>
          <w:szCs w:val="22"/>
          <w:lang w:val="es-ES_tradnl"/>
        </w:rPr>
      </w:pPr>
      <w:r w:rsidRPr="00D41964">
        <w:rPr>
          <w:rFonts w:ascii="AvantGarde Bk BT" w:hAnsi="AvantGarde Bk BT" w:cs="Arial"/>
          <w:bCs/>
          <w:szCs w:val="22"/>
          <w:lang w:val="es-ES_tradnl"/>
        </w:rPr>
        <w:t xml:space="preserve">En </w:t>
      </w:r>
      <w:r w:rsidR="00926E9E" w:rsidRPr="00D41964">
        <w:rPr>
          <w:rFonts w:ascii="AvantGarde Bk BT" w:hAnsi="AvantGarde Bk BT" w:cs="Arial"/>
          <w:bCs/>
          <w:szCs w:val="22"/>
          <w:lang w:val="es-ES_tradnl"/>
        </w:rPr>
        <w:t>razón</w:t>
      </w:r>
      <w:r w:rsidRPr="00D41964">
        <w:rPr>
          <w:rFonts w:ascii="AvantGarde Bk BT" w:hAnsi="AvantGarde Bk BT" w:cs="Arial"/>
          <w:bCs/>
          <w:szCs w:val="22"/>
          <w:lang w:val="es-ES_tradnl"/>
        </w:rPr>
        <w:t xml:space="preserve"> de los resultados antes expuestos, y</w:t>
      </w:r>
    </w:p>
    <w:p w:rsidR="00441A62" w:rsidRPr="00D41964" w:rsidRDefault="00441A62" w:rsidP="00441A62">
      <w:pPr>
        <w:rPr>
          <w:rFonts w:ascii="AvantGarde Bk BT" w:hAnsi="AvantGarde Bk BT" w:cs="Arial"/>
          <w:bCs/>
          <w:sz w:val="22"/>
          <w:szCs w:val="22"/>
          <w:lang w:val="es-ES_tradnl"/>
        </w:rPr>
      </w:pPr>
    </w:p>
    <w:p w:rsidR="001C734B" w:rsidRPr="00D41964" w:rsidRDefault="00CA1816" w:rsidP="001C734B">
      <w:pPr>
        <w:jc w:val="center"/>
        <w:rPr>
          <w:rFonts w:ascii="AvantGarde Bk BT" w:hAnsi="AvantGarde Bk BT" w:cs="Arial"/>
          <w:bCs/>
          <w:sz w:val="22"/>
          <w:szCs w:val="22"/>
          <w:lang w:val="es-ES_tradnl"/>
        </w:rPr>
      </w:pPr>
      <w:r w:rsidRPr="00D41964">
        <w:rPr>
          <w:rFonts w:ascii="AvantGarde Bk BT" w:hAnsi="AvantGarde Bk BT" w:cs="Arial"/>
          <w:bCs/>
          <w:sz w:val="22"/>
          <w:szCs w:val="22"/>
          <w:lang w:val="es-ES_tradnl"/>
        </w:rPr>
        <w:t>C o n s i d e</w:t>
      </w:r>
      <w:r w:rsidR="001C734B" w:rsidRPr="00D41964">
        <w:rPr>
          <w:rFonts w:ascii="AvantGarde Bk BT" w:hAnsi="AvantGarde Bk BT" w:cs="Arial"/>
          <w:bCs/>
          <w:sz w:val="22"/>
          <w:szCs w:val="22"/>
          <w:lang w:val="es-ES_tradnl"/>
        </w:rPr>
        <w:t xml:space="preserve"> r a n d o:</w:t>
      </w:r>
    </w:p>
    <w:p w:rsidR="001C734B" w:rsidRPr="00D41964" w:rsidRDefault="001C734B" w:rsidP="001C734B">
      <w:pPr>
        <w:rPr>
          <w:rFonts w:ascii="AvantGarde Bk BT" w:hAnsi="AvantGarde Bk BT" w:cs="Arial"/>
          <w:bCs/>
          <w:sz w:val="22"/>
          <w:szCs w:val="22"/>
          <w:lang w:val="es-ES_tradnl"/>
        </w:rPr>
      </w:pPr>
    </w:p>
    <w:p w:rsidR="00441A62" w:rsidRPr="00D41964" w:rsidRDefault="00441A62" w:rsidP="00441A62">
      <w:pPr>
        <w:pStyle w:val="Prrafodelista"/>
        <w:numPr>
          <w:ilvl w:val="0"/>
          <w:numId w:val="6"/>
        </w:numPr>
        <w:ind w:left="1077"/>
        <w:jc w:val="both"/>
        <w:rPr>
          <w:rFonts w:ascii="AvantGarde Bk BT" w:hAnsi="AvantGarde Bk BT" w:cs="Arial"/>
          <w:bCs/>
          <w:szCs w:val="22"/>
          <w:lang w:val="es-ES_tradnl"/>
        </w:rPr>
      </w:pPr>
      <w:r w:rsidRPr="00D41964">
        <w:rPr>
          <w:rFonts w:ascii="AvantGarde Bk BT" w:hAnsi="AvantGarde Bk BT" w:cs="Arial"/>
          <w:bCs/>
          <w:szCs w:val="22"/>
          <w:lang w:val="es-ES_tradnl"/>
        </w:rPr>
        <w:t>Que es facultad del H. Consejo General Universitario, aprobar el Plan de Desarrollo Institucional, el Presupuesto Anual de Ingresos y Egresos, así como las normas generales de evaluación de la Universidad, de conformidad con la fracción II del artículo 31 de la Ley Orgánica.</w:t>
      </w:r>
    </w:p>
    <w:p w:rsidR="00441A62" w:rsidRPr="00D41964" w:rsidRDefault="00441A62" w:rsidP="00441A62">
      <w:pPr>
        <w:spacing w:line="276" w:lineRule="auto"/>
        <w:rPr>
          <w:rFonts w:ascii="AvantGarde Bk BT" w:hAnsi="AvantGarde Bk BT" w:cs="Arial"/>
          <w:bCs/>
          <w:noProof/>
          <w:sz w:val="22"/>
          <w:szCs w:val="22"/>
          <w:lang w:val="es-ES_tradnl"/>
        </w:rPr>
      </w:pPr>
    </w:p>
    <w:p w:rsidR="00441A62" w:rsidRPr="00D41964" w:rsidRDefault="00441A62" w:rsidP="00441A62">
      <w:pPr>
        <w:pStyle w:val="Prrafodelista"/>
        <w:numPr>
          <w:ilvl w:val="0"/>
          <w:numId w:val="6"/>
        </w:numPr>
        <w:ind w:left="1077"/>
        <w:jc w:val="both"/>
        <w:rPr>
          <w:rFonts w:ascii="AvantGarde Bk BT" w:hAnsi="AvantGarde Bk BT" w:cs="Arial"/>
          <w:bCs/>
          <w:szCs w:val="22"/>
          <w:lang w:val="es-ES_tradnl"/>
        </w:rPr>
      </w:pPr>
      <w:r w:rsidRPr="00D41964">
        <w:rPr>
          <w:rFonts w:ascii="AvantGarde Bk BT" w:hAnsi="AvantGarde Bk BT" w:cs="Arial"/>
          <w:bCs/>
          <w:szCs w:val="22"/>
          <w:lang w:val="es-ES_tradnl"/>
        </w:rPr>
        <w:t>Que es facultad del Rector General someter anualmente a la aprobación del H. Consejo General Universitario, el Presupuesto de Ingresos y Egresos de la Universidad, previo dictamen de la Comisión de Hacienda, así como autorizar el ejercicio de las partidas correspondientes, de acuerdo con la fracción VII del artículo 35 de la Ley Orgánica, fracción I, artículo 86 y fracción XI, artículo 95, ambos del Estatuto General.</w:t>
      </w:r>
    </w:p>
    <w:p w:rsidR="003E0B85" w:rsidRPr="00D41964" w:rsidRDefault="003E0B85" w:rsidP="00D22CC5">
      <w:pPr>
        <w:rPr>
          <w:rFonts w:ascii="AvantGarde Bk BT" w:hAnsi="AvantGarde Bk BT" w:cs="Arial"/>
          <w:bCs/>
          <w:szCs w:val="22"/>
          <w:lang w:val="es-ES_tradnl"/>
        </w:rPr>
      </w:pPr>
    </w:p>
    <w:p w:rsidR="003E0B85" w:rsidRPr="00D41964" w:rsidRDefault="00C01833" w:rsidP="00441A62">
      <w:pPr>
        <w:pStyle w:val="Prrafodelista"/>
        <w:numPr>
          <w:ilvl w:val="0"/>
          <w:numId w:val="6"/>
        </w:numPr>
        <w:ind w:left="1077"/>
        <w:jc w:val="both"/>
        <w:rPr>
          <w:rFonts w:ascii="AvantGarde Bk BT" w:hAnsi="AvantGarde Bk BT" w:cs="Arial"/>
          <w:bCs/>
          <w:szCs w:val="22"/>
          <w:lang w:val="es-ES_tradnl"/>
        </w:rPr>
      </w:pPr>
      <w:r w:rsidRPr="00D41964">
        <w:rPr>
          <w:rFonts w:ascii="AvantGarde Bk BT" w:hAnsi="AvantGarde Bk BT" w:cs="Arial"/>
          <w:bCs/>
          <w:szCs w:val="22"/>
          <w:lang w:val="es-ES_tradnl"/>
        </w:rPr>
        <w:lastRenderedPageBreak/>
        <w:t>Que es facultad de la Comisión de Hacienda del H. Consejo General Universitario, calificar el funcionamiento financiero, fiscalizar el manejo, la contabilidad y el manejo de recursos de todas las dependendias de la Universidad en general, según la fracción III del artículo 86 del Estatuto General.</w:t>
      </w:r>
    </w:p>
    <w:p w:rsidR="00441A62" w:rsidRPr="00D41964" w:rsidRDefault="00441A62" w:rsidP="00441A62">
      <w:pPr>
        <w:spacing w:line="276" w:lineRule="auto"/>
        <w:rPr>
          <w:rFonts w:ascii="AvantGarde Bk BT" w:hAnsi="AvantGarde Bk BT" w:cs="Arial"/>
          <w:bCs/>
          <w:noProof/>
          <w:sz w:val="22"/>
          <w:szCs w:val="22"/>
          <w:lang w:val="es-ES_tradnl"/>
        </w:rPr>
      </w:pPr>
    </w:p>
    <w:p w:rsidR="00441A62" w:rsidRPr="00D41964" w:rsidRDefault="00441A62" w:rsidP="00441A62">
      <w:pPr>
        <w:pStyle w:val="Prrafodelista"/>
        <w:numPr>
          <w:ilvl w:val="0"/>
          <w:numId w:val="6"/>
        </w:numPr>
        <w:ind w:left="1077"/>
        <w:jc w:val="both"/>
        <w:rPr>
          <w:rFonts w:ascii="AvantGarde Bk BT" w:hAnsi="AvantGarde Bk BT" w:cs="Arial"/>
          <w:bCs/>
          <w:szCs w:val="22"/>
          <w:lang w:val="es-ES_tradnl"/>
        </w:rPr>
      </w:pPr>
      <w:r w:rsidRPr="00D41964">
        <w:rPr>
          <w:rFonts w:ascii="AvantGarde Bk BT" w:hAnsi="AvantGarde Bk BT" w:cs="Arial"/>
          <w:bCs/>
          <w:szCs w:val="22"/>
          <w:lang w:val="es-ES_tradnl"/>
        </w:rPr>
        <w:t>Que es facultad de la Vicerrectoría Ejecutiva auxiliar a la Rectoría General en la formulación, ejercicio y control del Presupuesto de Ingresos y Egresos, según la fracción VIII del artículo 97 del Estatuto General.</w:t>
      </w:r>
    </w:p>
    <w:p w:rsidR="00213004" w:rsidRPr="00D41964" w:rsidRDefault="00213004" w:rsidP="00213004">
      <w:pPr>
        <w:jc w:val="both"/>
        <w:rPr>
          <w:rFonts w:ascii="AvantGarde Bk BT" w:hAnsi="AvantGarde Bk BT" w:cs="Arial"/>
          <w:bCs/>
          <w:sz w:val="22"/>
          <w:szCs w:val="22"/>
          <w:lang w:val="es-ES_tradnl"/>
        </w:rPr>
      </w:pPr>
    </w:p>
    <w:p w:rsidR="00441A62" w:rsidRPr="00D41964" w:rsidRDefault="00441A62" w:rsidP="00441A62">
      <w:pPr>
        <w:pStyle w:val="Prrafodelista"/>
        <w:numPr>
          <w:ilvl w:val="0"/>
          <w:numId w:val="6"/>
        </w:numPr>
        <w:ind w:left="1077"/>
        <w:jc w:val="both"/>
        <w:rPr>
          <w:rFonts w:ascii="AvantGarde Bk BT" w:hAnsi="AvantGarde Bk BT" w:cs="Arial"/>
          <w:bCs/>
          <w:szCs w:val="22"/>
          <w:lang w:val="es-ES_tradnl"/>
        </w:rPr>
      </w:pPr>
      <w:r w:rsidRPr="00D41964">
        <w:rPr>
          <w:rFonts w:ascii="AvantGarde Bk BT" w:hAnsi="AvantGarde Bk BT" w:cs="Arial"/>
          <w:bCs/>
          <w:szCs w:val="22"/>
          <w:lang w:val="es-ES_tradnl"/>
        </w:rPr>
        <w:t>Que de acuerdo al artículo 190 del Estatuto General son ingresos extraordinarios los no incluidos como ingresos ordinarios en el presupuesto universitario.</w:t>
      </w:r>
    </w:p>
    <w:p w:rsidR="005604F9" w:rsidRPr="00D41964" w:rsidRDefault="005604F9" w:rsidP="00D22CC5">
      <w:pPr>
        <w:jc w:val="both"/>
        <w:rPr>
          <w:rFonts w:ascii="AvantGarde Bk BT" w:hAnsi="AvantGarde Bk BT" w:cs="Arial"/>
          <w:bCs/>
          <w:sz w:val="22"/>
          <w:szCs w:val="22"/>
          <w:lang w:val="es-ES_tradnl"/>
        </w:rPr>
      </w:pPr>
    </w:p>
    <w:p w:rsidR="00441A62" w:rsidRPr="00D41964" w:rsidRDefault="00441A62" w:rsidP="00441A62">
      <w:pPr>
        <w:pStyle w:val="Prrafodelista"/>
        <w:numPr>
          <w:ilvl w:val="0"/>
          <w:numId w:val="6"/>
        </w:numPr>
        <w:jc w:val="both"/>
        <w:rPr>
          <w:rFonts w:ascii="AvantGarde Bk BT" w:hAnsi="AvantGarde Bk BT" w:cs="Arial"/>
          <w:bCs/>
          <w:szCs w:val="22"/>
          <w:lang w:val="es-ES_tradnl"/>
        </w:rPr>
      </w:pPr>
      <w:r w:rsidRPr="00D41964">
        <w:rPr>
          <w:rFonts w:ascii="AvantGarde Bk BT" w:hAnsi="AvantGarde Bk BT" w:cs="Arial"/>
          <w:bCs/>
          <w:szCs w:val="22"/>
          <w:lang w:val="es-ES_tradnl"/>
        </w:rPr>
        <w:t>Que la planeación y ejercicio del gasto deberá ser congruente con los programas y prioridades institucionales y coadyuvará al fortalecimiento de las funciones sustantivas de la Universidad de Guadalajara y en consecuencia las erogaciones deberán de estar plenamente justificadas y sujetas al dictamen aprobatorio de las autoridades competentes, según lo establece el artículo 192 del Estatuto General.</w:t>
      </w:r>
    </w:p>
    <w:p w:rsidR="005604F9" w:rsidRPr="00D41964" w:rsidRDefault="005604F9" w:rsidP="001C734B">
      <w:pPr>
        <w:jc w:val="both"/>
        <w:rPr>
          <w:rFonts w:ascii="AvantGarde Bk BT" w:hAnsi="AvantGarde Bk BT" w:cs="Arial"/>
          <w:bCs/>
          <w:sz w:val="22"/>
          <w:szCs w:val="22"/>
          <w:lang w:val="es-ES_tradnl"/>
        </w:rPr>
      </w:pPr>
    </w:p>
    <w:p w:rsidR="00B360F5" w:rsidRPr="00D41964" w:rsidRDefault="00B360F5" w:rsidP="00B360F5">
      <w:pPr>
        <w:spacing w:line="276" w:lineRule="auto"/>
        <w:jc w:val="both"/>
        <w:rPr>
          <w:rFonts w:ascii="AvantGarde Bk BT" w:hAnsi="AvantGarde Bk BT" w:cs="Arial"/>
          <w:bCs/>
          <w:sz w:val="22"/>
          <w:szCs w:val="22"/>
          <w:lang w:val="es-ES_tradnl"/>
        </w:rPr>
      </w:pPr>
      <w:r w:rsidRPr="00D41964">
        <w:rPr>
          <w:rFonts w:ascii="AvantGarde Bk BT" w:hAnsi="AvantGarde Bk BT" w:cs="Arial"/>
          <w:bCs/>
          <w:sz w:val="22"/>
          <w:szCs w:val="22"/>
          <w:lang w:val="es-ES_tradnl"/>
        </w:rPr>
        <w:t>Por lo antes expuesto y fundado se establecen los siguientes:</w:t>
      </w:r>
    </w:p>
    <w:p w:rsidR="001C734B" w:rsidRPr="00D41964" w:rsidRDefault="001C734B" w:rsidP="001C734B">
      <w:pPr>
        <w:jc w:val="both"/>
        <w:rPr>
          <w:rFonts w:ascii="AvantGarde Bk BT" w:hAnsi="AvantGarde Bk BT" w:cs="Arial"/>
          <w:bCs/>
          <w:sz w:val="22"/>
          <w:szCs w:val="22"/>
        </w:rPr>
      </w:pPr>
    </w:p>
    <w:p w:rsidR="001C734B" w:rsidRPr="00D41964" w:rsidRDefault="001C734B" w:rsidP="001C734B">
      <w:pPr>
        <w:jc w:val="center"/>
        <w:rPr>
          <w:rFonts w:ascii="AvantGarde Bk BT" w:hAnsi="AvantGarde Bk BT" w:cs="Arial"/>
          <w:b/>
          <w:bCs/>
          <w:sz w:val="22"/>
          <w:szCs w:val="22"/>
          <w:lang w:val="es-ES_tradnl"/>
        </w:rPr>
      </w:pPr>
      <w:r w:rsidRPr="00D41964">
        <w:rPr>
          <w:rFonts w:ascii="AvantGarde Bk BT" w:hAnsi="AvantGarde Bk BT" w:cs="Arial"/>
          <w:b/>
          <w:bCs/>
          <w:sz w:val="22"/>
          <w:szCs w:val="22"/>
          <w:lang w:val="es-ES_tradnl"/>
        </w:rPr>
        <w:t>R e s o l u t i v o s:</w:t>
      </w:r>
    </w:p>
    <w:p w:rsidR="001C734B" w:rsidRPr="00D41964" w:rsidRDefault="001C734B" w:rsidP="001C734B">
      <w:pPr>
        <w:rPr>
          <w:rFonts w:ascii="AvantGarde Bk BT" w:hAnsi="AvantGarde Bk BT" w:cs="Arial"/>
          <w:b/>
          <w:bCs/>
          <w:sz w:val="22"/>
          <w:szCs w:val="22"/>
          <w:lang w:val="es-ES_tradnl"/>
        </w:rPr>
      </w:pPr>
    </w:p>
    <w:p w:rsidR="00F92E9C" w:rsidRPr="00D41964" w:rsidRDefault="001C734B" w:rsidP="00AE5276">
      <w:pPr>
        <w:jc w:val="both"/>
        <w:rPr>
          <w:rFonts w:ascii="AvantGarde Bk BT" w:hAnsi="AvantGarde Bk BT" w:cs="Arial"/>
          <w:bCs/>
          <w:sz w:val="22"/>
          <w:szCs w:val="22"/>
          <w:lang w:val="es-MX"/>
        </w:rPr>
      </w:pPr>
      <w:r w:rsidRPr="00D41964">
        <w:rPr>
          <w:rFonts w:ascii="AvantGarde Bk BT" w:hAnsi="AvantGarde Bk BT" w:cs="Arial"/>
          <w:b/>
          <w:bCs/>
          <w:sz w:val="22"/>
          <w:szCs w:val="22"/>
          <w:lang w:val="es-ES_tradnl"/>
        </w:rPr>
        <w:t xml:space="preserve">PRIMERO. </w:t>
      </w:r>
      <w:r w:rsidR="00AA7048" w:rsidRPr="00D41964">
        <w:rPr>
          <w:rFonts w:ascii="AvantGarde Bk BT" w:hAnsi="AvantGarde Bk BT" w:cs="Arial"/>
          <w:bCs/>
          <w:sz w:val="22"/>
          <w:szCs w:val="22"/>
          <w:lang w:val="es-MX"/>
        </w:rPr>
        <w:t xml:space="preserve">Se </w:t>
      </w:r>
      <w:r w:rsidR="00AA7048" w:rsidRPr="00D41964">
        <w:rPr>
          <w:rFonts w:ascii="AvantGarde Bk BT" w:hAnsi="AvantGarde Bk BT" w:cs="Arial"/>
          <w:b/>
          <w:bCs/>
          <w:sz w:val="22"/>
          <w:szCs w:val="22"/>
          <w:lang w:val="es-MX"/>
        </w:rPr>
        <w:t>modifica el Presupuesto de Ingresos y Egresos 2018</w:t>
      </w:r>
      <w:r w:rsidR="00AA7048" w:rsidRPr="00D41964">
        <w:rPr>
          <w:rFonts w:ascii="AvantGarde Bk BT" w:hAnsi="AvantGarde Bk BT" w:cs="Arial"/>
          <w:bCs/>
          <w:sz w:val="22"/>
          <w:szCs w:val="22"/>
          <w:lang w:val="es-MX"/>
        </w:rPr>
        <w:t xml:space="preserve"> de la Universidad de Guadalajara por una </w:t>
      </w:r>
      <w:r w:rsidR="00AA7048" w:rsidRPr="00D41964">
        <w:rPr>
          <w:rFonts w:ascii="AvantGarde Bk BT" w:hAnsi="AvantGarde Bk BT" w:cs="Arial"/>
          <w:b/>
          <w:bCs/>
          <w:sz w:val="22"/>
          <w:szCs w:val="22"/>
          <w:lang w:val="es-MX"/>
        </w:rPr>
        <w:t>ampliación</w:t>
      </w:r>
      <w:r w:rsidR="00AA7048" w:rsidRPr="00D41964">
        <w:rPr>
          <w:rFonts w:ascii="AvantGarde Bk BT" w:hAnsi="AvantGarde Bk BT" w:cs="Arial"/>
          <w:bCs/>
          <w:sz w:val="22"/>
          <w:szCs w:val="22"/>
          <w:lang w:val="es-MX"/>
        </w:rPr>
        <w:t xml:space="preserve"> de</w:t>
      </w:r>
      <w:r w:rsidR="00AA7048" w:rsidRPr="00D41964">
        <w:rPr>
          <w:rFonts w:ascii="AvantGarde Bk BT" w:hAnsi="AvantGarde Bk BT" w:cs="Arial"/>
          <w:b/>
          <w:sz w:val="22"/>
          <w:szCs w:val="22"/>
          <w:lang w:val="es-MX"/>
        </w:rPr>
        <w:t xml:space="preserve"> </w:t>
      </w:r>
      <w:r w:rsidR="00AA7048" w:rsidRPr="00D41964">
        <w:rPr>
          <w:rFonts w:ascii="AvantGarde Bk BT" w:hAnsi="AvantGarde Bk BT" w:cs="Arial"/>
          <w:b/>
          <w:bCs/>
          <w:sz w:val="22"/>
          <w:szCs w:val="22"/>
          <w:lang w:val="es-MX"/>
        </w:rPr>
        <w:t>$</w:t>
      </w:r>
      <w:r w:rsidR="00B97A6C" w:rsidRPr="00D41964">
        <w:rPr>
          <w:rFonts w:ascii="AvantGarde Bk BT" w:hAnsi="AvantGarde Bk BT" w:cs="Arial"/>
          <w:b/>
          <w:bCs/>
          <w:sz w:val="22"/>
          <w:szCs w:val="22"/>
          <w:lang w:val="es-MX"/>
        </w:rPr>
        <w:t>26’726</w:t>
      </w:r>
      <w:r w:rsidR="00F92E9C" w:rsidRPr="00D41964">
        <w:rPr>
          <w:rFonts w:ascii="AvantGarde Bk BT" w:hAnsi="AvantGarde Bk BT" w:cs="Arial"/>
          <w:b/>
          <w:bCs/>
          <w:sz w:val="22"/>
          <w:szCs w:val="22"/>
          <w:lang w:val="es-MX"/>
        </w:rPr>
        <w:t>,</w:t>
      </w:r>
      <w:r w:rsidR="00B97A6C" w:rsidRPr="00D41964">
        <w:rPr>
          <w:rFonts w:ascii="AvantGarde Bk BT" w:hAnsi="AvantGarde Bk BT" w:cs="Arial"/>
          <w:b/>
          <w:bCs/>
          <w:sz w:val="22"/>
          <w:szCs w:val="22"/>
          <w:lang w:val="es-MX"/>
        </w:rPr>
        <w:t>569</w:t>
      </w:r>
      <w:r w:rsidR="00AA7048" w:rsidRPr="00D41964">
        <w:rPr>
          <w:rFonts w:ascii="AvantGarde Bk BT" w:hAnsi="AvantGarde Bk BT" w:cs="Arial"/>
          <w:b/>
          <w:bCs/>
          <w:sz w:val="22"/>
          <w:szCs w:val="22"/>
          <w:lang w:val="es-MX"/>
        </w:rPr>
        <w:t>.</w:t>
      </w:r>
      <w:r w:rsidR="00B97A6C" w:rsidRPr="00D41964">
        <w:rPr>
          <w:rFonts w:ascii="AvantGarde Bk BT" w:hAnsi="AvantGarde Bk BT" w:cs="Arial"/>
          <w:b/>
          <w:bCs/>
          <w:sz w:val="22"/>
          <w:szCs w:val="22"/>
          <w:lang w:val="es-MX"/>
        </w:rPr>
        <w:t>78</w:t>
      </w:r>
      <w:r w:rsidR="00AA7048" w:rsidRPr="00D41964">
        <w:rPr>
          <w:rFonts w:ascii="AvantGarde Bk BT" w:hAnsi="AvantGarde Bk BT" w:cs="Arial"/>
          <w:b/>
          <w:sz w:val="22"/>
          <w:szCs w:val="22"/>
          <w:lang w:val="es-MX"/>
        </w:rPr>
        <w:t xml:space="preserve"> </w:t>
      </w:r>
      <w:r w:rsidR="00AA7048" w:rsidRPr="00D41964">
        <w:rPr>
          <w:rFonts w:ascii="AvantGarde Bk BT" w:hAnsi="AvantGarde Bk BT" w:cs="Arial"/>
          <w:bCs/>
          <w:sz w:val="22"/>
          <w:szCs w:val="22"/>
          <w:lang w:val="es-MX"/>
        </w:rPr>
        <w:t>(</w:t>
      </w:r>
      <w:r w:rsidR="00B97A6C" w:rsidRPr="00D41964">
        <w:rPr>
          <w:rFonts w:ascii="AvantGarde Bk BT" w:hAnsi="AvantGarde Bk BT" w:cs="Arial"/>
          <w:bCs/>
          <w:sz w:val="22"/>
          <w:szCs w:val="22"/>
          <w:lang w:val="es-MX"/>
        </w:rPr>
        <w:t>VEINTISEIS MILLONES SETECIENTOS VEINTISEIS MIL QUINIENTOS SESENTA Y NUEVE PESOS 78</w:t>
      </w:r>
      <w:r w:rsidR="00F92E9C" w:rsidRPr="00D41964">
        <w:rPr>
          <w:rFonts w:ascii="AvantGarde Bk BT" w:hAnsi="AvantGarde Bk BT" w:cs="Arial"/>
          <w:bCs/>
          <w:sz w:val="22"/>
          <w:szCs w:val="22"/>
          <w:lang w:val="es-MX"/>
        </w:rPr>
        <w:t>/100 M.N.).</w:t>
      </w:r>
    </w:p>
    <w:p w:rsidR="00F92E9C" w:rsidRPr="00D41964" w:rsidRDefault="00F92E9C" w:rsidP="00AE5276">
      <w:pPr>
        <w:jc w:val="both"/>
        <w:rPr>
          <w:rFonts w:ascii="AvantGarde Bk BT" w:hAnsi="AvantGarde Bk BT" w:cs="Arial"/>
          <w:bCs/>
          <w:sz w:val="22"/>
          <w:szCs w:val="22"/>
          <w:lang w:val="es-MX"/>
        </w:rPr>
      </w:pPr>
    </w:p>
    <w:p w:rsidR="00AA7048" w:rsidRPr="00D41964" w:rsidRDefault="00F92E9C" w:rsidP="00AE5276">
      <w:pPr>
        <w:jc w:val="both"/>
        <w:rPr>
          <w:rFonts w:ascii="AvantGarde Bk BT" w:hAnsi="AvantGarde Bk BT" w:cs="Arial"/>
          <w:bCs/>
          <w:sz w:val="22"/>
          <w:szCs w:val="22"/>
          <w:lang w:val="es-MX"/>
        </w:rPr>
      </w:pPr>
      <w:r w:rsidRPr="00D41964">
        <w:rPr>
          <w:rFonts w:ascii="AvantGarde Bk BT" w:hAnsi="AvantGarde Bk BT" w:cs="Arial"/>
          <w:b/>
          <w:bCs/>
          <w:sz w:val="22"/>
          <w:szCs w:val="22"/>
          <w:lang w:val="es-MX"/>
        </w:rPr>
        <w:t>SEGUNDO</w:t>
      </w:r>
      <w:r w:rsidRPr="00D41964">
        <w:rPr>
          <w:rFonts w:ascii="AvantGarde Bk BT" w:hAnsi="AvantGarde Bk BT" w:cs="Arial"/>
          <w:bCs/>
          <w:sz w:val="22"/>
          <w:szCs w:val="22"/>
          <w:lang w:val="es-MX"/>
        </w:rPr>
        <w:t xml:space="preserve">. Se </w:t>
      </w:r>
      <w:r w:rsidRPr="00D41964">
        <w:rPr>
          <w:rFonts w:ascii="AvantGarde Bk BT" w:hAnsi="AvantGarde Bk BT" w:cs="Arial"/>
          <w:b/>
          <w:bCs/>
          <w:sz w:val="22"/>
          <w:szCs w:val="22"/>
          <w:lang w:val="es-MX"/>
        </w:rPr>
        <w:t>modifica el Presupuesto de Ingresos y Egresos 2018</w:t>
      </w:r>
      <w:r w:rsidRPr="00D41964">
        <w:rPr>
          <w:rFonts w:ascii="AvantGarde Bk BT" w:hAnsi="AvantGarde Bk BT" w:cs="Arial"/>
          <w:bCs/>
          <w:sz w:val="22"/>
          <w:szCs w:val="22"/>
          <w:lang w:val="es-MX"/>
        </w:rPr>
        <w:t xml:space="preserve"> de la Universidad de Guadalajara por </w:t>
      </w:r>
      <w:r w:rsidRPr="00D41964">
        <w:rPr>
          <w:rFonts w:ascii="AvantGarde Bk BT" w:hAnsi="AvantGarde Bk BT" w:cs="Arial"/>
          <w:b/>
          <w:bCs/>
          <w:sz w:val="22"/>
          <w:szCs w:val="22"/>
          <w:lang w:val="es-MX"/>
        </w:rPr>
        <w:t>reasignación</w:t>
      </w:r>
      <w:r w:rsidRPr="00D41964">
        <w:rPr>
          <w:rFonts w:ascii="AvantGarde Bk BT" w:hAnsi="AvantGarde Bk BT" w:cs="Arial"/>
          <w:bCs/>
          <w:sz w:val="22"/>
          <w:szCs w:val="22"/>
          <w:lang w:val="es-MX"/>
        </w:rPr>
        <w:t xml:space="preserve"> de recursos por un monto de </w:t>
      </w:r>
      <w:r w:rsidR="003805F3" w:rsidRPr="00D41964">
        <w:rPr>
          <w:rFonts w:ascii="AvantGarde Bk BT" w:hAnsi="AvantGarde Bk BT" w:cs="Arial"/>
          <w:b/>
          <w:sz w:val="22"/>
          <w:szCs w:val="22"/>
        </w:rPr>
        <w:t>$81´578,835.00</w:t>
      </w:r>
      <w:r w:rsidR="003805F3" w:rsidRPr="00D41964">
        <w:rPr>
          <w:rFonts w:ascii="AvantGarde Bk BT" w:hAnsi="AvantGarde Bk BT" w:cs="Arial"/>
          <w:sz w:val="22"/>
          <w:szCs w:val="22"/>
        </w:rPr>
        <w:t xml:space="preserve"> </w:t>
      </w:r>
      <w:r w:rsidR="003805F3" w:rsidRPr="00D41964">
        <w:rPr>
          <w:rFonts w:ascii="AvantGarde Bk BT" w:hAnsi="AvantGarde Bk BT" w:cs="Arial"/>
          <w:sz w:val="22"/>
        </w:rPr>
        <w:t>(OCHENTA Y UN MILLONES QUINIENTOS SETENTA Y OCHO MIL OCHOCIENTOS TREINTA Y CINCO PESOS 00/100 M.N.).</w:t>
      </w:r>
    </w:p>
    <w:p w:rsidR="00AA7048" w:rsidRPr="00D41964" w:rsidRDefault="00AA7048" w:rsidP="00AA7048">
      <w:pPr>
        <w:spacing w:line="276" w:lineRule="auto"/>
        <w:jc w:val="both"/>
        <w:rPr>
          <w:rFonts w:ascii="AvantGarde Bk BT" w:hAnsi="AvantGarde Bk BT" w:cs="Arial"/>
          <w:bCs/>
          <w:sz w:val="22"/>
          <w:szCs w:val="22"/>
          <w:lang w:val="es-MX"/>
        </w:rPr>
      </w:pPr>
    </w:p>
    <w:p w:rsidR="00AA7048" w:rsidRPr="00D41964" w:rsidRDefault="00F71199" w:rsidP="00AA7048">
      <w:pPr>
        <w:spacing w:line="276" w:lineRule="auto"/>
        <w:jc w:val="both"/>
        <w:rPr>
          <w:rFonts w:ascii="AvantGarde Bk BT" w:hAnsi="AvantGarde Bk BT" w:cs="Arial"/>
          <w:bCs/>
          <w:sz w:val="22"/>
          <w:szCs w:val="22"/>
          <w:lang w:val="es-MX"/>
        </w:rPr>
      </w:pPr>
      <w:r w:rsidRPr="00D41964">
        <w:rPr>
          <w:rFonts w:ascii="AvantGarde Bk BT" w:hAnsi="AvantGarde Bk BT" w:cs="Arial"/>
          <w:b/>
          <w:bCs/>
          <w:sz w:val="22"/>
          <w:szCs w:val="22"/>
          <w:lang w:val="es-MX"/>
        </w:rPr>
        <w:t>TERCERO</w:t>
      </w:r>
      <w:r w:rsidR="00AA7048" w:rsidRPr="00D41964">
        <w:rPr>
          <w:rFonts w:ascii="AvantGarde Bk BT" w:hAnsi="AvantGarde Bk BT" w:cs="Arial"/>
          <w:b/>
          <w:bCs/>
          <w:sz w:val="22"/>
          <w:szCs w:val="22"/>
          <w:lang w:val="es-MX"/>
        </w:rPr>
        <w:t xml:space="preserve">. </w:t>
      </w:r>
      <w:r w:rsidR="00AA7048" w:rsidRPr="00D41964">
        <w:rPr>
          <w:rFonts w:ascii="AvantGarde Bk BT" w:hAnsi="AvantGarde Bk BT" w:cs="Arial"/>
          <w:bCs/>
          <w:sz w:val="22"/>
          <w:szCs w:val="22"/>
          <w:lang w:val="es-MX"/>
        </w:rPr>
        <w:t xml:space="preserve">El </w:t>
      </w:r>
      <w:r w:rsidR="006C2889" w:rsidRPr="00D41964">
        <w:rPr>
          <w:rFonts w:ascii="AvantGarde Bk BT" w:hAnsi="AvantGarde Bk BT" w:cs="Arial"/>
          <w:bCs/>
          <w:sz w:val="22"/>
          <w:szCs w:val="22"/>
          <w:lang w:val="es-MX"/>
        </w:rPr>
        <w:t xml:space="preserve">total de </w:t>
      </w:r>
      <w:r w:rsidR="00F923A6" w:rsidRPr="00D41964">
        <w:rPr>
          <w:rFonts w:ascii="AvantGarde Bk BT" w:hAnsi="AvantGarde Bk BT" w:cs="Arial"/>
          <w:bCs/>
          <w:sz w:val="22"/>
          <w:szCs w:val="22"/>
          <w:lang w:val="es-MX"/>
        </w:rPr>
        <w:t>los recursos disponibles se</w:t>
      </w:r>
      <w:r w:rsidR="00F9261E" w:rsidRPr="00D41964">
        <w:rPr>
          <w:rFonts w:ascii="AvantGarde Bk BT" w:hAnsi="AvantGarde Bk BT" w:cs="Arial"/>
          <w:bCs/>
          <w:sz w:val="22"/>
          <w:szCs w:val="22"/>
          <w:lang w:val="es-MX"/>
        </w:rPr>
        <w:t xml:space="preserve"> </w:t>
      </w:r>
      <w:r w:rsidR="00F923A6" w:rsidRPr="00D41964">
        <w:rPr>
          <w:rFonts w:ascii="AvantGarde Bk BT" w:hAnsi="AvantGarde Bk BT" w:cs="Arial"/>
          <w:bCs/>
          <w:sz w:val="22"/>
          <w:szCs w:val="22"/>
          <w:lang w:val="es-MX"/>
        </w:rPr>
        <w:t>desagrega en la</w:t>
      </w:r>
      <w:r w:rsidR="00AA7048" w:rsidRPr="00D41964">
        <w:rPr>
          <w:rFonts w:ascii="AvantGarde Bk BT" w:hAnsi="AvantGarde Bk BT" w:cs="Arial"/>
          <w:bCs/>
          <w:sz w:val="22"/>
          <w:szCs w:val="22"/>
          <w:lang w:val="es-MX"/>
        </w:rPr>
        <w:t xml:space="preserve">s siguientes </w:t>
      </w:r>
      <w:r w:rsidR="00F923A6" w:rsidRPr="00D41964">
        <w:rPr>
          <w:rFonts w:ascii="AvantGarde Bk BT" w:hAnsi="AvantGarde Bk BT" w:cs="Arial"/>
          <w:bCs/>
          <w:sz w:val="22"/>
          <w:szCs w:val="22"/>
          <w:lang w:val="es-MX"/>
        </w:rPr>
        <w:t>asignaciones</w:t>
      </w:r>
      <w:r w:rsidR="00AA7048" w:rsidRPr="00D41964">
        <w:rPr>
          <w:rFonts w:ascii="AvantGarde Bk BT" w:hAnsi="AvantGarde Bk BT" w:cs="Arial"/>
          <w:bCs/>
          <w:sz w:val="22"/>
          <w:szCs w:val="22"/>
          <w:lang w:val="es-MX"/>
        </w:rPr>
        <w:t xml:space="preserve">: </w:t>
      </w:r>
    </w:p>
    <w:p w:rsidR="00AA7048" w:rsidRPr="00D41964" w:rsidRDefault="00AA7048" w:rsidP="00AA7048">
      <w:pPr>
        <w:spacing w:line="276" w:lineRule="auto"/>
        <w:jc w:val="both"/>
        <w:rPr>
          <w:rFonts w:ascii="AvantGarde Bk BT" w:hAnsi="AvantGarde Bk BT" w:cs="Arial"/>
          <w:bCs/>
          <w:sz w:val="22"/>
          <w:szCs w:val="22"/>
          <w:lang w:val="es-MX"/>
        </w:rPr>
      </w:pPr>
    </w:p>
    <w:p w:rsidR="00AA7048" w:rsidRPr="00D41964" w:rsidRDefault="00AA7048" w:rsidP="00AA7048">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w:t>
      </w:r>
      <w:r w:rsidR="005E08A1" w:rsidRPr="00D41964">
        <w:rPr>
          <w:rFonts w:ascii="AvantGarde Bk BT" w:hAnsi="AvantGarde Bk BT" w:cs="Arial"/>
          <w:b/>
          <w:bCs/>
          <w:noProof w:val="0"/>
          <w:szCs w:val="22"/>
        </w:rPr>
        <w:t>28</w:t>
      </w:r>
      <w:r w:rsidRPr="00D41964">
        <w:rPr>
          <w:rFonts w:ascii="AvantGarde Bk BT" w:hAnsi="AvantGarde Bk BT" w:cs="Arial"/>
          <w:b/>
          <w:bCs/>
          <w:noProof w:val="0"/>
          <w:szCs w:val="22"/>
        </w:rPr>
        <w:t>’</w:t>
      </w:r>
      <w:r w:rsidR="005E08A1" w:rsidRPr="00D41964">
        <w:rPr>
          <w:rFonts w:ascii="AvantGarde Bk BT" w:hAnsi="AvantGarde Bk BT" w:cs="Arial"/>
          <w:b/>
          <w:bCs/>
          <w:noProof w:val="0"/>
          <w:szCs w:val="22"/>
        </w:rPr>
        <w:t>948</w:t>
      </w:r>
      <w:r w:rsidRPr="00D41964">
        <w:rPr>
          <w:rFonts w:ascii="AvantGarde Bk BT" w:hAnsi="AvantGarde Bk BT" w:cs="Arial"/>
          <w:b/>
          <w:bCs/>
          <w:noProof w:val="0"/>
          <w:szCs w:val="22"/>
        </w:rPr>
        <w:t>,</w:t>
      </w:r>
      <w:r w:rsidR="005E08A1" w:rsidRPr="00D41964">
        <w:rPr>
          <w:rFonts w:ascii="AvantGarde Bk BT" w:hAnsi="AvantGarde Bk BT" w:cs="Arial"/>
          <w:b/>
          <w:bCs/>
          <w:noProof w:val="0"/>
          <w:szCs w:val="22"/>
        </w:rPr>
        <w:t>226</w:t>
      </w:r>
      <w:r w:rsidR="00F45C0B" w:rsidRPr="00D41964">
        <w:rPr>
          <w:rFonts w:ascii="AvantGarde Bk BT" w:hAnsi="AvantGarde Bk BT" w:cs="Arial"/>
          <w:b/>
          <w:bCs/>
          <w:noProof w:val="0"/>
          <w:szCs w:val="22"/>
        </w:rPr>
        <w:t>.00</w:t>
      </w:r>
      <w:r w:rsidRPr="00D41964">
        <w:rPr>
          <w:rFonts w:ascii="AvantGarde Bk BT" w:hAnsi="AvantGarde Bk BT" w:cs="Arial"/>
          <w:bCs/>
          <w:noProof w:val="0"/>
          <w:szCs w:val="22"/>
        </w:rPr>
        <w:t xml:space="preserve"> (</w:t>
      </w:r>
      <w:r w:rsidR="005E08A1" w:rsidRPr="00D41964">
        <w:rPr>
          <w:rFonts w:ascii="AvantGarde Bk BT" w:hAnsi="AvantGarde Bk BT" w:cs="Arial"/>
          <w:bCs/>
          <w:noProof w:val="0"/>
          <w:szCs w:val="22"/>
        </w:rPr>
        <w:t xml:space="preserve">VEINTIOCHO </w:t>
      </w:r>
      <w:r w:rsidR="009C4C07" w:rsidRPr="00D41964">
        <w:rPr>
          <w:rFonts w:ascii="AvantGarde Bk BT" w:hAnsi="AvantGarde Bk BT" w:cs="Arial"/>
          <w:bCs/>
          <w:noProof w:val="0"/>
          <w:szCs w:val="22"/>
        </w:rPr>
        <w:t xml:space="preserve">MILLONES </w:t>
      </w:r>
      <w:r w:rsidR="005E08A1" w:rsidRPr="00D41964">
        <w:rPr>
          <w:rFonts w:ascii="AvantGarde Bk BT" w:hAnsi="AvantGarde Bk BT" w:cs="Arial"/>
          <w:bCs/>
          <w:noProof w:val="0"/>
          <w:szCs w:val="22"/>
        </w:rPr>
        <w:t>NOVECIENTOS</w:t>
      </w:r>
      <w:r w:rsidR="00F45C0B" w:rsidRPr="00D41964">
        <w:rPr>
          <w:rFonts w:ascii="AvantGarde Bk BT" w:hAnsi="AvantGarde Bk BT" w:cs="Arial"/>
          <w:bCs/>
          <w:noProof w:val="0"/>
          <w:szCs w:val="22"/>
        </w:rPr>
        <w:t xml:space="preserve"> </w:t>
      </w:r>
      <w:r w:rsidR="005E08A1" w:rsidRPr="00D41964">
        <w:rPr>
          <w:rFonts w:ascii="AvantGarde Bk BT" w:hAnsi="AvantGarde Bk BT" w:cs="Arial"/>
          <w:bCs/>
          <w:noProof w:val="0"/>
          <w:szCs w:val="22"/>
        </w:rPr>
        <w:t>CUARENTA</w:t>
      </w:r>
      <w:r w:rsidR="00F45C0B" w:rsidRPr="00D41964">
        <w:rPr>
          <w:rFonts w:ascii="AvantGarde Bk BT" w:hAnsi="AvantGarde Bk BT" w:cs="Arial"/>
          <w:bCs/>
          <w:noProof w:val="0"/>
          <w:szCs w:val="22"/>
        </w:rPr>
        <w:t xml:space="preserve"> Y </w:t>
      </w:r>
      <w:r w:rsidR="005E08A1" w:rsidRPr="00D41964">
        <w:rPr>
          <w:rFonts w:ascii="AvantGarde Bk BT" w:hAnsi="AvantGarde Bk BT" w:cs="Arial"/>
          <w:bCs/>
          <w:noProof w:val="0"/>
          <w:szCs w:val="22"/>
        </w:rPr>
        <w:t>OCHO</w:t>
      </w:r>
      <w:r w:rsidR="00F45C0B" w:rsidRPr="00D41964">
        <w:rPr>
          <w:rFonts w:ascii="AvantGarde Bk BT" w:hAnsi="AvantGarde Bk BT" w:cs="Arial"/>
          <w:bCs/>
          <w:noProof w:val="0"/>
          <w:szCs w:val="22"/>
        </w:rPr>
        <w:t xml:space="preserve"> MIL </w:t>
      </w:r>
      <w:r w:rsidR="005E08A1" w:rsidRPr="00D41964">
        <w:rPr>
          <w:rFonts w:ascii="AvantGarde Bk BT" w:hAnsi="AvantGarde Bk BT" w:cs="Arial"/>
          <w:bCs/>
          <w:noProof w:val="0"/>
          <w:szCs w:val="22"/>
        </w:rPr>
        <w:t>DOSCIENTOS VEINTISEIS</w:t>
      </w:r>
      <w:r w:rsidR="00F45C0B" w:rsidRPr="00D41964">
        <w:rPr>
          <w:rFonts w:ascii="AvantGarde Bk BT" w:hAnsi="AvantGarde Bk BT" w:cs="Arial"/>
          <w:bCs/>
          <w:noProof w:val="0"/>
          <w:szCs w:val="22"/>
        </w:rPr>
        <w:t xml:space="preserve"> PESOS 00</w:t>
      </w:r>
      <w:r w:rsidR="00F71199" w:rsidRPr="00D41964">
        <w:rPr>
          <w:rFonts w:ascii="AvantGarde Bk BT" w:hAnsi="AvantGarde Bk BT" w:cs="Arial"/>
          <w:bCs/>
          <w:noProof w:val="0"/>
          <w:szCs w:val="22"/>
        </w:rPr>
        <w:t>/100 M.N.)</w:t>
      </w:r>
      <w:r w:rsidR="00A0107B" w:rsidRPr="00D41964">
        <w:rPr>
          <w:rFonts w:ascii="AvantGarde Bk BT" w:hAnsi="AvantGarde Bk BT" w:cs="Arial"/>
          <w:bCs/>
          <w:noProof w:val="0"/>
          <w:szCs w:val="22"/>
        </w:rPr>
        <w:t>,</w:t>
      </w:r>
      <w:r w:rsidR="00F71199"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 la Coordinación General Administrativa, </w:t>
      </w:r>
      <w:r w:rsidR="00F71199" w:rsidRPr="00D41964">
        <w:rPr>
          <w:rFonts w:ascii="AvantGarde Bk BT" w:hAnsi="AvantGarde Bk BT" w:cs="Arial"/>
          <w:bCs/>
          <w:noProof w:val="0"/>
          <w:szCs w:val="22"/>
        </w:rPr>
        <w:t>para</w:t>
      </w:r>
      <w:r w:rsidRPr="00D41964">
        <w:rPr>
          <w:rFonts w:ascii="AvantGarde Bk BT" w:hAnsi="AvantGarde Bk BT"/>
        </w:rPr>
        <w:t xml:space="preserve"> </w:t>
      </w:r>
      <w:r w:rsidR="00A0107B" w:rsidRPr="00D41964">
        <w:rPr>
          <w:rFonts w:ascii="AvantGarde Bk BT" w:hAnsi="AvantGarde Bk BT"/>
        </w:rPr>
        <w:t xml:space="preserve">el Compromiso Institucional “Contribuciones, Seguros y Servicios Diversos”, </w:t>
      </w:r>
      <w:r w:rsidRPr="00D41964">
        <w:rPr>
          <w:rFonts w:ascii="AvantGarde Bk BT" w:hAnsi="AvantGarde Bk BT" w:cs="Arial"/>
          <w:b/>
          <w:noProof w:val="0"/>
          <w:szCs w:val="22"/>
        </w:rPr>
        <w:t>Comisión Federal de Electricidad</w:t>
      </w:r>
      <w:r w:rsidR="009C4C07" w:rsidRPr="00D41964">
        <w:rPr>
          <w:rFonts w:ascii="AvantGarde Bk BT" w:hAnsi="AvantGarde Bk BT" w:cs="Arial"/>
          <w:noProof w:val="0"/>
          <w:szCs w:val="22"/>
        </w:rPr>
        <w:t>.</w:t>
      </w:r>
    </w:p>
    <w:p w:rsidR="00AA7048" w:rsidRPr="00D41964" w:rsidRDefault="003805F3" w:rsidP="00AA7048">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lastRenderedPageBreak/>
        <w:t>$17’365</w:t>
      </w:r>
      <w:r w:rsidR="00AA7048" w:rsidRPr="00D41964">
        <w:rPr>
          <w:rFonts w:ascii="AvantGarde Bk BT" w:hAnsi="AvantGarde Bk BT" w:cs="Arial"/>
          <w:b/>
          <w:bCs/>
          <w:noProof w:val="0"/>
          <w:szCs w:val="22"/>
        </w:rPr>
        <w:t>,</w:t>
      </w:r>
      <w:r w:rsidRPr="00D41964">
        <w:rPr>
          <w:rFonts w:ascii="AvantGarde Bk BT" w:hAnsi="AvantGarde Bk BT" w:cs="Arial"/>
          <w:b/>
          <w:bCs/>
          <w:noProof w:val="0"/>
          <w:szCs w:val="22"/>
        </w:rPr>
        <w:t>841</w:t>
      </w:r>
      <w:r w:rsidR="00AA7048" w:rsidRPr="00D41964">
        <w:rPr>
          <w:rFonts w:ascii="AvantGarde Bk BT" w:hAnsi="AvantGarde Bk BT" w:cs="Arial"/>
          <w:b/>
          <w:bCs/>
          <w:noProof w:val="0"/>
          <w:szCs w:val="22"/>
        </w:rPr>
        <w:t>.</w:t>
      </w:r>
      <w:r w:rsidRPr="00D41964">
        <w:rPr>
          <w:rFonts w:ascii="AvantGarde Bk BT" w:hAnsi="AvantGarde Bk BT" w:cs="Arial"/>
          <w:b/>
          <w:bCs/>
          <w:noProof w:val="0"/>
          <w:szCs w:val="22"/>
        </w:rPr>
        <w:t>00</w:t>
      </w:r>
      <w:r w:rsidR="00AA7048" w:rsidRPr="00D41964">
        <w:rPr>
          <w:rFonts w:ascii="AvantGarde Bk BT" w:hAnsi="AvantGarde Bk BT" w:cs="Arial"/>
          <w:b/>
          <w:bCs/>
          <w:noProof w:val="0"/>
          <w:szCs w:val="22"/>
        </w:rPr>
        <w:t xml:space="preserve"> </w:t>
      </w:r>
      <w:r w:rsidR="00AA7048" w:rsidRPr="00D41964">
        <w:rPr>
          <w:rFonts w:ascii="AvantGarde Bk BT" w:hAnsi="AvantGarde Bk BT" w:cs="Arial"/>
          <w:bCs/>
          <w:noProof w:val="0"/>
          <w:szCs w:val="22"/>
        </w:rPr>
        <w:t>(</w:t>
      </w:r>
      <w:r w:rsidR="009C62BD" w:rsidRPr="00D41964">
        <w:rPr>
          <w:rFonts w:ascii="AvantGarde Bk BT" w:hAnsi="AvantGarde Bk BT" w:cs="Arial"/>
          <w:bCs/>
          <w:noProof w:val="0"/>
          <w:szCs w:val="22"/>
        </w:rPr>
        <w:t xml:space="preserve">DIECISIETE </w:t>
      </w:r>
      <w:r w:rsidR="00F45C0B" w:rsidRPr="00D41964">
        <w:rPr>
          <w:rFonts w:ascii="AvantGarde Bk BT" w:hAnsi="AvantGarde Bk BT" w:cs="Arial"/>
          <w:bCs/>
          <w:noProof w:val="0"/>
          <w:szCs w:val="22"/>
        </w:rPr>
        <w:t>MI</w:t>
      </w:r>
      <w:r w:rsidR="009C4C07" w:rsidRPr="00D41964">
        <w:rPr>
          <w:rFonts w:ascii="AvantGarde Bk BT" w:hAnsi="AvantGarde Bk BT" w:cs="Arial"/>
          <w:bCs/>
          <w:noProof w:val="0"/>
          <w:szCs w:val="22"/>
        </w:rPr>
        <w:t xml:space="preserve">LLONES </w:t>
      </w:r>
      <w:r w:rsidR="009C62BD" w:rsidRPr="00D41964">
        <w:rPr>
          <w:rFonts w:ascii="AvantGarde Bk BT" w:hAnsi="AvantGarde Bk BT" w:cs="Arial"/>
          <w:bCs/>
          <w:noProof w:val="0"/>
          <w:szCs w:val="22"/>
        </w:rPr>
        <w:t xml:space="preserve">TRESCIENTOS SESENTA Y CINCO MIL OCHOCIENTOS CUARENTA Y UN </w:t>
      </w:r>
      <w:r w:rsidR="009C4C07" w:rsidRPr="00D41964">
        <w:rPr>
          <w:rFonts w:ascii="AvantGarde Bk BT" w:hAnsi="AvantGarde Bk BT" w:cs="Arial"/>
          <w:bCs/>
          <w:noProof w:val="0"/>
          <w:szCs w:val="22"/>
        </w:rPr>
        <w:t>PESOS 88/100 M.N.)</w:t>
      </w:r>
      <w:r w:rsidR="00A0107B" w:rsidRPr="00D41964">
        <w:rPr>
          <w:rFonts w:ascii="AvantGarde Bk BT" w:hAnsi="AvantGarde Bk BT" w:cs="Arial"/>
          <w:bCs/>
          <w:noProof w:val="0"/>
          <w:szCs w:val="22"/>
        </w:rPr>
        <w:t>,</w:t>
      </w:r>
      <w:r w:rsidR="009C4C07"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 la Coordinación General de Seguridad Universitaria, </w:t>
      </w:r>
      <w:r w:rsidR="009C4C07" w:rsidRPr="00D41964">
        <w:rPr>
          <w:rFonts w:ascii="AvantGarde Bk BT" w:hAnsi="AvantGarde Bk BT" w:cs="Arial"/>
          <w:bCs/>
          <w:noProof w:val="0"/>
          <w:szCs w:val="22"/>
        </w:rPr>
        <w:t xml:space="preserve">para </w:t>
      </w:r>
      <w:r w:rsidR="00A0107B" w:rsidRPr="00D41964">
        <w:rPr>
          <w:rFonts w:ascii="AvantGarde Bk BT" w:hAnsi="AvantGarde Bk BT" w:cs="Arial"/>
          <w:bCs/>
          <w:noProof w:val="0"/>
          <w:szCs w:val="22"/>
        </w:rPr>
        <w:t xml:space="preserve">el </w:t>
      </w:r>
      <w:r w:rsidR="00A0107B" w:rsidRPr="00D41964">
        <w:rPr>
          <w:rFonts w:ascii="AvantGarde Bk BT" w:hAnsi="AvantGarde Bk BT"/>
        </w:rPr>
        <w:t xml:space="preserve">Compromiso Institucional </w:t>
      </w:r>
      <w:r w:rsidR="00A0107B" w:rsidRPr="00D41964">
        <w:rPr>
          <w:rFonts w:ascii="AvantGarde Bk BT" w:hAnsi="AvantGarde Bk BT"/>
        </w:rPr>
        <w:t>“</w:t>
      </w:r>
      <w:r w:rsidR="00AA7048" w:rsidRPr="00D41964">
        <w:rPr>
          <w:rFonts w:ascii="AvantGarde Bk BT" w:hAnsi="AvantGarde Bk BT" w:cs="Arial"/>
          <w:b/>
          <w:bCs/>
          <w:noProof w:val="0"/>
          <w:szCs w:val="22"/>
        </w:rPr>
        <w:t>Seguridad institucional</w:t>
      </w:r>
      <w:r w:rsidR="00A0107B" w:rsidRPr="00D41964">
        <w:rPr>
          <w:rFonts w:ascii="AvantGarde Bk BT" w:hAnsi="AvantGarde Bk BT" w:cs="Arial"/>
          <w:b/>
          <w:bCs/>
          <w:noProof w:val="0"/>
          <w:szCs w:val="22"/>
        </w:rPr>
        <w:t>”</w:t>
      </w:r>
      <w:r w:rsidR="009C4C07" w:rsidRPr="00D41964">
        <w:rPr>
          <w:rFonts w:ascii="AvantGarde Bk BT" w:hAnsi="AvantGarde Bk BT" w:cs="Arial"/>
          <w:bCs/>
          <w:noProof w:val="0"/>
          <w:szCs w:val="22"/>
        </w:rPr>
        <w:t>.</w:t>
      </w:r>
    </w:p>
    <w:p w:rsidR="00AA7048" w:rsidRPr="00D41964" w:rsidRDefault="00AA7048" w:rsidP="00AA7048">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$6’478,238.14</w:t>
      </w:r>
      <w:r w:rsidR="009C4C07" w:rsidRPr="00D41964">
        <w:rPr>
          <w:rFonts w:ascii="AvantGarde Bk BT" w:hAnsi="AvantGarde Bk BT" w:cs="Arial"/>
          <w:b/>
          <w:bCs/>
          <w:noProof w:val="0"/>
          <w:szCs w:val="22"/>
        </w:rPr>
        <w:t xml:space="preserve"> </w:t>
      </w:r>
      <w:r w:rsidRPr="00D41964">
        <w:rPr>
          <w:rFonts w:ascii="AvantGarde Bk BT" w:hAnsi="AvantGarde Bk BT" w:cs="Arial"/>
          <w:bCs/>
          <w:noProof w:val="0"/>
          <w:szCs w:val="22"/>
        </w:rPr>
        <w:t>(</w:t>
      </w:r>
      <w:r w:rsidR="009C4C07" w:rsidRPr="00D41964">
        <w:rPr>
          <w:rFonts w:ascii="AvantGarde Bk BT" w:hAnsi="AvantGarde Bk BT" w:cs="Arial"/>
          <w:bCs/>
          <w:noProof w:val="0"/>
          <w:szCs w:val="22"/>
        </w:rPr>
        <w:t>SEIS MILLONES CUATROCIENTOS SETENTA Y OCHO MIL DOSCIENTOS TREINTA Y OCHO PESOS 14/100 M.N.)</w:t>
      </w:r>
      <w:r w:rsidR="00A0107B" w:rsidRPr="00D41964">
        <w:rPr>
          <w:rFonts w:ascii="AvantGarde Bk BT" w:hAnsi="AvantGarde Bk BT" w:cs="Arial"/>
          <w:bCs/>
          <w:noProof w:val="0"/>
          <w:szCs w:val="22"/>
        </w:rPr>
        <w:t>,</w:t>
      </w:r>
      <w:r w:rsidR="009C4C07"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 la Coordinación General de Recursos Humanos, </w:t>
      </w:r>
      <w:r w:rsidR="009C4C07" w:rsidRPr="00D41964">
        <w:rPr>
          <w:rFonts w:ascii="AvantGarde Bk BT" w:hAnsi="AvantGarde Bk BT" w:cs="Arial"/>
          <w:bCs/>
          <w:noProof w:val="0"/>
          <w:szCs w:val="22"/>
        </w:rPr>
        <w:t xml:space="preserve">como resarcimiento de la partida de </w:t>
      </w:r>
      <w:r w:rsidRPr="00D41964">
        <w:rPr>
          <w:rFonts w:ascii="AvantGarde Bk BT" w:hAnsi="AvantGarde Bk BT" w:cs="Arial"/>
          <w:b/>
          <w:bCs/>
          <w:noProof w:val="0"/>
          <w:szCs w:val="22"/>
        </w:rPr>
        <w:t>Servicios Personales</w:t>
      </w:r>
      <w:r w:rsidR="009C4C07" w:rsidRPr="00D41964">
        <w:rPr>
          <w:rFonts w:ascii="AvantGarde Bk BT" w:hAnsi="AvantGarde Bk BT" w:cs="Arial"/>
          <w:bCs/>
          <w:noProof w:val="0"/>
          <w:szCs w:val="22"/>
        </w:rPr>
        <w:t>.</w:t>
      </w:r>
    </w:p>
    <w:p w:rsidR="00AA7048" w:rsidRPr="00D41964" w:rsidRDefault="00AA7048" w:rsidP="00AA7048">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w:t>
      </w:r>
      <w:r w:rsidR="003557A9" w:rsidRPr="00D41964">
        <w:rPr>
          <w:rFonts w:ascii="AvantGarde Bk BT" w:hAnsi="AvantGarde Bk BT" w:cs="Arial"/>
          <w:b/>
          <w:bCs/>
          <w:noProof w:val="0"/>
          <w:szCs w:val="22"/>
        </w:rPr>
        <w:t>9</w:t>
      </w:r>
      <w:r w:rsidRPr="00D41964">
        <w:rPr>
          <w:rFonts w:ascii="AvantGarde Bk BT" w:hAnsi="AvantGarde Bk BT" w:cs="Arial"/>
          <w:b/>
          <w:bCs/>
          <w:noProof w:val="0"/>
          <w:szCs w:val="22"/>
        </w:rPr>
        <w:t>’</w:t>
      </w:r>
      <w:r w:rsidR="009C62BD" w:rsidRPr="00D41964">
        <w:rPr>
          <w:rFonts w:ascii="AvantGarde Bk BT" w:hAnsi="AvantGarde Bk BT" w:cs="Arial"/>
          <w:b/>
          <w:bCs/>
          <w:noProof w:val="0"/>
          <w:szCs w:val="22"/>
        </w:rPr>
        <w:t>67</w:t>
      </w:r>
      <w:r w:rsidR="003557A9" w:rsidRPr="00D41964">
        <w:rPr>
          <w:rFonts w:ascii="AvantGarde Bk BT" w:hAnsi="AvantGarde Bk BT" w:cs="Arial"/>
          <w:b/>
          <w:bCs/>
          <w:noProof w:val="0"/>
          <w:szCs w:val="22"/>
        </w:rPr>
        <w:t>1</w:t>
      </w:r>
      <w:r w:rsidRPr="00D41964">
        <w:rPr>
          <w:rFonts w:ascii="AvantGarde Bk BT" w:hAnsi="AvantGarde Bk BT" w:cs="Arial"/>
          <w:b/>
          <w:bCs/>
          <w:noProof w:val="0"/>
          <w:szCs w:val="22"/>
        </w:rPr>
        <w:t>,</w:t>
      </w:r>
      <w:r w:rsidR="003557A9" w:rsidRPr="00D41964">
        <w:rPr>
          <w:rFonts w:ascii="AvantGarde Bk BT" w:hAnsi="AvantGarde Bk BT" w:cs="Arial"/>
          <w:b/>
          <w:bCs/>
          <w:noProof w:val="0"/>
          <w:szCs w:val="22"/>
        </w:rPr>
        <w:t>0</w:t>
      </w:r>
      <w:r w:rsidR="00D8587B" w:rsidRPr="00D41964">
        <w:rPr>
          <w:rFonts w:ascii="AvantGarde Bk BT" w:hAnsi="AvantGarde Bk BT" w:cs="Arial"/>
          <w:b/>
          <w:bCs/>
          <w:noProof w:val="0"/>
          <w:szCs w:val="22"/>
        </w:rPr>
        <w:t>99.00</w:t>
      </w:r>
      <w:r w:rsidRPr="00D41964">
        <w:rPr>
          <w:rFonts w:ascii="AvantGarde Bk BT" w:hAnsi="AvantGarde Bk BT" w:cs="Arial"/>
          <w:b/>
          <w:bCs/>
          <w:noProof w:val="0"/>
          <w:szCs w:val="22"/>
        </w:rPr>
        <w:t xml:space="preserve"> </w:t>
      </w:r>
      <w:r w:rsidR="009C4C07" w:rsidRPr="00D41964">
        <w:rPr>
          <w:rFonts w:ascii="AvantGarde Bk BT" w:hAnsi="AvantGarde Bk BT" w:cs="Arial"/>
          <w:bCs/>
          <w:noProof w:val="0"/>
          <w:szCs w:val="22"/>
        </w:rPr>
        <w:t>(</w:t>
      </w:r>
      <w:r w:rsidR="003557A9" w:rsidRPr="00D41964">
        <w:rPr>
          <w:rFonts w:ascii="AvantGarde Bk BT" w:hAnsi="AvantGarde Bk BT" w:cs="Arial"/>
          <w:bCs/>
          <w:noProof w:val="0"/>
          <w:szCs w:val="22"/>
        </w:rPr>
        <w:t xml:space="preserve">NUEVE MILLONES </w:t>
      </w:r>
      <w:r w:rsidR="009C62BD" w:rsidRPr="00D41964">
        <w:rPr>
          <w:rFonts w:ascii="AvantGarde Bk BT" w:hAnsi="AvantGarde Bk BT" w:cs="Arial"/>
          <w:bCs/>
          <w:noProof w:val="0"/>
          <w:szCs w:val="22"/>
        </w:rPr>
        <w:t>SEISCIENTOS SETENTA Y UN MIL</w:t>
      </w:r>
      <w:r w:rsidR="003557A9" w:rsidRPr="00D41964">
        <w:rPr>
          <w:rFonts w:ascii="AvantGarde Bk BT" w:hAnsi="AvantGarde Bk BT" w:cs="Arial"/>
          <w:bCs/>
          <w:noProof w:val="0"/>
          <w:szCs w:val="22"/>
        </w:rPr>
        <w:t xml:space="preserve"> NOVENTA Y NUEVE PESOS </w:t>
      </w:r>
      <w:r w:rsidR="00D8587B" w:rsidRPr="00D41964">
        <w:rPr>
          <w:rFonts w:ascii="AvantGarde Bk BT" w:hAnsi="AvantGarde Bk BT" w:cs="Arial"/>
          <w:bCs/>
          <w:noProof w:val="0"/>
          <w:szCs w:val="22"/>
        </w:rPr>
        <w:t>00</w:t>
      </w:r>
      <w:r w:rsidR="009C4C07" w:rsidRPr="00D41964">
        <w:rPr>
          <w:rFonts w:ascii="AvantGarde Bk BT" w:hAnsi="AvantGarde Bk BT" w:cs="Arial"/>
          <w:bCs/>
          <w:noProof w:val="0"/>
          <w:szCs w:val="22"/>
        </w:rPr>
        <w:t>/100 M.N.)</w:t>
      </w:r>
      <w:r w:rsidR="00A0107B" w:rsidRPr="00D41964">
        <w:rPr>
          <w:rFonts w:ascii="AvantGarde Bk BT" w:hAnsi="AvantGarde Bk BT" w:cs="Arial"/>
          <w:bCs/>
          <w:noProof w:val="0"/>
          <w:szCs w:val="22"/>
        </w:rPr>
        <w:t>,</w:t>
      </w:r>
      <w:r w:rsidR="009C4C07" w:rsidRPr="00D41964">
        <w:rPr>
          <w:rFonts w:ascii="AvantGarde Bk BT" w:hAnsi="AvantGarde Bk BT" w:cs="Arial"/>
          <w:b/>
          <w:bCs/>
          <w:noProof w:val="0"/>
          <w:szCs w:val="22"/>
        </w:rPr>
        <w:t xml:space="preserve"> </w:t>
      </w:r>
      <w:r w:rsidR="008411D3" w:rsidRPr="00D41964">
        <w:rPr>
          <w:rFonts w:ascii="AvantGarde Bk BT" w:hAnsi="AvantGarde Bk BT" w:cs="Arial"/>
          <w:bCs/>
          <w:noProof w:val="0"/>
          <w:szCs w:val="22"/>
        </w:rPr>
        <w:t>como recurso extraordinario</w:t>
      </w:r>
      <w:r w:rsidR="008411D3" w:rsidRPr="00D41964">
        <w:rPr>
          <w:rFonts w:ascii="AvantGarde Bk BT" w:hAnsi="AvantGarde Bk BT" w:cs="Arial"/>
          <w:b/>
          <w:bCs/>
          <w:noProof w:val="0"/>
          <w:szCs w:val="22"/>
        </w:rPr>
        <w:t xml:space="preserve"> </w:t>
      </w:r>
      <w:r w:rsidR="00F71199" w:rsidRPr="00D41964">
        <w:rPr>
          <w:rFonts w:ascii="AvantGarde Bk BT" w:hAnsi="AvantGarde Bk BT" w:cs="Arial"/>
          <w:bCs/>
          <w:noProof w:val="0"/>
          <w:szCs w:val="22"/>
        </w:rPr>
        <w:t xml:space="preserve">para </w:t>
      </w:r>
      <w:r w:rsidR="008411D3" w:rsidRPr="00D41964">
        <w:rPr>
          <w:rFonts w:ascii="AvantGarde Bk BT" w:hAnsi="AvantGarde Bk BT" w:cs="Arial"/>
          <w:b/>
          <w:bCs/>
          <w:noProof w:val="0"/>
          <w:szCs w:val="22"/>
        </w:rPr>
        <w:t>actividades académicas</w:t>
      </w:r>
      <w:r w:rsidR="00A0107B" w:rsidRPr="00D41964">
        <w:rPr>
          <w:rFonts w:ascii="AvantGarde Bk BT" w:hAnsi="AvantGarde Bk BT" w:cs="Arial"/>
          <w:b/>
          <w:bCs/>
          <w:noProof w:val="0"/>
          <w:szCs w:val="22"/>
        </w:rPr>
        <w:t xml:space="preserve">, </w:t>
      </w:r>
      <w:r w:rsidR="00A0107B" w:rsidRPr="00D41964">
        <w:rPr>
          <w:rFonts w:ascii="AvantGarde Bk BT" w:hAnsi="AvantGarde Bk BT" w:cs="Arial"/>
          <w:bCs/>
          <w:noProof w:val="0"/>
          <w:szCs w:val="22"/>
        </w:rPr>
        <w:t>a saber</w:t>
      </w:r>
      <w:r w:rsidR="008411D3" w:rsidRPr="00D41964">
        <w:rPr>
          <w:rFonts w:ascii="AvantGarde Bk BT" w:hAnsi="AvantGarde Bk BT" w:cs="Arial"/>
          <w:b/>
          <w:bCs/>
          <w:noProof w:val="0"/>
          <w:szCs w:val="22"/>
        </w:rPr>
        <w:t>:</w:t>
      </w:r>
    </w:p>
    <w:p w:rsidR="00A0107B" w:rsidRPr="00D41964" w:rsidRDefault="00A0107B" w:rsidP="00A0107B">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$796,500.00 (SETECIENTOS NOVENTA Y SEIS MIL QUINIENTOS PESOS 00/100 M.N.), para el Centro de Arte, Arquitectura y Diseño;</w:t>
      </w:r>
    </w:p>
    <w:p w:rsidR="00A0107B" w:rsidRPr="00D41964" w:rsidRDefault="00A0107B" w:rsidP="00A0107B">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$3´000,000.00 (TRES MILLONES DE PESOS 00/100 M.N.), para la Secretaría de Vinculación y Difusión Cultural del Centro Universitario de Arte, Arquitectura y Diseño;</w:t>
      </w:r>
    </w:p>
    <w:p w:rsidR="00A0107B" w:rsidRPr="00D41964" w:rsidRDefault="00A0107B" w:rsidP="00A0107B">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$350,000.00 (TRESCIENTOS CINCUENTA MIL PESOS 00/100 M.N.), para el Centro Universitario de Ciencias Económico Administrativas;</w:t>
      </w:r>
    </w:p>
    <w:p w:rsidR="008411D3" w:rsidRPr="00D41964" w:rsidRDefault="00F20BB7" w:rsidP="00F20BB7">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w:t>
      </w:r>
      <w:r w:rsidR="00F51C77" w:rsidRPr="00D41964">
        <w:rPr>
          <w:rFonts w:ascii="AvantGarde Bk BT" w:hAnsi="AvantGarde Bk BT" w:cs="Arial"/>
          <w:bCs/>
          <w:noProof w:val="0"/>
          <w:szCs w:val="22"/>
        </w:rPr>
        <w:t>5</w:t>
      </w:r>
      <w:r w:rsidRPr="00D41964">
        <w:rPr>
          <w:rFonts w:ascii="AvantGarde Bk BT" w:hAnsi="AvantGarde Bk BT" w:cs="Arial"/>
          <w:bCs/>
          <w:noProof w:val="0"/>
          <w:szCs w:val="22"/>
        </w:rPr>
        <w:t>´</w:t>
      </w:r>
      <w:r w:rsidR="00F51C77" w:rsidRPr="00D41964">
        <w:rPr>
          <w:rFonts w:ascii="AvantGarde Bk BT" w:hAnsi="AvantGarde Bk BT" w:cs="Arial"/>
          <w:bCs/>
          <w:noProof w:val="0"/>
          <w:szCs w:val="22"/>
        </w:rPr>
        <w:t>124</w:t>
      </w:r>
      <w:r w:rsidRPr="00D41964">
        <w:rPr>
          <w:rFonts w:ascii="AvantGarde Bk BT" w:hAnsi="AvantGarde Bk BT" w:cs="Arial"/>
          <w:bCs/>
          <w:noProof w:val="0"/>
          <w:szCs w:val="22"/>
        </w:rPr>
        <w:t>,599.00</w:t>
      </w:r>
      <w:r w:rsidR="008411D3"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(CINCO MILLONES CIENTO VEINTICUATRO MIL QUINIENTOS NOVENTA Y NUEVE PESOS 00/100 M.N.), </w:t>
      </w:r>
      <w:r w:rsidRPr="00D41964">
        <w:rPr>
          <w:rFonts w:ascii="AvantGarde Bk BT" w:hAnsi="AvantGarde Bk BT" w:cs="Arial"/>
          <w:bCs/>
          <w:noProof w:val="0"/>
          <w:szCs w:val="22"/>
        </w:rPr>
        <w:t>para el Centro Universitario de Ciencias Sociales y Humanidades</w:t>
      </w:r>
      <w:r w:rsidR="00A0107B" w:rsidRPr="00D41964">
        <w:rPr>
          <w:rFonts w:ascii="AvantGarde Bk BT" w:hAnsi="AvantGarde Bk BT" w:cs="Arial"/>
          <w:bCs/>
          <w:noProof w:val="0"/>
          <w:szCs w:val="22"/>
        </w:rPr>
        <w:t>;</w:t>
      </w:r>
    </w:p>
    <w:p w:rsidR="008411D3" w:rsidRPr="00D41964" w:rsidRDefault="00F20BB7" w:rsidP="00F20BB7">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w:t>
      </w:r>
      <w:r w:rsidR="008411D3" w:rsidRPr="00D41964">
        <w:rPr>
          <w:rFonts w:ascii="AvantGarde Bk BT" w:hAnsi="AvantGarde Bk BT" w:cs="Arial"/>
          <w:bCs/>
          <w:noProof w:val="0"/>
          <w:szCs w:val="22"/>
        </w:rPr>
        <w:t>250,000.00</w:t>
      </w:r>
      <w:r w:rsidR="00A0107B" w:rsidRPr="00D41964">
        <w:rPr>
          <w:rFonts w:ascii="AvantGarde Bk BT" w:hAnsi="AvantGarde Bk BT" w:cs="Arial"/>
          <w:bCs/>
          <w:noProof w:val="0"/>
          <w:szCs w:val="22"/>
        </w:rPr>
        <w:t xml:space="preserve"> (DOSCIENTOS CINCUENTA MIL PESOS 00/100 M.N.),</w:t>
      </w:r>
      <w:r w:rsidR="008411D3" w:rsidRPr="00D41964">
        <w:rPr>
          <w:rFonts w:ascii="AvantGarde Bk BT" w:hAnsi="AvantGarde Bk BT" w:cs="Arial"/>
          <w:bCs/>
          <w:noProof w:val="0"/>
          <w:szCs w:val="22"/>
        </w:rPr>
        <w:t xml:space="preserve"> </w:t>
      </w:r>
      <w:r w:rsidRPr="00D41964">
        <w:rPr>
          <w:rFonts w:ascii="AvantGarde Bk BT" w:hAnsi="AvantGarde Bk BT" w:cs="Arial"/>
          <w:bCs/>
          <w:noProof w:val="0"/>
          <w:szCs w:val="22"/>
        </w:rPr>
        <w:t>para el Centro Universitario de los Altos</w:t>
      </w:r>
      <w:r w:rsidR="00A0107B" w:rsidRPr="00D41964">
        <w:rPr>
          <w:rFonts w:ascii="AvantGarde Bk BT" w:hAnsi="AvantGarde Bk BT" w:cs="Arial"/>
          <w:bCs/>
          <w:noProof w:val="0"/>
          <w:szCs w:val="22"/>
        </w:rPr>
        <w:t>, y</w:t>
      </w:r>
    </w:p>
    <w:p w:rsidR="008411D3" w:rsidRPr="00D41964" w:rsidRDefault="00F20BB7" w:rsidP="00F20BB7">
      <w:pPr>
        <w:pStyle w:val="Prrafodelista"/>
        <w:numPr>
          <w:ilvl w:val="1"/>
          <w:numId w:val="16"/>
        </w:numPr>
        <w:spacing w:line="276" w:lineRule="auto"/>
        <w:jc w:val="both"/>
        <w:rPr>
          <w:rFonts w:ascii="AvantGarde Bk BT" w:hAnsi="AvantGarde Bk BT" w:cs="Arial"/>
          <w:bCs/>
          <w:noProof w:val="0"/>
          <w:szCs w:val="22"/>
        </w:rPr>
      </w:pPr>
      <w:r w:rsidRPr="00D41964">
        <w:rPr>
          <w:rFonts w:ascii="AvantGarde Bk BT" w:hAnsi="AvantGarde Bk BT" w:cs="Arial"/>
          <w:bCs/>
          <w:noProof w:val="0"/>
          <w:szCs w:val="22"/>
        </w:rPr>
        <w:t>$</w:t>
      </w:r>
      <w:r w:rsidR="008411D3" w:rsidRPr="00D41964">
        <w:rPr>
          <w:rFonts w:ascii="AvantGarde Bk BT" w:hAnsi="AvantGarde Bk BT" w:cs="Arial"/>
          <w:bCs/>
          <w:noProof w:val="0"/>
          <w:szCs w:val="22"/>
        </w:rPr>
        <w:t>150,000</w:t>
      </w:r>
      <w:r w:rsidRPr="00D41964">
        <w:rPr>
          <w:rFonts w:ascii="AvantGarde Bk BT" w:hAnsi="AvantGarde Bk BT" w:cs="Arial"/>
          <w:bCs/>
          <w:noProof w:val="0"/>
          <w:szCs w:val="22"/>
        </w:rPr>
        <w:t xml:space="preserve">.00 </w:t>
      </w:r>
      <w:r w:rsidR="00A0107B" w:rsidRPr="00D41964">
        <w:rPr>
          <w:rFonts w:ascii="AvantGarde Bk BT" w:hAnsi="AvantGarde Bk BT" w:cs="Arial"/>
          <w:bCs/>
          <w:noProof w:val="0"/>
          <w:szCs w:val="22"/>
        </w:rPr>
        <w:t xml:space="preserve">(CIENTO CINCUENTA MIL PESOS 00/100 M.N.), </w:t>
      </w:r>
      <w:r w:rsidRPr="00D41964">
        <w:rPr>
          <w:rFonts w:ascii="AvantGarde Bk BT" w:hAnsi="AvantGarde Bk BT" w:cs="Arial"/>
          <w:bCs/>
          <w:noProof w:val="0"/>
          <w:szCs w:val="22"/>
        </w:rPr>
        <w:t>para la Coordinación General de Cooperación e Internacionalización</w:t>
      </w:r>
      <w:r w:rsidR="00A0107B" w:rsidRPr="00D41964">
        <w:rPr>
          <w:rFonts w:ascii="AvantGarde Bk BT" w:hAnsi="AvantGarde Bk BT" w:cs="Arial"/>
          <w:bCs/>
          <w:noProof w:val="0"/>
          <w:szCs w:val="22"/>
        </w:rPr>
        <w:t>.</w:t>
      </w:r>
    </w:p>
    <w:p w:rsidR="00AA7048" w:rsidRPr="00D41964" w:rsidRDefault="00066F65" w:rsidP="00066F65">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$881,711.79</w:t>
      </w:r>
      <w:r w:rsidRPr="00D41964">
        <w:rPr>
          <w:rFonts w:ascii="AvantGarde Bk BT" w:hAnsi="AvantGarde Bk BT" w:cs="Arial"/>
          <w:bCs/>
          <w:noProof w:val="0"/>
          <w:szCs w:val="22"/>
        </w:rPr>
        <w:t xml:space="preserve"> </w:t>
      </w:r>
      <w:r w:rsidR="009C4C07" w:rsidRPr="00D41964">
        <w:rPr>
          <w:rFonts w:ascii="AvantGarde Bk BT" w:hAnsi="AvantGarde Bk BT" w:cs="Arial"/>
          <w:bCs/>
          <w:noProof w:val="0"/>
          <w:szCs w:val="22"/>
        </w:rPr>
        <w:t>(OCHOCIENTOS OCHENTA Y UN MIL SETECIENTOS ONCE PESOS 79/100 M.N.)</w:t>
      </w:r>
      <w:r w:rsidR="00A0107B" w:rsidRPr="00D41964">
        <w:rPr>
          <w:rFonts w:ascii="AvantGarde Bk BT" w:hAnsi="AvantGarde Bk BT" w:cs="Arial"/>
          <w:bCs/>
          <w:noProof w:val="0"/>
          <w:szCs w:val="22"/>
        </w:rPr>
        <w:t>,</w:t>
      </w:r>
      <w:r w:rsidR="00F71199"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 la Dirección de Finanzas, </w:t>
      </w:r>
      <w:r w:rsidR="00F71199" w:rsidRPr="00D41964">
        <w:rPr>
          <w:rFonts w:ascii="AvantGarde Bk BT" w:hAnsi="AvantGarde Bk BT" w:cs="Arial"/>
          <w:bCs/>
          <w:noProof w:val="0"/>
          <w:szCs w:val="22"/>
        </w:rPr>
        <w:t>para el pago de</w:t>
      </w:r>
      <w:r w:rsidR="009C4C07" w:rsidRPr="00D41964">
        <w:rPr>
          <w:rFonts w:ascii="AvantGarde Bk BT" w:hAnsi="AvantGarde Bk BT" w:cs="Arial"/>
          <w:b/>
          <w:bCs/>
          <w:noProof w:val="0"/>
          <w:szCs w:val="22"/>
        </w:rPr>
        <w:t xml:space="preserve"> </w:t>
      </w:r>
      <w:r w:rsidR="00AA7048" w:rsidRPr="00D41964">
        <w:rPr>
          <w:rFonts w:ascii="AvantGarde Bk BT" w:hAnsi="AvantGarde Bk BT" w:cs="Arial"/>
          <w:b/>
          <w:bCs/>
          <w:noProof w:val="0"/>
          <w:szCs w:val="22"/>
        </w:rPr>
        <w:t>Maestros Eméritos</w:t>
      </w:r>
      <w:r w:rsidR="00D5491D" w:rsidRPr="00D41964">
        <w:rPr>
          <w:rFonts w:ascii="AvantGarde Bk BT" w:hAnsi="AvantGarde Bk BT" w:cs="Arial"/>
          <w:bCs/>
          <w:noProof w:val="0"/>
          <w:szCs w:val="22"/>
        </w:rPr>
        <w:t>.</w:t>
      </w:r>
    </w:p>
    <w:p w:rsidR="00D5491D" w:rsidRPr="00D41964" w:rsidRDefault="00066F65" w:rsidP="00D5491D">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$112,000.00</w:t>
      </w:r>
      <w:r w:rsidRPr="00D41964">
        <w:rPr>
          <w:rFonts w:ascii="AvantGarde Bk BT" w:hAnsi="AvantGarde Bk BT" w:cs="Arial"/>
          <w:bCs/>
          <w:noProof w:val="0"/>
          <w:szCs w:val="22"/>
        </w:rPr>
        <w:t xml:space="preserve"> </w:t>
      </w:r>
      <w:r w:rsidR="00D5491D" w:rsidRPr="00D41964">
        <w:rPr>
          <w:rFonts w:ascii="AvantGarde Bk BT" w:hAnsi="AvantGarde Bk BT" w:cs="Arial"/>
          <w:bCs/>
          <w:noProof w:val="0"/>
          <w:szCs w:val="22"/>
        </w:rPr>
        <w:t>(CIENTO DOCE MIL PESOS 00/100 M.N.)</w:t>
      </w:r>
      <w:r w:rsidR="00A0107B" w:rsidRPr="00D41964">
        <w:rPr>
          <w:rFonts w:ascii="AvantGarde Bk BT" w:hAnsi="AvantGarde Bk BT" w:cs="Arial"/>
          <w:bCs/>
          <w:noProof w:val="0"/>
          <w:szCs w:val="22"/>
        </w:rPr>
        <w:t>,</w:t>
      </w:r>
      <w:r w:rsidR="00D5491D"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al Sistema de Educación Media Superior, </w:t>
      </w:r>
      <w:r w:rsidR="00D5491D" w:rsidRPr="00D41964">
        <w:rPr>
          <w:rFonts w:ascii="AvantGarde Bk BT" w:hAnsi="AvantGarde Bk BT" w:cs="Arial"/>
          <w:bCs/>
          <w:noProof w:val="0"/>
          <w:szCs w:val="22"/>
        </w:rPr>
        <w:t xml:space="preserve">para </w:t>
      </w:r>
      <w:r w:rsidR="00F71199" w:rsidRPr="00D41964">
        <w:rPr>
          <w:rFonts w:ascii="AvantGarde Bk BT" w:hAnsi="AvantGarde Bk BT" w:cs="Arial"/>
          <w:bCs/>
          <w:noProof w:val="0"/>
          <w:szCs w:val="22"/>
        </w:rPr>
        <w:t>g</w:t>
      </w:r>
      <w:r w:rsidRPr="00D41964">
        <w:rPr>
          <w:rFonts w:ascii="AvantGarde Bk BT" w:hAnsi="AvantGarde Bk BT" w:cs="Arial"/>
          <w:bCs/>
          <w:noProof w:val="0"/>
          <w:szCs w:val="22"/>
        </w:rPr>
        <w:t xml:space="preserve">asto de operación </w:t>
      </w:r>
      <w:r w:rsidR="00486074" w:rsidRPr="00D41964">
        <w:rPr>
          <w:rFonts w:ascii="AvantGarde Bk BT" w:hAnsi="AvantGarde Bk BT" w:cs="Arial"/>
          <w:bCs/>
          <w:noProof w:val="0"/>
          <w:szCs w:val="22"/>
        </w:rPr>
        <w:t>de</w:t>
      </w:r>
      <w:r w:rsidRPr="00D41964">
        <w:rPr>
          <w:rFonts w:ascii="AvantGarde Bk BT" w:hAnsi="AvantGarde Bk BT" w:cs="Arial"/>
          <w:bCs/>
          <w:noProof w:val="0"/>
          <w:szCs w:val="22"/>
        </w:rPr>
        <w:t xml:space="preserve"> la </w:t>
      </w:r>
      <w:r w:rsidRPr="00D41964">
        <w:rPr>
          <w:rFonts w:ascii="AvantGarde Bk BT" w:hAnsi="AvantGarde Bk BT" w:cs="Arial"/>
          <w:b/>
          <w:bCs/>
          <w:noProof w:val="0"/>
          <w:szCs w:val="22"/>
        </w:rPr>
        <w:t>Escuela de Educación Media Superior Wixárika</w:t>
      </w:r>
      <w:r w:rsidRPr="00D41964">
        <w:rPr>
          <w:rFonts w:ascii="AvantGarde Bk BT" w:hAnsi="AvantGarde Bk BT" w:cs="Arial"/>
          <w:bCs/>
          <w:noProof w:val="0"/>
          <w:szCs w:val="22"/>
        </w:rPr>
        <w:t xml:space="preserve"> en la sede de Ocota de la Sierra</w:t>
      </w:r>
      <w:r w:rsidR="00A52370" w:rsidRPr="00D41964">
        <w:rPr>
          <w:rFonts w:ascii="AvantGarde Bk BT" w:hAnsi="AvantGarde Bk BT" w:cs="Arial"/>
          <w:bCs/>
          <w:noProof w:val="0"/>
          <w:szCs w:val="22"/>
        </w:rPr>
        <w:t>.</w:t>
      </w:r>
    </w:p>
    <w:p w:rsidR="003557A9" w:rsidRPr="00D41964" w:rsidRDefault="009C1463" w:rsidP="00190036">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$25’</w:t>
      </w:r>
      <w:r w:rsidR="003557A9" w:rsidRPr="00D41964">
        <w:rPr>
          <w:rFonts w:ascii="AvantGarde Bk BT" w:hAnsi="AvantGarde Bk BT" w:cs="Arial"/>
          <w:b/>
          <w:bCs/>
          <w:noProof w:val="0"/>
          <w:szCs w:val="22"/>
        </w:rPr>
        <w:t>8</w:t>
      </w:r>
      <w:r w:rsidRPr="00D41964">
        <w:rPr>
          <w:rFonts w:ascii="AvantGarde Bk BT" w:hAnsi="AvantGarde Bk BT" w:cs="Arial"/>
          <w:b/>
          <w:bCs/>
          <w:noProof w:val="0"/>
          <w:szCs w:val="22"/>
        </w:rPr>
        <w:t>68,274</w:t>
      </w:r>
      <w:r w:rsidR="003557A9" w:rsidRPr="00D41964">
        <w:rPr>
          <w:rFonts w:ascii="AvantGarde Bk BT" w:hAnsi="AvantGarde Bk BT" w:cs="Arial"/>
          <w:b/>
          <w:bCs/>
          <w:noProof w:val="0"/>
          <w:szCs w:val="22"/>
        </w:rPr>
        <w:t>.</w:t>
      </w:r>
      <w:r w:rsidRPr="00D41964">
        <w:rPr>
          <w:rFonts w:ascii="AvantGarde Bk BT" w:hAnsi="AvantGarde Bk BT" w:cs="Arial"/>
          <w:b/>
          <w:bCs/>
          <w:noProof w:val="0"/>
          <w:szCs w:val="22"/>
        </w:rPr>
        <w:t>82</w:t>
      </w:r>
      <w:r w:rsidR="003557A9" w:rsidRPr="00D41964">
        <w:rPr>
          <w:rFonts w:ascii="AvantGarde Bk BT" w:hAnsi="AvantGarde Bk BT" w:cs="Arial"/>
          <w:b/>
          <w:bCs/>
          <w:noProof w:val="0"/>
          <w:szCs w:val="22"/>
        </w:rPr>
        <w:t xml:space="preserve"> </w:t>
      </w:r>
      <w:r w:rsidR="003557A9" w:rsidRPr="00D41964">
        <w:rPr>
          <w:rFonts w:ascii="AvantGarde Bk BT" w:hAnsi="AvantGarde Bk BT" w:cs="Arial"/>
          <w:bCs/>
          <w:noProof w:val="0"/>
          <w:szCs w:val="22"/>
        </w:rPr>
        <w:t>(VENTI</w:t>
      </w:r>
      <w:r w:rsidRPr="00D41964">
        <w:rPr>
          <w:rFonts w:ascii="AvantGarde Bk BT" w:hAnsi="AvantGarde Bk BT" w:cs="Arial"/>
          <w:bCs/>
          <w:noProof w:val="0"/>
          <w:szCs w:val="22"/>
        </w:rPr>
        <w:t xml:space="preserve">CINCO </w:t>
      </w:r>
      <w:r w:rsidR="003557A9" w:rsidRPr="00D41964">
        <w:rPr>
          <w:rFonts w:ascii="AvantGarde Bk BT" w:hAnsi="AvantGarde Bk BT" w:cs="Arial"/>
          <w:bCs/>
          <w:noProof w:val="0"/>
          <w:szCs w:val="22"/>
        </w:rPr>
        <w:t xml:space="preserve">MILLONES </w:t>
      </w:r>
      <w:r w:rsidRPr="00D41964">
        <w:rPr>
          <w:rFonts w:ascii="AvantGarde Bk BT" w:hAnsi="AvantGarde Bk BT" w:cs="Arial"/>
          <w:bCs/>
          <w:noProof w:val="0"/>
          <w:szCs w:val="22"/>
        </w:rPr>
        <w:t>OCHOCIENTOS SESENTA Y OCHO MIL DOSCIENTOS SETENTA Y CUATRO</w:t>
      </w:r>
      <w:r w:rsidR="003557A9" w:rsidRPr="00D41964">
        <w:rPr>
          <w:rFonts w:ascii="AvantGarde Bk BT" w:hAnsi="AvantGarde Bk BT" w:cs="Arial"/>
          <w:bCs/>
          <w:noProof w:val="0"/>
          <w:szCs w:val="22"/>
        </w:rPr>
        <w:t xml:space="preserve"> PESOS </w:t>
      </w:r>
      <w:r w:rsidRPr="00D41964">
        <w:rPr>
          <w:rFonts w:ascii="AvantGarde Bk BT" w:hAnsi="AvantGarde Bk BT" w:cs="Arial"/>
          <w:bCs/>
          <w:noProof w:val="0"/>
          <w:szCs w:val="22"/>
        </w:rPr>
        <w:t>8</w:t>
      </w:r>
      <w:r w:rsidR="003557A9" w:rsidRPr="00D41964">
        <w:rPr>
          <w:rFonts w:ascii="AvantGarde Bk BT" w:hAnsi="AvantGarde Bk BT" w:cs="Arial"/>
          <w:bCs/>
          <w:noProof w:val="0"/>
          <w:szCs w:val="22"/>
        </w:rPr>
        <w:t>2/100 M.N.)</w:t>
      </w:r>
      <w:r w:rsidR="00A0107B" w:rsidRPr="00D41964">
        <w:rPr>
          <w:rFonts w:ascii="AvantGarde Bk BT" w:hAnsi="AvantGarde Bk BT" w:cs="Arial"/>
          <w:bCs/>
          <w:noProof w:val="0"/>
          <w:szCs w:val="22"/>
        </w:rPr>
        <w:t>,</w:t>
      </w:r>
      <w:r w:rsidR="003557A9" w:rsidRPr="00D41964">
        <w:rPr>
          <w:rFonts w:ascii="AvantGarde Bk BT" w:hAnsi="AvantGarde Bk BT" w:cs="Arial"/>
          <w:bCs/>
          <w:noProof w:val="0"/>
          <w:szCs w:val="22"/>
        </w:rPr>
        <w:t xml:space="preserve"> </w:t>
      </w:r>
      <w:r w:rsidR="00A0107B" w:rsidRPr="00D41964">
        <w:rPr>
          <w:rFonts w:ascii="AvantGarde Bk BT" w:hAnsi="AvantGarde Bk BT" w:cs="Arial"/>
          <w:bCs/>
          <w:noProof w:val="0"/>
          <w:szCs w:val="22"/>
        </w:rPr>
        <w:t xml:space="preserve">a la Coordinación General Administrativa, </w:t>
      </w:r>
      <w:r w:rsidR="003557A9" w:rsidRPr="00D41964">
        <w:rPr>
          <w:rFonts w:ascii="AvantGarde Bk BT" w:hAnsi="AvantGarde Bk BT" w:cs="Arial"/>
          <w:bCs/>
          <w:noProof w:val="0"/>
          <w:szCs w:val="22"/>
        </w:rPr>
        <w:t>para L</w:t>
      </w:r>
      <w:r w:rsidR="00486074" w:rsidRPr="00D41964">
        <w:rPr>
          <w:rFonts w:ascii="AvantGarde Bk BT" w:hAnsi="AvantGarde Bk BT" w:cs="Arial"/>
          <w:bCs/>
          <w:noProof w:val="0"/>
          <w:szCs w:val="22"/>
        </w:rPr>
        <w:t>as</w:t>
      </w:r>
      <w:r w:rsidR="003557A9" w:rsidRPr="00D41964">
        <w:rPr>
          <w:rFonts w:ascii="AvantGarde Bk BT" w:hAnsi="AvantGarde Bk BT" w:cs="Arial"/>
          <w:bCs/>
          <w:noProof w:val="0"/>
          <w:szCs w:val="22"/>
        </w:rPr>
        <w:t xml:space="preserve"> </w:t>
      </w:r>
      <w:r w:rsidR="003557A9" w:rsidRPr="00D41964">
        <w:rPr>
          <w:rFonts w:ascii="AvantGarde Bk BT" w:hAnsi="AvantGarde Bk BT" w:cs="Arial"/>
          <w:b/>
          <w:bCs/>
          <w:noProof w:val="0"/>
          <w:szCs w:val="22"/>
        </w:rPr>
        <w:t>Plazoletas</w:t>
      </w:r>
      <w:r w:rsidR="00486074" w:rsidRPr="00D41964">
        <w:rPr>
          <w:rFonts w:ascii="AvantGarde Bk BT" w:hAnsi="AvantGarde Bk BT" w:cs="Arial"/>
          <w:b/>
          <w:bCs/>
          <w:noProof w:val="0"/>
          <w:szCs w:val="22"/>
        </w:rPr>
        <w:t xml:space="preserve"> de CUCEA y Nuevo CUCSH</w:t>
      </w:r>
      <w:r w:rsidR="00D41964" w:rsidRPr="00D41964">
        <w:rPr>
          <w:rFonts w:ascii="AvantGarde Bk BT" w:hAnsi="AvantGarde Bk BT" w:cs="Arial"/>
          <w:bCs/>
          <w:noProof w:val="0"/>
          <w:szCs w:val="22"/>
        </w:rPr>
        <w:t>.</w:t>
      </w:r>
    </w:p>
    <w:p w:rsidR="00707FE1" w:rsidRPr="00D41964" w:rsidRDefault="007602A8" w:rsidP="00667958">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 xml:space="preserve">$875,000.00 </w:t>
      </w:r>
      <w:r w:rsidRPr="00D41964">
        <w:rPr>
          <w:rFonts w:ascii="AvantGarde Bk BT" w:hAnsi="AvantGarde Bk BT" w:cs="Arial"/>
          <w:bCs/>
          <w:noProof w:val="0"/>
          <w:szCs w:val="22"/>
        </w:rPr>
        <w:t>(OCHOCIENTOS SETENTA Y CINCO MIL PESOS 00/100 M.N.)</w:t>
      </w:r>
      <w:r w:rsidR="00A0107B" w:rsidRPr="00D41964">
        <w:rPr>
          <w:rFonts w:ascii="AvantGarde Bk BT" w:hAnsi="AvantGarde Bk BT" w:cs="Arial"/>
          <w:bCs/>
          <w:noProof w:val="0"/>
          <w:szCs w:val="22"/>
        </w:rPr>
        <w:t>, a</w:t>
      </w:r>
      <w:r w:rsidR="00D41964" w:rsidRPr="00D41964">
        <w:rPr>
          <w:rFonts w:ascii="AvantGarde Bk BT" w:hAnsi="AvantGarde Bk BT" w:cs="Arial"/>
          <w:bCs/>
          <w:noProof w:val="0"/>
          <w:szCs w:val="22"/>
        </w:rPr>
        <w:t>l Centro Universitario de Ciencias Sociales y Humanidades,</w:t>
      </w:r>
      <w:r w:rsidRPr="00D41964">
        <w:rPr>
          <w:rFonts w:ascii="AvantGarde Bk BT" w:hAnsi="AvantGarde Bk BT" w:cs="Arial"/>
          <w:bCs/>
          <w:noProof w:val="0"/>
          <w:szCs w:val="22"/>
        </w:rPr>
        <w:t xml:space="preserve"> como complemento para la </w:t>
      </w:r>
      <w:r w:rsidR="00707FE1" w:rsidRPr="00D41964">
        <w:rPr>
          <w:rFonts w:ascii="AvantGarde Bk BT" w:hAnsi="AvantGarde Bk BT" w:cs="Arial"/>
          <w:b/>
          <w:bCs/>
          <w:noProof w:val="0"/>
          <w:szCs w:val="22"/>
        </w:rPr>
        <w:t xml:space="preserve">Adquisición del </w:t>
      </w:r>
      <w:r w:rsidR="00D41964" w:rsidRPr="00D41964">
        <w:rPr>
          <w:rFonts w:ascii="AvantGarde Bk BT" w:hAnsi="AvantGarde Bk BT" w:cs="Arial"/>
          <w:b/>
          <w:bCs/>
          <w:noProof w:val="0"/>
          <w:szCs w:val="22"/>
        </w:rPr>
        <w:t>A</w:t>
      </w:r>
      <w:r w:rsidR="00707FE1" w:rsidRPr="00D41964">
        <w:rPr>
          <w:rFonts w:ascii="AvantGarde Bk BT" w:hAnsi="AvantGarde Bk BT" w:cs="Arial"/>
          <w:b/>
          <w:bCs/>
          <w:noProof w:val="0"/>
          <w:szCs w:val="22"/>
        </w:rPr>
        <w:t xml:space="preserve">cervo </w:t>
      </w:r>
      <w:r w:rsidR="00D41964" w:rsidRPr="00D41964">
        <w:rPr>
          <w:rFonts w:ascii="AvantGarde Bk BT" w:hAnsi="AvantGarde Bk BT" w:cs="Arial"/>
          <w:b/>
          <w:bCs/>
          <w:noProof w:val="0"/>
          <w:szCs w:val="22"/>
        </w:rPr>
        <w:t>B</w:t>
      </w:r>
      <w:r w:rsidR="00707FE1" w:rsidRPr="00D41964">
        <w:rPr>
          <w:rFonts w:ascii="AvantGarde Bk BT" w:hAnsi="AvantGarde Bk BT" w:cs="Arial"/>
          <w:b/>
          <w:bCs/>
          <w:noProof w:val="0"/>
          <w:szCs w:val="22"/>
        </w:rPr>
        <w:t>ibliográfico del Dr. Enrique Florescano Mayet</w:t>
      </w:r>
      <w:r w:rsidR="00707FE1" w:rsidRPr="00D41964">
        <w:rPr>
          <w:rFonts w:ascii="AvantGarde Bk BT" w:hAnsi="AvantGarde Bk BT" w:cs="Arial"/>
          <w:bCs/>
          <w:noProof w:val="0"/>
          <w:szCs w:val="22"/>
        </w:rPr>
        <w:t xml:space="preserve">. </w:t>
      </w:r>
    </w:p>
    <w:p w:rsidR="00486074" w:rsidRPr="00D41964" w:rsidRDefault="00331303" w:rsidP="00331303">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$105</w:t>
      </w:r>
      <w:r w:rsidR="00486074" w:rsidRPr="00D41964">
        <w:rPr>
          <w:rFonts w:ascii="AvantGarde Bk BT" w:hAnsi="AvantGarde Bk BT" w:cs="Arial"/>
          <w:b/>
          <w:bCs/>
          <w:noProof w:val="0"/>
          <w:szCs w:val="22"/>
        </w:rPr>
        <w:t>,</w:t>
      </w:r>
      <w:r w:rsidRPr="00D41964">
        <w:rPr>
          <w:rFonts w:ascii="AvantGarde Bk BT" w:hAnsi="AvantGarde Bk BT" w:cs="Arial"/>
          <w:b/>
          <w:bCs/>
          <w:noProof w:val="0"/>
          <w:szCs w:val="22"/>
        </w:rPr>
        <w:t>013.80</w:t>
      </w:r>
      <w:r w:rsidR="00486074" w:rsidRPr="00D41964">
        <w:rPr>
          <w:rFonts w:ascii="AvantGarde Bk BT" w:hAnsi="AvantGarde Bk BT" w:cs="Arial"/>
          <w:b/>
          <w:bCs/>
          <w:noProof w:val="0"/>
          <w:szCs w:val="22"/>
        </w:rPr>
        <w:t xml:space="preserve"> </w:t>
      </w:r>
      <w:r w:rsidR="00486074" w:rsidRPr="00D41964">
        <w:rPr>
          <w:rFonts w:ascii="AvantGarde Bk BT" w:hAnsi="AvantGarde Bk BT" w:cs="Arial"/>
          <w:bCs/>
          <w:noProof w:val="0"/>
          <w:szCs w:val="22"/>
        </w:rPr>
        <w:t>(</w:t>
      </w:r>
      <w:r w:rsidRPr="00D41964">
        <w:rPr>
          <w:rFonts w:ascii="AvantGarde Bk BT" w:hAnsi="AvantGarde Bk BT" w:cs="Arial"/>
          <w:bCs/>
          <w:noProof w:val="0"/>
          <w:szCs w:val="22"/>
        </w:rPr>
        <w:t>CIENTO CINCO MIL TRECE PESOS 80/100 M.N.)</w:t>
      </w:r>
      <w:r w:rsidR="00D41964" w:rsidRPr="00D41964">
        <w:rPr>
          <w:rFonts w:ascii="AvantGarde Bk BT" w:hAnsi="AvantGarde Bk BT" w:cs="Arial"/>
          <w:bCs/>
          <w:noProof w:val="0"/>
          <w:szCs w:val="22"/>
        </w:rPr>
        <w:t>,</w:t>
      </w:r>
      <w:r w:rsidRPr="00D41964">
        <w:rPr>
          <w:rFonts w:ascii="AvantGarde Bk BT" w:hAnsi="AvantGarde Bk BT" w:cs="Arial"/>
          <w:bCs/>
          <w:noProof w:val="0"/>
          <w:szCs w:val="22"/>
        </w:rPr>
        <w:t xml:space="preserve"> </w:t>
      </w:r>
      <w:r w:rsidR="00D41964" w:rsidRPr="00D41964">
        <w:rPr>
          <w:rFonts w:ascii="AvantGarde Bk BT" w:hAnsi="AvantGarde Bk BT" w:cs="Arial"/>
          <w:bCs/>
          <w:noProof w:val="0"/>
          <w:szCs w:val="22"/>
        </w:rPr>
        <w:t xml:space="preserve">a la Coordinación General de Cooperación e Internacionalización, </w:t>
      </w:r>
      <w:r w:rsidRPr="00D41964">
        <w:rPr>
          <w:rFonts w:ascii="AvantGarde Bk BT" w:hAnsi="AvantGarde Bk BT" w:cs="Arial"/>
          <w:bCs/>
          <w:noProof w:val="0"/>
          <w:szCs w:val="22"/>
        </w:rPr>
        <w:t>para gasto de operación de la</w:t>
      </w:r>
      <w:r w:rsidR="00486074" w:rsidRPr="00D41964">
        <w:rPr>
          <w:rFonts w:ascii="AvantGarde Bk BT" w:hAnsi="AvantGarde Bk BT" w:cs="Arial"/>
          <w:bCs/>
          <w:noProof w:val="0"/>
          <w:szCs w:val="22"/>
        </w:rPr>
        <w:t xml:space="preserve"> </w:t>
      </w:r>
      <w:r w:rsidRPr="00D41964">
        <w:rPr>
          <w:rFonts w:ascii="AvantGarde Bk BT" w:hAnsi="AvantGarde Bk BT" w:cs="Arial"/>
          <w:b/>
          <w:bCs/>
          <w:noProof w:val="0"/>
          <w:szCs w:val="22"/>
        </w:rPr>
        <w:t>Oficina de Enlace y Cooperación en Toulouse, Francia</w:t>
      </w:r>
      <w:r w:rsidR="00486074" w:rsidRPr="00D41964">
        <w:rPr>
          <w:rFonts w:ascii="AvantGarde Bk BT" w:hAnsi="AvantGarde Bk BT" w:cs="Arial"/>
          <w:bCs/>
          <w:noProof w:val="0"/>
          <w:szCs w:val="22"/>
        </w:rPr>
        <w:t xml:space="preserve">. </w:t>
      </w:r>
    </w:p>
    <w:p w:rsidR="00BF716A" w:rsidRPr="00D41964" w:rsidRDefault="00BF716A" w:rsidP="00331303">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lastRenderedPageBreak/>
        <w:t xml:space="preserve">$3´000,000.00 </w:t>
      </w:r>
      <w:r w:rsidRPr="00D41964">
        <w:rPr>
          <w:rFonts w:ascii="AvantGarde Bk BT" w:hAnsi="AvantGarde Bk BT" w:cs="Arial"/>
          <w:bCs/>
          <w:noProof w:val="0"/>
          <w:szCs w:val="22"/>
        </w:rPr>
        <w:t>(TRES MILLONES DE PESOS 00/100 M.N.)</w:t>
      </w:r>
      <w:r w:rsidR="00D41964" w:rsidRPr="00D41964">
        <w:rPr>
          <w:rFonts w:ascii="AvantGarde Bk BT" w:hAnsi="AvantGarde Bk BT" w:cs="Arial"/>
          <w:bCs/>
          <w:noProof w:val="0"/>
          <w:szCs w:val="22"/>
        </w:rPr>
        <w:t>,</w:t>
      </w:r>
      <w:r w:rsidRPr="00D41964">
        <w:rPr>
          <w:rFonts w:ascii="AvantGarde Bk BT" w:hAnsi="AvantGarde Bk BT" w:cs="Arial"/>
          <w:bCs/>
          <w:noProof w:val="0"/>
          <w:szCs w:val="22"/>
        </w:rPr>
        <w:t xml:space="preserve"> </w:t>
      </w:r>
      <w:r w:rsidR="00D41964" w:rsidRPr="00D41964">
        <w:rPr>
          <w:rFonts w:ascii="AvantGarde Bk BT" w:hAnsi="AvantGarde Bk BT" w:cs="Arial"/>
          <w:bCs/>
          <w:noProof w:val="0"/>
          <w:szCs w:val="22"/>
        </w:rPr>
        <w:t xml:space="preserve">al </w:t>
      </w:r>
      <w:r w:rsidRPr="00D41964">
        <w:rPr>
          <w:rFonts w:ascii="AvantGarde Bk BT" w:hAnsi="AvantGarde Bk BT" w:cs="Arial"/>
          <w:bCs/>
          <w:noProof w:val="0"/>
          <w:szCs w:val="22"/>
        </w:rPr>
        <w:t>Centro Universitario de Tonalá</w:t>
      </w:r>
      <w:r w:rsidR="00D41964" w:rsidRPr="00D41964">
        <w:rPr>
          <w:rFonts w:ascii="AvantGarde Bk BT" w:hAnsi="AvantGarde Bk BT" w:cs="Arial"/>
          <w:bCs/>
          <w:noProof w:val="0"/>
          <w:szCs w:val="22"/>
        </w:rPr>
        <w:t xml:space="preserve">, </w:t>
      </w:r>
      <w:r w:rsidR="00D41964" w:rsidRPr="00D41964">
        <w:rPr>
          <w:rFonts w:ascii="AvantGarde Bk BT" w:hAnsi="AvantGarde Bk BT" w:cs="Arial"/>
          <w:bCs/>
          <w:noProof w:val="0"/>
          <w:szCs w:val="22"/>
        </w:rPr>
        <w:t xml:space="preserve">para </w:t>
      </w:r>
      <w:r w:rsidR="00D41964" w:rsidRPr="00D41964">
        <w:rPr>
          <w:rFonts w:ascii="AvantGarde Bk BT" w:hAnsi="AvantGarde Bk BT" w:cs="Arial"/>
          <w:b/>
          <w:bCs/>
          <w:noProof w:val="0"/>
          <w:szCs w:val="22"/>
        </w:rPr>
        <w:t>gasto operativo.</w:t>
      </w:r>
    </w:p>
    <w:p w:rsidR="005604F9" w:rsidRPr="00D41964" w:rsidRDefault="00552842" w:rsidP="003805F3">
      <w:pPr>
        <w:pStyle w:val="Prrafodelista"/>
        <w:numPr>
          <w:ilvl w:val="0"/>
          <w:numId w:val="5"/>
        </w:numPr>
        <w:spacing w:line="276" w:lineRule="auto"/>
        <w:jc w:val="both"/>
        <w:rPr>
          <w:rFonts w:ascii="AvantGarde Bk BT" w:hAnsi="AvantGarde Bk BT" w:cs="Arial"/>
          <w:bCs/>
          <w:noProof w:val="0"/>
          <w:szCs w:val="22"/>
        </w:rPr>
      </w:pPr>
      <w:r w:rsidRPr="00D41964">
        <w:rPr>
          <w:rFonts w:ascii="AvantGarde Bk BT" w:hAnsi="AvantGarde Bk BT" w:cs="Arial"/>
          <w:b/>
          <w:bCs/>
          <w:noProof w:val="0"/>
          <w:szCs w:val="22"/>
        </w:rPr>
        <w:t>20</w:t>
      </w:r>
      <w:r w:rsidR="00D5491D" w:rsidRPr="00D41964">
        <w:rPr>
          <w:rFonts w:ascii="AvantGarde Bk BT" w:hAnsi="AvantGarde Bk BT" w:cs="Arial"/>
          <w:b/>
          <w:bCs/>
          <w:noProof w:val="0"/>
          <w:szCs w:val="22"/>
        </w:rPr>
        <w:t xml:space="preserve">’000,000.00 </w:t>
      </w:r>
      <w:r w:rsidR="00D5491D" w:rsidRPr="00D41964">
        <w:rPr>
          <w:rFonts w:ascii="AvantGarde Bk BT" w:hAnsi="AvantGarde Bk BT" w:cs="Arial"/>
          <w:bCs/>
          <w:noProof w:val="0"/>
          <w:szCs w:val="22"/>
        </w:rPr>
        <w:t>(</w:t>
      </w:r>
      <w:r w:rsidR="004D0E20" w:rsidRPr="00D41964">
        <w:rPr>
          <w:rFonts w:ascii="AvantGarde Bk BT" w:hAnsi="AvantGarde Bk BT" w:cs="Arial"/>
          <w:bCs/>
          <w:noProof w:val="0"/>
          <w:szCs w:val="22"/>
        </w:rPr>
        <w:t>VEINTE</w:t>
      </w:r>
      <w:r w:rsidR="009C62BD" w:rsidRPr="00D41964">
        <w:rPr>
          <w:rFonts w:ascii="AvantGarde Bk BT" w:hAnsi="AvantGarde Bk BT" w:cs="Arial"/>
          <w:bCs/>
          <w:noProof w:val="0"/>
          <w:szCs w:val="22"/>
        </w:rPr>
        <w:t xml:space="preserve"> MI</w:t>
      </w:r>
      <w:r w:rsidR="00D5491D" w:rsidRPr="00D41964">
        <w:rPr>
          <w:rFonts w:ascii="AvantGarde Bk BT" w:hAnsi="AvantGarde Bk BT" w:cs="Arial"/>
          <w:bCs/>
          <w:noProof w:val="0"/>
          <w:szCs w:val="22"/>
        </w:rPr>
        <w:t>LLONES DE PESOS 00/100 M.N.)</w:t>
      </w:r>
      <w:r w:rsidR="00D41964" w:rsidRPr="00D41964">
        <w:rPr>
          <w:rFonts w:ascii="AvantGarde Bk BT" w:hAnsi="AvantGarde Bk BT" w:cs="Arial"/>
          <w:bCs/>
          <w:noProof w:val="0"/>
          <w:szCs w:val="22"/>
        </w:rPr>
        <w:t>, al Centro Universitario de Arte, Arquitectura y Diseño,</w:t>
      </w:r>
      <w:r w:rsidR="00D5491D" w:rsidRPr="00D41964">
        <w:rPr>
          <w:rFonts w:ascii="AvantGarde Bk BT" w:hAnsi="AvantGarde Bk BT" w:cs="Arial"/>
          <w:bCs/>
          <w:noProof w:val="0"/>
          <w:szCs w:val="22"/>
        </w:rPr>
        <w:t xml:space="preserve"> para el </w:t>
      </w:r>
      <w:r w:rsidR="00D5491D" w:rsidRPr="00D41964">
        <w:rPr>
          <w:rFonts w:ascii="AvantGarde Bk BT" w:hAnsi="AvantGarde Bk BT" w:cs="Arial"/>
          <w:b/>
          <w:bCs/>
          <w:noProof w:val="0"/>
          <w:szCs w:val="22"/>
        </w:rPr>
        <w:t>Centro de Animación Digital</w:t>
      </w:r>
      <w:r w:rsidR="00D5491D" w:rsidRPr="00D41964">
        <w:rPr>
          <w:rFonts w:ascii="AvantGarde Bk BT" w:hAnsi="AvantGarde Bk BT" w:cs="Arial"/>
          <w:bCs/>
          <w:noProof w:val="0"/>
          <w:szCs w:val="22"/>
        </w:rPr>
        <w:t>.</w:t>
      </w:r>
    </w:p>
    <w:p w:rsidR="003805F3" w:rsidRPr="00D41964" w:rsidRDefault="003805F3" w:rsidP="00D41964">
      <w:pPr>
        <w:spacing w:line="276" w:lineRule="auto"/>
        <w:jc w:val="both"/>
        <w:rPr>
          <w:rFonts w:ascii="AvantGarde Bk BT" w:hAnsi="AvantGarde Bk BT" w:cs="Arial"/>
          <w:bCs/>
          <w:szCs w:val="22"/>
        </w:rPr>
      </w:pPr>
    </w:p>
    <w:p w:rsidR="00043437" w:rsidRPr="00D41964" w:rsidRDefault="003805F3" w:rsidP="00C43C1F">
      <w:pPr>
        <w:spacing w:after="200" w:line="276" w:lineRule="auto"/>
        <w:jc w:val="both"/>
        <w:rPr>
          <w:rFonts w:ascii="AvantGarde Bk BT" w:hAnsi="AvantGarde Bk BT" w:cs="Arial"/>
          <w:bCs/>
          <w:sz w:val="22"/>
          <w:lang w:val="es-ES_tradnl"/>
        </w:rPr>
      </w:pPr>
      <w:r w:rsidRPr="00D41964">
        <w:rPr>
          <w:rFonts w:ascii="AvantGarde Bk BT" w:hAnsi="AvantGarde Bk BT" w:cs="Arial"/>
          <w:b/>
          <w:bCs/>
          <w:sz w:val="22"/>
          <w:lang w:val="es-ES_tradnl"/>
        </w:rPr>
        <w:t>CUARTO</w:t>
      </w:r>
      <w:r w:rsidRPr="00D41964">
        <w:rPr>
          <w:rFonts w:ascii="AvantGarde Bk BT" w:hAnsi="AvantGarde Bk BT" w:cs="Arial"/>
          <w:bCs/>
          <w:sz w:val="22"/>
          <w:lang w:val="es-ES_tradnl"/>
        </w:rPr>
        <w:t xml:space="preserve">. </w:t>
      </w:r>
      <w:r w:rsidR="00C43C1F" w:rsidRPr="00D41964">
        <w:rPr>
          <w:rFonts w:ascii="AvantGarde Bk BT" w:hAnsi="AvantGarde Bk BT" w:cs="Arial"/>
          <w:bCs/>
          <w:sz w:val="22"/>
          <w:lang w:val="es-ES_tradnl"/>
        </w:rPr>
        <w:t xml:space="preserve">Se reconocen importes </w:t>
      </w:r>
      <w:r w:rsidR="00043437" w:rsidRPr="00D41964">
        <w:rPr>
          <w:rFonts w:ascii="AvantGarde Bk BT" w:hAnsi="AvantGarde Bk BT" w:cs="Arial"/>
          <w:bCs/>
          <w:sz w:val="22"/>
          <w:lang w:val="es-ES_tradnl"/>
        </w:rPr>
        <w:t>por</w:t>
      </w:r>
      <w:r w:rsidR="00C43C1F" w:rsidRPr="00D41964">
        <w:rPr>
          <w:rFonts w:ascii="AvantGarde Bk BT" w:hAnsi="AvantGarde Bk BT" w:cs="Arial"/>
          <w:bCs/>
          <w:sz w:val="22"/>
          <w:lang w:val="es-ES_tradnl"/>
        </w:rPr>
        <w:t xml:space="preserve"> financiar para cubrir en su totalidad los </w:t>
      </w:r>
      <w:r w:rsidR="00043437" w:rsidRPr="00D41964">
        <w:rPr>
          <w:rFonts w:ascii="AvantGarde Bk BT" w:hAnsi="AvantGarde Bk BT" w:cs="Arial"/>
          <w:bCs/>
          <w:sz w:val="22"/>
          <w:lang w:val="es-ES_tradnl"/>
        </w:rPr>
        <w:t>compromisos institucionales</w:t>
      </w:r>
      <w:r w:rsidR="00C43C1F" w:rsidRPr="00D41964">
        <w:rPr>
          <w:rFonts w:ascii="AvantGarde Bk BT" w:hAnsi="AvantGarde Bk BT" w:cs="Arial"/>
          <w:bCs/>
          <w:sz w:val="22"/>
          <w:lang w:val="es-ES_tradnl"/>
        </w:rPr>
        <w:t xml:space="preserve"> de Energía Eléctrica y Segurid</w:t>
      </w:r>
      <w:r w:rsidR="00043437" w:rsidRPr="00D41964">
        <w:rPr>
          <w:rFonts w:ascii="AvantGarde Bk BT" w:hAnsi="AvantGarde Bk BT" w:cs="Arial"/>
          <w:bCs/>
          <w:sz w:val="22"/>
          <w:lang w:val="es-ES_tradnl"/>
        </w:rPr>
        <w:t>ad</w:t>
      </w:r>
      <w:r w:rsidR="00C43C1F" w:rsidRPr="00D41964">
        <w:rPr>
          <w:rFonts w:ascii="AvantGarde Bk BT" w:hAnsi="AvantGarde Bk BT" w:cs="Arial"/>
          <w:bCs/>
          <w:sz w:val="22"/>
          <w:lang w:val="es-ES_tradnl"/>
        </w:rPr>
        <w:t xml:space="preserve">, </w:t>
      </w:r>
      <w:r w:rsidR="00A55768" w:rsidRPr="00D41964">
        <w:rPr>
          <w:rFonts w:ascii="AvantGarde Bk BT" w:hAnsi="AvantGarde Bk BT" w:cs="Arial"/>
          <w:bCs/>
          <w:sz w:val="22"/>
          <w:lang w:val="es-ES_tradnl"/>
        </w:rPr>
        <w:t>los cuales serán autorizados conforme a la disponibilidad</w:t>
      </w:r>
      <w:r w:rsidR="00043437" w:rsidRPr="00D41964">
        <w:rPr>
          <w:rFonts w:ascii="AvantGarde Bk BT" w:hAnsi="AvantGarde Bk BT" w:cs="Arial"/>
          <w:bCs/>
          <w:sz w:val="22"/>
          <w:lang w:val="es-ES_tradnl"/>
        </w:rPr>
        <w:t xml:space="preserve"> de recursos.</w:t>
      </w:r>
    </w:p>
    <w:p w:rsidR="003B2E51" w:rsidRPr="00D41964" w:rsidRDefault="003B2E51" w:rsidP="00C43C1F">
      <w:pPr>
        <w:spacing w:after="200" w:line="276" w:lineRule="auto"/>
        <w:jc w:val="both"/>
        <w:rPr>
          <w:rFonts w:ascii="AvantGarde Bk BT" w:hAnsi="AvantGarde Bk BT" w:cs="Arial"/>
          <w:bCs/>
          <w:sz w:val="22"/>
          <w:lang w:val="es-ES_tradnl"/>
        </w:rPr>
      </w:pPr>
      <w:r w:rsidRPr="00D41964">
        <w:rPr>
          <w:rFonts w:ascii="AvantGarde Bk BT" w:hAnsi="AvantGarde Bk BT" w:cs="Arial"/>
          <w:b/>
          <w:bCs/>
          <w:sz w:val="22"/>
          <w:lang w:val="es-ES_tradnl"/>
        </w:rPr>
        <w:t>QUINTO</w:t>
      </w:r>
      <w:r w:rsidRPr="00D41964">
        <w:rPr>
          <w:rFonts w:ascii="AvantGarde Bk BT" w:hAnsi="AvantGarde Bk BT" w:cs="Arial"/>
          <w:bCs/>
          <w:sz w:val="22"/>
          <w:lang w:val="es-ES_tradnl"/>
        </w:rPr>
        <w:t xml:space="preserve">. </w:t>
      </w:r>
      <w:r w:rsidR="007873AB" w:rsidRPr="00D41964">
        <w:rPr>
          <w:rFonts w:ascii="AvantGarde Bk BT" w:hAnsi="AvantGarde Bk BT" w:cs="Arial"/>
          <w:bCs/>
          <w:sz w:val="22"/>
          <w:lang w:val="es-ES_tradnl"/>
        </w:rPr>
        <w:t xml:space="preserve">Los recursos dispuestos de </w:t>
      </w:r>
      <w:r w:rsidR="007873AB" w:rsidRPr="00D41964">
        <w:rPr>
          <w:rFonts w:ascii="AvantGarde Bk BT" w:hAnsi="AvantGarde Bk BT" w:cs="Arial"/>
          <w:bCs/>
          <w:sz w:val="22"/>
          <w:szCs w:val="22"/>
          <w:lang w:val="es-ES_tradnl"/>
        </w:rPr>
        <w:t>la cuenta</w:t>
      </w:r>
      <w:r w:rsidR="007873AB" w:rsidRPr="00D41964">
        <w:rPr>
          <w:rFonts w:ascii="AvantGarde Bk BT" w:eastAsiaTheme="minorHAnsi" w:hAnsi="AvantGarde Bk BT" w:cs="AvantGarde Bk BT"/>
          <w:color w:val="000000"/>
          <w:sz w:val="22"/>
          <w:szCs w:val="22"/>
          <w:lang w:eastAsia="en-US"/>
        </w:rPr>
        <w:t xml:space="preserve"> 65-50465826-5 Universidad de Guadalajara DECRETO, Banco Santander México por la cantidad de </w:t>
      </w:r>
      <w:r w:rsidR="007873AB" w:rsidRPr="00D41964">
        <w:rPr>
          <w:rFonts w:ascii="AvantGarde Bk BT" w:eastAsiaTheme="minorHAnsi" w:hAnsi="AvantGarde Bk BT" w:cs="AvantGarde Bk BT"/>
          <w:b/>
          <w:color w:val="000000"/>
          <w:sz w:val="22"/>
          <w:szCs w:val="22"/>
          <w:lang w:eastAsia="en-US"/>
        </w:rPr>
        <w:t>$5´000,000.00</w:t>
      </w:r>
      <w:r w:rsidR="007873AB" w:rsidRPr="00D41964">
        <w:rPr>
          <w:rFonts w:ascii="AvantGarde Bk BT" w:eastAsiaTheme="minorHAnsi" w:hAnsi="AvantGarde Bk BT" w:cs="AvantGarde Bk BT"/>
          <w:color w:val="000000"/>
          <w:sz w:val="22"/>
          <w:szCs w:val="22"/>
          <w:lang w:eastAsia="en-US"/>
        </w:rPr>
        <w:t xml:space="preserve"> (CINCO MILLONES DE PESOS 00/100 M.N.), deberán ser compensados en el ejercicio inmediato siguiente.  </w:t>
      </w:r>
    </w:p>
    <w:p w:rsidR="001C734B" w:rsidRPr="00D41964" w:rsidRDefault="003B2E51" w:rsidP="00C43C1F">
      <w:pPr>
        <w:spacing w:after="200" w:line="276" w:lineRule="auto"/>
        <w:jc w:val="both"/>
        <w:rPr>
          <w:rFonts w:ascii="AvantGarde Bk BT" w:hAnsi="AvantGarde Bk BT" w:cs="Arial"/>
          <w:sz w:val="22"/>
          <w:lang w:val="es-ES_tradnl"/>
        </w:rPr>
      </w:pPr>
      <w:r w:rsidRPr="00D41964">
        <w:rPr>
          <w:rFonts w:ascii="AvantGarde Bk BT" w:hAnsi="AvantGarde Bk BT" w:cs="Arial"/>
          <w:b/>
          <w:bCs/>
          <w:sz w:val="22"/>
          <w:lang w:val="es-ES_tradnl"/>
        </w:rPr>
        <w:t>SEXTO</w:t>
      </w:r>
      <w:r w:rsidR="00BA5FD8" w:rsidRPr="00D41964">
        <w:rPr>
          <w:rFonts w:ascii="AvantGarde Bk BT" w:hAnsi="AvantGarde Bk BT" w:cs="Arial"/>
          <w:bCs/>
          <w:sz w:val="22"/>
          <w:lang w:val="es-ES_tradnl"/>
        </w:rPr>
        <w:t>.</w:t>
      </w:r>
      <w:r w:rsidR="00BA5FD8" w:rsidRPr="00D41964">
        <w:rPr>
          <w:rFonts w:ascii="AvantGarde Bk BT" w:hAnsi="AvantGarde Bk BT" w:cs="Arial"/>
          <w:b/>
          <w:bCs/>
          <w:sz w:val="22"/>
          <w:lang w:val="es-ES_tradnl"/>
        </w:rPr>
        <w:t xml:space="preserve"> </w:t>
      </w:r>
      <w:r w:rsidR="00571435" w:rsidRPr="00D41964">
        <w:rPr>
          <w:rFonts w:ascii="AvantGarde Bk BT" w:hAnsi="AvantGarde Bk BT" w:cs="Arial"/>
          <w:bCs/>
          <w:sz w:val="22"/>
          <w:szCs w:val="22"/>
          <w:lang w:val="es-ES_tradnl"/>
        </w:rPr>
        <w:t>Ejecútese el</w:t>
      </w:r>
      <w:r w:rsidR="00571435" w:rsidRPr="00D41964">
        <w:rPr>
          <w:rFonts w:ascii="AvantGarde Bk BT" w:hAnsi="AvantGarde Bk BT" w:cs="Arial"/>
          <w:b/>
          <w:bCs/>
          <w:sz w:val="22"/>
          <w:szCs w:val="22"/>
          <w:lang w:val="es-ES_tradnl"/>
        </w:rPr>
        <w:t xml:space="preserve"> </w:t>
      </w:r>
      <w:r w:rsidR="00571435" w:rsidRPr="00D41964">
        <w:rPr>
          <w:rFonts w:ascii="AvantGarde Bk BT" w:hAnsi="AvantGarde Bk BT" w:cs="Arial"/>
          <w:bCs/>
          <w:sz w:val="22"/>
          <w:szCs w:val="22"/>
          <w:lang w:val="es-ES_tradnl"/>
        </w:rPr>
        <w:t xml:space="preserve">presente dictamen en los términos de la fracción II, artículo </w:t>
      </w:r>
      <w:r w:rsidR="00571435" w:rsidRPr="00D41964">
        <w:rPr>
          <w:rFonts w:ascii="AvantGarde Bk BT" w:hAnsi="AvantGarde Bk BT"/>
          <w:bCs/>
          <w:sz w:val="22"/>
          <w:szCs w:val="22"/>
        </w:rPr>
        <w:t>35 de la Ley Orgánica Universitaria.</w:t>
      </w:r>
    </w:p>
    <w:p w:rsidR="0082057B" w:rsidRPr="00D41964" w:rsidRDefault="0082057B" w:rsidP="0082057B">
      <w:pPr>
        <w:ind w:right="-22"/>
        <w:jc w:val="center"/>
        <w:rPr>
          <w:rFonts w:ascii="AvantGarde Bk BT" w:hAnsi="AvantGarde Bk BT" w:cs="Arial"/>
          <w:bCs/>
          <w:sz w:val="22"/>
          <w:szCs w:val="22"/>
          <w:lang w:val="es-MX"/>
        </w:rPr>
      </w:pPr>
      <w:r w:rsidRPr="00D41964">
        <w:rPr>
          <w:rFonts w:ascii="AvantGarde Bk BT" w:hAnsi="AvantGarde Bk BT" w:cs="Arial"/>
          <w:bCs/>
          <w:sz w:val="22"/>
          <w:szCs w:val="22"/>
          <w:lang w:val="es-MX"/>
        </w:rPr>
        <w:t>A t e n t a m e n t e</w:t>
      </w:r>
    </w:p>
    <w:p w:rsidR="0082057B" w:rsidRPr="00D41964" w:rsidRDefault="0082057B" w:rsidP="0082057B">
      <w:pPr>
        <w:ind w:right="-22"/>
        <w:jc w:val="center"/>
        <w:rPr>
          <w:rFonts w:ascii="AvantGarde Bk BT" w:hAnsi="AvantGarde Bk BT" w:cs="Arial"/>
          <w:caps/>
          <w:sz w:val="22"/>
          <w:szCs w:val="22"/>
          <w:lang w:val="es-MX"/>
        </w:rPr>
      </w:pPr>
      <w:r w:rsidRPr="00D41964">
        <w:rPr>
          <w:rFonts w:ascii="AvantGarde Bk BT" w:hAnsi="AvantGarde Bk BT" w:cs="Arial"/>
          <w:caps/>
          <w:sz w:val="22"/>
          <w:szCs w:val="22"/>
          <w:lang w:val="es-MX"/>
        </w:rPr>
        <w:t>“Piensa y Trabaja”</w:t>
      </w:r>
    </w:p>
    <w:p w:rsidR="0082057B" w:rsidRPr="00D41964" w:rsidRDefault="0082057B" w:rsidP="0082057B">
      <w:pPr>
        <w:ind w:right="-22"/>
        <w:jc w:val="center"/>
        <w:rPr>
          <w:rFonts w:ascii="AvantGarde Bk BT" w:hAnsi="AvantGarde Bk BT" w:cs="Arial"/>
          <w:sz w:val="22"/>
          <w:szCs w:val="22"/>
          <w:lang w:val="es-MX"/>
        </w:rPr>
      </w:pPr>
      <w:r w:rsidRPr="00D41964">
        <w:rPr>
          <w:rFonts w:ascii="AvantGarde Bk BT" w:hAnsi="AvantGarde Bk BT" w:cs="Arial"/>
          <w:sz w:val="22"/>
          <w:szCs w:val="22"/>
          <w:lang w:val="es-MX"/>
        </w:rPr>
        <w:t>Guadalajara, Jalisco, 27 de Noviembre de 2018</w:t>
      </w:r>
    </w:p>
    <w:p w:rsidR="0082057B" w:rsidRPr="00D41964" w:rsidRDefault="0082057B" w:rsidP="0082057B">
      <w:pPr>
        <w:ind w:right="-22"/>
        <w:jc w:val="center"/>
        <w:rPr>
          <w:rFonts w:ascii="AvantGarde Bk BT" w:hAnsi="AvantGarde Bk BT" w:cs="Arial"/>
          <w:sz w:val="22"/>
          <w:szCs w:val="22"/>
          <w:lang w:val="es-MX"/>
        </w:rPr>
      </w:pPr>
      <w:r w:rsidRPr="00D41964">
        <w:rPr>
          <w:rFonts w:ascii="AvantGarde Bk BT" w:hAnsi="AvantGarde Bk BT" w:cs="Arial"/>
          <w:sz w:val="22"/>
          <w:szCs w:val="22"/>
          <w:lang w:val="es-MX"/>
        </w:rPr>
        <w:t>Comisión Permanente de Hacienda</w:t>
      </w:r>
    </w:p>
    <w:p w:rsidR="0082057B" w:rsidRPr="00D41964" w:rsidRDefault="0082057B" w:rsidP="0082057B">
      <w:pPr>
        <w:ind w:right="-22"/>
        <w:rPr>
          <w:rFonts w:ascii="AvantGarde Bk BT" w:hAnsi="AvantGarde Bk BT" w:cs="Arial"/>
          <w:sz w:val="22"/>
          <w:szCs w:val="22"/>
          <w:lang w:val="es-MX"/>
        </w:rPr>
      </w:pPr>
    </w:p>
    <w:p w:rsidR="0082057B" w:rsidRPr="00D41964" w:rsidRDefault="0082057B" w:rsidP="0082057B">
      <w:pPr>
        <w:ind w:right="-22"/>
        <w:rPr>
          <w:rFonts w:ascii="AvantGarde Bk BT" w:hAnsi="AvantGarde Bk BT" w:cs="Arial"/>
          <w:sz w:val="22"/>
          <w:szCs w:val="22"/>
          <w:lang w:val="es-MX"/>
        </w:rPr>
      </w:pPr>
    </w:p>
    <w:p w:rsidR="0082057B" w:rsidRPr="00D41964" w:rsidRDefault="0082057B" w:rsidP="0082057B">
      <w:pPr>
        <w:ind w:right="-22"/>
        <w:rPr>
          <w:rFonts w:ascii="AvantGarde Bk BT" w:hAnsi="AvantGarde Bk BT" w:cs="Arial"/>
          <w:sz w:val="22"/>
          <w:szCs w:val="22"/>
          <w:lang w:val="es-MX"/>
        </w:rPr>
      </w:pPr>
    </w:p>
    <w:p w:rsidR="0082057B" w:rsidRPr="00D41964" w:rsidRDefault="0082057B" w:rsidP="0082057B">
      <w:pPr>
        <w:ind w:right="-22"/>
        <w:jc w:val="center"/>
        <w:rPr>
          <w:rFonts w:ascii="AvantGarde Bk BT" w:hAnsi="AvantGarde Bk BT" w:cs="Arial"/>
          <w:sz w:val="22"/>
          <w:szCs w:val="22"/>
          <w:lang w:val="es-MX"/>
        </w:rPr>
      </w:pPr>
      <w:r w:rsidRPr="00D41964">
        <w:rPr>
          <w:rFonts w:ascii="AvantGarde Bk BT" w:hAnsi="AvantGarde Bk BT" w:cs="Arial"/>
          <w:sz w:val="22"/>
          <w:szCs w:val="22"/>
          <w:lang w:val="es-MX"/>
        </w:rPr>
        <w:t xml:space="preserve">Dr. Miguel Ángel Navarro Navarro </w:t>
      </w:r>
    </w:p>
    <w:p w:rsidR="0082057B" w:rsidRPr="00D41964" w:rsidRDefault="0082057B" w:rsidP="0082057B">
      <w:pPr>
        <w:ind w:right="-22"/>
        <w:jc w:val="center"/>
        <w:rPr>
          <w:rFonts w:ascii="AvantGarde Bk BT" w:hAnsi="AvantGarde Bk BT" w:cs="Arial"/>
          <w:sz w:val="22"/>
          <w:szCs w:val="22"/>
          <w:lang w:val="es-MX"/>
        </w:rPr>
      </w:pPr>
      <w:r w:rsidRPr="00D41964">
        <w:rPr>
          <w:rFonts w:ascii="AvantGarde Bk BT" w:hAnsi="AvantGarde Bk BT" w:cs="Arial"/>
          <w:sz w:val="22"/>
          <w:szCs w:val="22"/>
          <w:lang w:val="es-MX"/>
        </w:rPr>
        <w:t>Presidente</w:t>
      </w:r>
    </w:p>
    <w:tbl>
      <w:tblPr>
        <w:tblW w:w="0" w:type="auto"/>
        <w:tblCellMar>
          <w:left w:w="0" w:type="dxa"/>
          <w:right w:w="0" w:type="dxa"/>
        </w:tblCellMar>
        <w:tblLook w:val="0000" w:firstRow="0" w:lastRow="0" w:firstColumn="0" w:lastColumn="0" w:noHBand="0" w:noVBand="0"/>
      </w:tblPr>
      <w:tblGrid>
        <w:gridCol w:w="4465"/>
        <w:gridCol w:w="4365"/>
      </w:tblGrid>
      <w:tr w:rsidR="0082057B" w:rsidRPr="00D41964" w:rsidTr="00B152D1">
        <w:tc>
          <w:tcPr>
            <w:tcW w:w="4465" w:type="dxa"/>
            <w:tcMar>
              <w:top w:w="0" w:type="dxa"/>
              <w:left w:w="70" w:type="dxa"/>
              <w:bottom w:w="0" w:type="dxa"/>
              <w:right w:w="70" w:type="dxa"/>
            </w:tcMar>
          </w:tcPr>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r w:rsidRPr="00D41964">
              <w:rPr>
                <w:rFonts w:ascii="AvantGarde Bk BT" w:hAnsi="AvantGarde Bk BT" w:cs="Arial"/>
                <w:sz w:val="22"/>
                <w:lang w:val="es-MX"/>
              </w:rPr>
              <w:t>Dra. Ruth Padilla Muñoz</w:t>
            </w:r>
          </w:p>
        </w:tc>
        <w:tc>
          <w:tcPr>
            <w:tcW w:w="4365" w:type="dxa"/>
            <w:tcMar>
              <w:top w:w="0" w:type="dxa"/>
              <w:left w:w="70" w:type="dxa"/>
              <w:bottom w:w="0" w:type="dxa"/>
              <w:right w:w="70" w:type="dxa"/>
            </w:tcMar>
          </w:tcPr>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r w:rsidRPr="00D41964">
              <w:rPr>
                <w:rFonts w:ascii="AvantGarde Bk BT" w:hAnsi="AvantGarde Bk BT" w:cs="Arial"/>
                <w:sz w:val="22"/>
                <w:szCs w:val="22"/>
                <w:lang w:val="es-MX"/>
              </w:rPr>
              <w:t>Mtro. José Alberto Castellanos Gutiérrez</w:t>
            </w:r>
          </w:p>
        </w:tc>
      </w:tr>
      <w:tr w:rsidR="0082057B" w:rsidRPr="00D41964" w:rsidTr="00B152D1">
        <w:tc>
          <w:tcPr>
            <w:tcW w:w="4465" w:type="dxa"/>
            <w:tcMar>
              <w:top w:w="0" w:type="dxa"/>
              <w:left w:w="70" w:type="dxa"/>
              <w:bottom w:w="0" w:type="dxa"/>
              <w:right w:w="70" w:type="dxa"/>
            </w:tcMar>
          </w:tcPr>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F71199" w:rsidP="00F71199">
            <w:pPr>
              <w:ind w:right="-22"/>
              <w:jc w:val="center"/>
              <w:rPr>
                <w:rFonts w:ascii="AvantGarde Bk BT" w:hAnsi="AvantGarde Bk BT" w:cs="Arial"/>
                <w:lang w:val="es-MX"/>
              </w:rPr>
            </w:pPr>
            <w:r w:rsidRPr="00D41964">
              <w:rPr>
                <w:rFonts w:ascii="AvantGarde Bk BT" w:hAnsi="AvantGarde Bk BT" w:cs="Arial"/>
                <w:sz w:val="22"/>
                <w:szCs w:val="22"/>
                <w:lang w:val="es-MX"/>
              </w:rPr>
              <w:t>Lic</w:t>
            </w:r>
            <w:r w:rsidR="0082057B" w:rsidRPr="00D41964">
              <w:rPr>
                <w:rFonts w:ascii="AvantGarde Bk BT" w:hAnsi="AvantGarde Bk BT" w:cs="Arial"/>
                <w:sz w:val="22"/>
                <w:szCs w:val="22"/>
                <w:lang w:val="es-MX"/>
              </w:rPr>
              <w:t xml:space="preserve">. </w:t>
            </w:r>
            <w:r w:rsidRPr="00D41964">
              <w:rPr>
                <w:rFonts w:ascii="AvantGarde Bk BT" w:hAnsi="AvantGarde Bk BT" w:cs="Arial"/>
                <w:sz w:val="22"/>
                <w:szCs w:val="22"/>
                <w:lang w:val="es-MX"/>
              </w:rPr>
              <w:t>Jesús Palafox Yáñez</w:t>
            </w:r>
          </w:p>
        </w:tc>
        <w:tc>
          <w:tcPr>
            <w:tcW w:w="4365" w:type="dxa"/>
            <w:tcMar>
              <w:top w:w="0" w:type="dxa"/>
              <w:left w:w="70" w:type="dxa"/>
              <w:bottom w:w="0" w:type="dxa"/>
              <w:right w:w="70" w:type="dxa"/>
            </w:tcMar>
          </w:tcPr>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r w:rsidRPr="00D41964">
              <w:rPr>
                <w:rFonts w:ascii="AvantGarde Bk BT" w:hAnsi="AvantGarde Bk BT" w:cs="Arial"/>
                <w:sz w:val="22"/>
                <w:szCs w:val="22"/>
                <w:lang w:val="es-MX"/>
              </w:rPr>
              <w:t>C. Jesús Arturo Medina Varela</w:t>
            </w:r>
          </w:p>
        </w:tc>
      </w:tr>
      <w:tr w:rsidR="0082057B" w:rsidRPr="003277D4" w:rsidTr="00B152D1">
        <w:trPr>
          <w:cantSplit/>
          <w:trHeight w:val="1387"/>
        </w:trPr>
        <w:tc>
          <w:tcPr>
            <w:tcW w:w="8830" w:type="dxa"/>
            <w:gridSpan w:val="2"/>
            <w:tcMar>
              <w:top w:w="0" w:type="dxa"/>
              <w:left w:w="70" w:type="dxa"/>
              <w:bottom w:w="0" w:type="dxa"/>
              <w:right w:w="70" w:type="dxa"/>
            </w:tcMar>
          </w:tcPr>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p>
          <w:p w:rsidR="0082057B" w:rsidRPr="00D41964" w:rsidRDefault="0082057B" w:rsidP="00B152D1">
            <w:pPr>
              <w:ind w:right="-22"/>
              <w:jc w:val="center"/>
              <w:rPr>
                <w:rFonts w:ascii="AvantGarde Bk BT" w:hAnsi="AvantGarde Bk BT" w:cs="Arial"/>
                <w:lang w:val="es-MX"/>
              </w:rPr>
            </w:pPr>
            <w:r w:rsidRPr="00D41964">
              <w:rPr>
                <w:rFonts w:ascii="AvantGarde Bk BT" w:hAnsi="AvantGarde Bk BT" w:cs="Arial"/>
                <w:sz w:val="22"/>
                <w:szCs w:val="22"/>
                <w:lang w:val="es-MX"/>
              </w:rPr>
              <w:t>Mtro. José Alfredo Peña Ramos</w:t>
            </w:r>
          </w:p>
          <w:p w:rsidR="0082057B" w:rsidRPr="003277D4" w:rsidRDefault="0082057B" w:rsidP="00B152D1">
            <w:pPr>
              <w:ind w:right="-22"/>
              <w:jc w:val="center"/>
              <w:rPr>
                <w:rFonts w:ascii="AvantGarde Bk BT" w:hAnsi="AvantGarde Bk BT" w:cs="Arial"/>
                <w:lang w:val="es-MX"/>
              </w:rPr>
            </w:pPr>
            <w:r w:rsidRPr="00D41964">
              <w:rPr>
                <w:rFonts w:ascii="AvantGarde Bk BT" w:hAnsi="AvantGarde Bk BT" w:cs="Arial"/>
                <w:sz w:val="22"/>
                <w:szCs w:val="22"/>
                <w:lang w:val="es-MX"/>
              </w:rPr>
              <w:t>Secretario de Actas y Acuerdos</w:t>
            </w:r>
          </w:p>
        </w:tc>
      </w:tr>
    </w:tbl>
    <w:p w:rsidR="00A63B38" w:rsidRPr="00886A4E" w:rsidRDefault="00A63B38" w:rsidP="0082057B">
      <w:pPr>
        <w:ind w:right="-22"/>
        <w:jc w:val="center"/>
      </w:pPr>
    </w:p>
    <w:sectPr w:rsidR="00A63B38" w:rsidRPr="00886A4E" w:rsidSect="004E77EC">
      <w:headerReference w:type="default" r:id="rId9"/>
      <w:footerReference w:type="default" r:id="rId10"/>
      <w:pgSz w:w="12240" w:h="15840" w:code="1"/>
      <w:pgMar w:top="2410" w:right="1134" w:bottom="1701" w:left="2268" w:header="705"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D0" w:rsidRDefault="00A900D0" w:rsidP="00C85DA2">
      <w:r>
        <w:separator/>
      </w:r>
    </w:p>
  </w:endnote>
  <w:endnote w:type="continuationSeparator" w:id="0">
    <w:p w:rsidR="00A900D0" w:rsidRDefault="00A900D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Avant garde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AF" w:rsidRPr="00C85DA2" w:rsidRDefault="00CB3FAF"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B3FAF" w:rsidRPr="00C85DA2" w:rsidRDefault="00CB3FAF" w:rsidP="00C85DA2">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rsidR="00CB3FAF" w:rsidRPr="00C85DA2" w:rsidRDefault="00CB3FAF" w:rsidP="00C85DA2">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D0" w:rsidRDefault="00A900D0" w:rsidP="00C85DA2">
      <w:r>
        <w:separator/>
      </w:r>
    </w:p>
  </w:footnote>
  <w:footnote w:type="continuationSeparator" w:id="0">
    <w:p w:rsidR="00A900D0" w:rsidRDefault="00A900D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FAF" w:rsidRDefault="00CB3FAF" w:rsidP="000671B7">
    <w:pPr>
      <w:pStyle w:val="Encabezado"/>
      <w:jc w:val="right"/>
      <w:rPr>
        <w:rFonts w:ascii="AvantGarde Bk BT" w:hAnsi="AvantGarde Bk BT"/>
        <w:sz w:val="20"/>
        <w:szCs w:val="20"/>
      </w:rPr>
    </w:pPr>
    <w:r w:rsidRPr="00C80982">
      <w:rPr>
        <w:noProof/>
        <w:lang w:eastAsia="es-MX"/>
      </w:rPr>
      <w:drawing>
        <wp:anchor distT="0" distB="0" distL="114300" distR="114300" simplePos="0" relativeHeight="251657728" behindDoc="1" locked="0" layoutInCell="1" allowOverlap="1" wp14:anchorId="754DC40A" wp14:editId="5CCA90A4">
          <wp:simplePos x="0" y="0"/>
          <wp:positionH relativeFrom="column">
            <wp:posOffset>-1426532</wp:posOffset>
          </wp:positionH>
          <wp:positionV relativeFrom="paragraph">
            <wp:posOffset>-454499</wp:posOffset>
          </wp:positionV>
          <wp:extent cx="7753350" cy="1535373"/>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113" cy="1539485"/>
                  </a:xfrm>
                  <a:prstGeom prst="rect">
                    <a:avLst/>
                  </a:prstGeom>
                  <a:noFill/>
                  <a:ln>
                    <a:noFill/>
                  </a:ln>
                </pic:spPr>
              </pic:pic>
            </a:graphicData>
          </a:graphic>
          <wp14:sizeRelV relativeFrom="margin">
            <wp14:pctHeight>0</wp14:pctHeight>
          </wp14:sizeRelV>
        </wp:anchor>
      </w:drawing>
    </w:r>
  </w:p>
  <w:p w:rsidR="00CB3FAF" w:rsidRDefault="00CB3FAF" w:rsidP="000671B7">
    <w:pPr>
      <w:pStyle w:val="Encabezado"/>
      <w:jc w:val="right"/>
      <w:rPr>
        <w:rFonts w:ascii="AvantGarde Bk BT" w:hAnsi="AvantGarde Bk BT"/>
        <w:sz w:val="20"/>
        <w:szCs w:val="20"/>
      </w:rPr>
    </w:pPr>
  </w:p>
  <w:p w:rsidR="00CB3FAF" w:rsidRDefault="00CB3FAF" w:rsidP="000671B7">
    <w:pPr>
      <w:pStyle w:val="Encabezado"/>
      <w:jc w:val="right"/>
      <w:rPr>
        <w:rFonts w:ascii="AvantGarde Bk BT" w:hAnsi="AvantGarde Bk BT"/>
        <w:sz w:val="20"/>
        <w:szCs w:val="20"/>
      </w:rPr>
    </w:pPr>
  </w:p>
  <w:p w:rsidR="00CB3FAF" w:rsidRDefault="00CB3FAF" w:rsidP="000671B7">
    <w:pPr>
      <w:pStyle w:val="Encabezado"/>
      <w:jc w:val="right"/>
      <w:rPr>
        <w:rFonts w:ascii="AvantGarde Bk BT" w:hAnsi="AvantGarde Bk BT"/>
        <w:sz w:val="20"/>
        <w:szCs w:val="20"/>
      </w:rPr>
    </w:pPr>
  </w:p>
  <w:p w:rsidR="00CB3FAF" w:rsidRPr="00D41964" w:rsidRDefault="00CB3FAF" w:rsidP="000671B7">
    <w:pPr>
      <w:pStyle w:val="Encabezado"/>
      <w:jc w:val="right"/>
      <w:rPr>
        <w:rFonts w:ascii="AvantGarde Bk BT" w:hAnsi="AvantGarde Bk BT"/>
        <w:sz w:val="20"/>
        <w:szCs w:val="20"/>
      </w:rPr>
    </w:pPr>
    <w:r w:rsidRPr="00D41964">
      <w:rPr>
        <w:rFonts w:ascii="AvantGarde Bk BT" w:hAnsi="AvantGarde Bk BT"/>
        <w:sz w:val="20"/>
        <w:szCs w:val="20"/>
      </w:rPr>
      <w:t>Exp. 021</w:t>
    </w:r>
  </w:p>
  <w:p w:rsidR="00CB3FAF" w:rsidRPr="00D41964" w:rsidRDefault="0082057B" w:rsidP="009C62BD">
    <w:pPr>
      <w:pStyle w:val="Encabezado"/>
      <w:jc w:val="right"/>
      <w:rPr>
        <w:rFonts w:ascii="AvantGarde Bk BT" w:hAnsi="AvantGarde Bk BT"/>
        <w:sz w:val="20"/>
        <w:szCs w:val="20"/>
      </w:rPr>
    </w:pPr>
    <w:r w:rsidRPr="00D41964">
      <w:rPr>
        <w:rFonts w:ascii="AvantGarde Bk BT" w:hAnsi="AvantGarde Bk BT"/>
        <w:sz w:val="20"/>
        <w:szCs w:val="20"/>
      </w:rPr>
      <w:t>Dictamen Núm. II/</w:t>
    </w:r>
    <w:r w:rsidR="009C62BD" w:rsidRPr="00D41964">
      <w:rPr>
        <w:rFonts w:ascii="AvantGarde Bk BT" w:hAnsi="AvantGarde Bk BT"/>
        <w:sz w:val="20"/>
        <w:szCs w:val="20"/>
      </w:rPr>
      <w:t>1</w:t>
    </w:r>
    <w:r w:rsidR="009D78E3" w:rsidRPr="00D41964">
      <w:rPr>
        <w:rFonts w:ascii="AvantGarde Bk BT" w:hAnsi="AvantGarde Bk BT"/>
        <w:sz w:val="20"/>
        <w:szCs w:val="20"/>
      </w:rPr>
      <w:t>68</w:t>
    </w:r>
    <w:r w:rsidR="009C62BD" w:rsidRPr="00D41964">
      <w:rPr>
        <w:rFonts w:ascii="AvantGarde Bk BT" w:hAnsi="AvantGarde Bk BT"/>
        <w:sz w:val="20"/>
        <w:szCs w:val="20"/>
      </w:rPr>
      <w:t>9</w:t>
    </w:r>
    <w:r w:rsidRPr="00D41964">
      <w:rPr>
        <w:rFonts w:ascii="AvantGarde Bk BT" w:hAnsi="AvantGarde Bk BT"/>
        <w:sz w:val="20"/>
        <w:szCs w:val="20"/>
      </w:rPr>
      <w:t>/</w:t>
    </w:r>
    <w:r w:rsidR="009D78E3" w:rsidRPr="00D41964">
      <w:rPr>
        <w:rFonts w:ascii="AvantGarde Bk BT" w:hAnsi="AvantGarde Bk BT"/>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67E5"/>
    <w:multiLevelType w:val="hybridMultilevel"/>
    <w:tmpl w:val="03449F8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1691B93"/>
    <w:multiLevelType w:val="hybridMultilevel"/>
    <w:tmpl w:val="77EC255C"/>
    <w:lvl w:ilvl="0" w:tplc="825201F4">
      <w:start w:val="1"/>
      <w:numFmt w:val="decimal"/>
      <w:lvlText w:val="%1."/>
      <w:lvlJc w:val="left"/>
      <w:pPr>
        <w:ind w:left="720" w:hanging="360"/>
      </w:pPr>
      <w:rPr>
        <w:rFonts w:hint="default"/>
        <w:b w:val="0"/>
        <w:lang w:val="es-ES_tradn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F314B0"/>
    <w:multiLevelType w:val="hybridMultilevel"/>
    <w:tmpl w:val="90D27322"/>
    <w:lvl w:ilvl="0" w:tplc="080A0001">
      <w:start w:val="1"/>
      <w:numFmt w:val="bullet"/>
      <w:lvlText w:val=""/>
      <w:lvlJc w:val="left"/>
      <w:pPr>
        <w:ind w:left="720" w:hanging="360"/>
      </w:pPr>
      <w:rPr>
        <w:rFonts w:ascii="Symbol" w:hAnsi="Symbol" w:hint="default"/>
      </w:rPr>
    </w:lvl>
    <w:lvl w:ilvl="1" w:tplc="DF5E9774">
      <w:start w:val="1"/>
      <w:numFmt w:val="bullet"/>
      <w:lvlText w:val=""/>
      <w:lvlJc w:val="left"/>
      <w:pPr>
        <w:ind w:left="1440" w:hanging="360"/>
      </w:pPr>
      <w:rPr>
        <w:rFonts w:ascii="Symbol" w:hAnsi="Symbol" w:hint="default"/>
        <w:color w:val="auto"/>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F9339E"/>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3D068E"/>
    <w:multiLevelType w:val="hybridMultilevel"/>
    <w:tmpl w:val="0E287E22"/>
    <w:lvl w:ilvl="0" w:tplc="BC2C5D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A672B5"/>
    <w:multiLevelType w:val="hybridMultilevel"/>
    <w:tmpl w:val="B06E128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507C730F"/>
    <w:multiLevelType w:val="hybridMultilevel"/>
    <w:tmpl w:val="C062E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C15680E"/>
    <w:multiLevelType w:val="hybridMultilevel"/>
    <w:tmpl w:val="BB181EFA"/>
    <w:lvl w:ilvl="0" w:tplc="080A0019">
      <w:start w:val="1"/>
      <w:numFmt w:val="lowerLetter"/>
      <w:lvlText w:val="%1."/>
      <w:lvlJc w:val="left"/>
      <w:pPr>
        <w:ind w:left="720" w:hanging="360"/>
      </w:pPr>
    </w:lvl>
    <w:lvl w:ilvl="1" w:tplc="DC46FE44">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6C1DAC"/>
    <w:multiLevelType w:val="hybridMultilevel"/>
    <w:tmpl w:val="E8EE6FA0"/>
    <w:lvl w:ilvl="0" w:tplc="BEDCB6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7C12CEE"/>
    <w:multiLevelType w:val="hybridMultilevel"/>
    <w:tmpl w:val="BAC6E5F6"/>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color w:val="auto"/>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BC0CB0"/>
    <w:multiLevelType w:val="hybridMultilevel"/>
    <w:tmpl w:val="E8B2A62A"/>
    <w:lvl w:ilvl="0" w:tplc="4C7CC362">
      <w:start w:val="1"/>
      <w:numFmt w:val="decimal"/>
      <w:lvlText w:val="%1)"/>
      <w:lvlJc w:val="left"/>
      <w:pPr>
        <w:tabs>
          <w:tab w:val="num" w:pos="720"/>
        </w:tabs>
        <w:ind w:left="720" w:hanging="360"/>
      </w:pPr>
    </w:lvl>
    <w:lvl w:ilvl="1" w:tplc="0930CC7E" w:tentative="1">
      <w:start w:val="1"/>
      <w:numFmt w:val="decimal"/>
      <w:lvlText w:val="%2)"/>
      <w:lvlJc w:val="left"/>
      <w:pPr>
        <w:tabs>
          <w:tab w:val="num" w:pos="1440"/>
        </w:tabs>
        <w:ind w:left="1440" w:hanging="360"/>
      </w:pPr>
    </w:lvl>
    <w:lvl w:ilvl="2" w:tplc="8C169276" w:tentative="1">
      <w:start w:val="1"/>
      <w:numFmt w:val="decimal"/>
      <w:lvlText w:val="%3)"/>
      <w:lvlJc w:val="left"/>
      <w:pPr>
        <w:tabs>
          <w:tab w:val="num" w:pos="2160"/>
        </w:tabs>
        <w:ind w:left="2160" w:hanging="360"/>
      </w:pPr>
    </w:lvl>
    <w:lvl w:ilvl="3" w:tplc="2654F284" w:tentative="1">
      <w:start w:val="1"/>
      <w:numFmt w:val="decimal"/>
      <w:lvlText w:val="%4)"/>
      <w:lvlJc w:val="left"/>
      <w:pPr>
        <w:tabs>
          <w:tab w:val="num" w:pos="2880"/>
        </w:tabs>
        <w:ind w:left="2880" w:hanging="360"/>
      </w:pPr>
    </w:lvl>
    <w:lvl w:ilvl="4" w:tplc="59CC5732" w:tentative="1">
      <w:start w:val="1"/>
      <w:numFmt w:val="decimal"/>
      <w:lvlText w:val="%5)"/>
      <w:lvlJc w:val="left"/>
      <w:pPr>
        <w:tabs>
          <w:tab w:val="num" w:pos="3600"/>
        </w:tabs>
        <w:ind w:left="3600" w:hanging="360"/>
      </w:pPr>
    </w:lvl>
    <w:lvl w:ilvl="5" w:tplc="78EA1F72" w:tentative="1">
      <w:start w:val="1"/>
      <w:numFmt w:val="decimal"/>
      <w:lvlText w:val="%6)"/>
      <w:lvlJc w:val="left"/>
      <w:pPr>
        <w:tabs>
          <w:tab w:val="num" w:pos="4320"/>
        </w:tabs>
        <w:ind w:left="4320" w:hanging="360"/>
      </w:pPr>
    </w:lvl>
    <w:lvl w:ilvl="6" w:tplc="DBF4CC98" w:tentative="1">
      <w:start w:val="1"/>
      <w:numFmt w:val="decimal"/>
      <w:lvlText w:val="%7)"/>
      <w:lvlJc w:val="left"/>
      <w:pPr>
        <w:tabs>
          <w:tab w:val="num" w:pos="5040"/>
        </w:tabs>
        <w:ind w:left="5040" w:hanging="360"/>
      </w:pPr>
    </w:lvl>
    <w:lvl w:ilvl="7" w:tplc="9F76F6E4" w:tentative="1">
      <w:start w:val="1"/>
      <w:numFmt w:val="decimal"/>
      <w:lvlText w:val="%8)"/>
      <w:lvlJc w:val="left"/>
      <w:pPr>
        <w:tabs>
          <w:tab w:val="num" w:pos="5760"/>
        </w:tabs>
        <w:ind w:left="5760" w:hanging="360"/>
      </w:pPr>
    </w:lvl>
    <w:lvl w:ilvl="8" w:tplc="0B7ACAFE" w:tentative="1">
      <w:start w:val="1"/>
      <w:numFmt w:val="decimal"/>
      <w:lvlText w:val="%9)"/>
      <w:lvlJc w:val="left"/>
      <w:pPr>
        <w:tabs>
          <w:tab w:val="num" w:pos="6480"/>
        </w:tabs>
        <w:ind w:left="6480" w:hanging="360"/>
      </w:pPr>
    </w:lvl>
  </w:abstractNum>
  <w:abstractNum w:abstractNumId="11">
    <w:nsid w:val="6ED10845"/>
    <w:multiLevelType w:val="hybridMultilevel"/>
    <w:tmpl w:val="C062E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B69359F"/>
    <w:multiLevelType w:val="hybridMultilevel"/>
    <w:tmpl w:val="EE0E2896"/>
    <w:lvl w:ilvl="0" w:tplc="C8BC563E">
      <w:start w:val="1"/>
      <w:numFmt w:val="lowerLetter"/>
      <w:lvlText w:val="%1."/>
      <w:lvlJc w:val="left"/>
      <w:pPr>
        <w:tabs>
          <w:tab w:val="num" w:pos="1440"/>
        </w:tabs>
        <w:ind w:left="144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3"/>
  </w:num>
  <w:num w:numId="5">
    <w:abstractNumId w:val="2"/>
  </w:num>
  <w:num w:numId="6">
    <w:abstractNumId w:val="4"/>
  </w:num>
  <w:num w:numId="7">
    <w:abstractNumId w:val="10"/>
  </w:num>
  <w:num w:numId="8">
    <w:abstractNumId w:val="2"/>
    <w:lvlOverride w:ilvl="0">
      <w:lvl w:ilvl="0" w:tplc="080A0001">
        <w:start w:val="1"/>
        <w:numFmt w:val="decimal"/>
        <w:lvlText w:val="%1."/>
        <w:lvlJc w:val="left"/>
        <w:pPr>
          <w:ind w:left="720" w:hanging="360"/>
        </w:pPr>
        <w:rPr>
          <w:rFonts w:hint="default"/>
        </w:rPr>
      </w:lvl>
    </w:lvlOverride>
    <w:lvlOverride w:ilvl="1">
      <w:lvl w:ilvl="1" w:tplc="DF5E9774"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9">
    <w:abstractNumId w:val="2"/>
    <w:lvlOverride w:ilvl="0">
      <w:lvl w:ilvl="0" w:tplc="080A0001">
        <w:start w:val="1"/>
        <w:numFmt w:val="decimal"/>
        <w:lvlText w:val="%1."/>
        <w:lvlJc w:val="left"/>
        <w:pPr>
          <w:ind w:left="720" w:hanging="360"/>
        </w:pPr>
        <w:rPr>
          <w:rFonts w:hint="default"/>
        </w:rPr>
      </w:lvl>
    </w:lvlOverride>
    <w:lvlOverride w:ilvl="1">
      <w:lvl w:ilvl="1" w:tplc="DF5E9774"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0">
    <w:abstractNumId w:val="7"/>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4314"/>
    <w:rsid w:val="000053E7"/>
    <w:rsid w:val="00006C83"/>
    <w:rsid w:val="000164F5"/>
    <w:rsid w:val="00043437"/>
    <w:rsid w:val="000466A9"/>
    <w:rsid w:val="00054CB6"/>
    <w:rsid w:val="000565C8"/>
    <w:rsid w:val="00063070"/>
    <w:rsid w:val="00063F40"/>
    <w:rsid w:val="00066F65"/>
    <w:rsid w:val="000671B7"/>
    <w:rsid w:val="00070936"/>
    <w:rsid w:val="0007137E"/>
    <w:rsid w:val="00072C08"/>
    <w:rsid w:val="00084BFE"/>
    <w:rsid w:val="000950EB"/>
    <w:rsid w:val="000956B9"/>
    <w:rsid w:val="000A1F39"/>
    <w:rsid w:val="000A7D51"/>
    <w:rsid w:val="000C732A"/>
    <w:rsid w:val="000C781B"/>
    <w:rsid w:val="000D1763"/>
    <w:rsid w:val="000D1F07"/>
    <w:rsid w:val="000E55A1"/>
    <w:rsid w:val="000F2313"/>
    <w:rsid w:val="000F254F"/>
    <w:rsid w:val="000F37D8"/>
    <w:rsid w:val="000F3AC6"/>
    <w:rsid w:val="000F4C93"/>
    <w:rsid w:val="00102303"/>
    <w:rsid w:val="001026AC"/>
    <w:rsid w:val="001060E0"/>
    <w:rsid w:val="00107E97"/>
    <w:rsid w:val="00111267"/>
    <w:rsid w:val="001157D1"/>
    <w:rsid w:val="00117F14"/>
    <w:rsid w:val="0012278D"/>
    <w:rsid w:val="001230EF"/>
    <w:rsid w:val="001425C6"/>
    <w:rsid w:val="00144B94"/>
    <w:rsid w:val="00145F96"/>
    <w:rsid w:val="00147A0D"/>
    <w:rsid w:val="001534F1"/>
    <w:rsid w:val="00156A78"/>
    <w:rsid w:val="00157FB0"/>
    <w:rsid w:val="0016630E"/>
    <w:rsid w:val="0017545A"/>
    <w:rsid w:val="0017639A"/>
    <w:rsid w:val="00180324"/>
    <w:rsid w:val="001809E6"/>
    <w:rsid w:val="00183B29"/>
    <w:rsid w:val="00185762"/>
    <w:rsid w:val="001956F2"/>
    <w:rsid w:val="001A2791"/>
    <w:rsid w:val="001A65B7"/>
    <w:rsid w:val="001B5D64"/>
    <w:rsid w:val="001B6B94"/>
    <w:rsid w:val="001C734B"/>
    <w:rsid w:val="001D7B49"/>
    <w:rsid w:val="001E3BC3"/>
    <w:rsid w:val="001E6F5E"/>
    <w:rsid w:val="001F22EB"/>
    <w:rsid w:val="001F3200"/>
    <w:rsid w:val="001F3593"/>
    <w:rsid w:val="00204F23"/>
    <w:rsid w:val="0020674C"/>
    <w:rsid w:val="00211F9D"/>
    <w:rsid w:val="00213004"/>
    <w:rsid w:val="00213298"/>
    <w:rsid w:val="0022363A"/>
    <w:rsid w:val="002354CC"/>
    <w:rsid w:val="00235DF1"/>
    <w:rsid w:val="00240C24"/>
    <w:rsid w:val="00241080"/>
    <w:rsid w:val="00243BD2"/>
    <w:rsid w:val="0026117E"/>
    <w:rsid w:val="00266DDE"/>
    <w:rsid w:val="00277A03"/>
    <w:rsid w:val="00286AA6"/>
    <w:rsid w:val="0029252B"/>
    <w:rsid w:val="002927BB"/>
    <w:rsid w:val="0029533E"/>
    <w:rsid w:val="002A30A1"/>
    <w:rsid w:val="002B0213"/>
    <w:rsid w:val="002B1AC1"/>
    <w:rsid w:val="002C1110"/>
    <w:rsid w:val="002C1A68"/>
    <w:rsid w:val="002D21EE"/>
    <w:rsid w:val="002D618F"/>
    <w:rsid w:val="002D6B3A"/>
    <w:rsid w:val="002D7152"/>
    <w:rsid w:val="002F0ADB"/>
    <w:rsid w:val="002F0E58"/>
    <w:rsid w:val="002F2395"/>
    <w:rsid w:val="002F3553"/>
    <w:rsid w:val="002F4BC4"/>
    <w:rsid w:val="00301BF8"/>
    <w:rsid w:val="00301D50"/>
    <w:rsid w:val="00313593"/>
    <w:rsid w:val="00320120"/>
    <w:rsid w:val="00320142"/>
    <w:rsid w:val="00323CEF"/>
    <w:rsid w:val="00326C0A"/>
    <w:rsid w:val="00331303"/>
    <w:rsid w:val="0034228C"/>
    <w:rsid w:val="00343886"/>
    <w:rsid w:val="003557A9"/>
    <w:rsid w:val="00356C04"/>
    <w:rsid w:val="00360C7A"/>
    <w:rsid w:val="00361D22"/>
    <w:rsid w:val="00375D96"/>
    <w:rsid w:val="003805F3"/>
    <w:rsid w:val="00380EA6"/>
    <w:rsid w:val="0038431C"/>
    <w:rsid w:val="0038471F"/>
    <w:rsid w:val="00391ED1"/>
    <w:rsid w:val="003A237E"/>
    <w:rsid w:val="003A345C"/>
    <w:rsid w:val="003A5C3B"/>
    <w:rsid w:val="003B1A7C"/>
    <w:rsid w:val="003B2E51"/>
    <w:rsid w:val="003B40C4"/>
    <w:rsid w:val="003B5ECB"/>
    <w:rsid w:val="003C0E6B"/>
    <w:rsid w:val="003C10A3"/>
    <w:rsid w:val="003D4186"/>
    <w:rsid w:val="003D44D2"/>
    <w:rsid w:val="003D4D09"/>
    <w:rsid w:val="003E0B85"/>
    <w:rsid w:val="003E64CF"/>
    <w:rsid w:val="003F37B7"/>
    <w:rsid w:val="003F37F4"/>
    <w:rsid w:val="003F71D6"/>
    <w:rsid w:val="00401ECB"/>
    <w:rsid w:val="004116BA"/>
    <w:rsid w:val="00416085"/>
    <w:rsid w:val="004212E7"/>
    <w:rsid w:val="00421B71"/>
    <w:rsid w:val="00426DE7"/>
    <w:rsid w:val="0043610D"/>
    <w:rsid w:val="00441A62"/>
    <w:rsid w:val="00450671"/>
    <w:rsid w:val="00454661"/>
    <w:rsid w:val="00467C68"/>
    <w:rsid w:val="00486074"/>
    <w:rsid w:val="00494C0D"/>
    <w:rsid w:val="00495785"/>
    <w:rsid w:val="004A5423"/>
    <w:rsid w:val="004B0FF6"/>
    <w:rsid w:val="004B6A8B"/>
    <w:rsid w:val="004C2136"/>
    <w:rsid w:val="004C79D9"/>
    <w:rsid w:val="004D0E20"/>
    <w:rsid w:val="004D2185"/>
    <w:rsid w:val="004D3E08"/>
    <w:rsid w:val="004D573B"/>
    <w:rsid w:val="004E3406"/>
    <w:rsid w:val="004E77EC"/>
    <w:rsid w:val="004F068D"/>
    <w:rsid w:val="004F07E1"/>
    <w:rsid w:val="004F1AA9"/>
    <w:rsid w:val="004F608C"/>
    <w:rsid w:val="004F62BE"/>
    <w:rsid w:val="00503689"/>
    <w:rsid w:val="0051793C"/>
    <w:rsid w:val="00522A32"/>
    <w:rsid w:val="0053697E"/>
    <w:rsid w:val="005470DE"/>
    <w:rsid w:val="00547C65"/>
    <w:rsid w:val="00547CE0"/>
    <w:rsid w:val="00550213"/>
    <w:rsid w:val="00552842"/>
    <w:rsid w:val="005604F9"/>
    <w:rsid w:val="00561B9B"/>
    <w:rsid w:val="0056723D"/>
    <w:rsid w:val="00571435"/>
    <w:rsid w:val="005716B9"/>
    <w:rsid w:val="0057504F"/>
    <w:rsid w:val="00584797"/>
    <w:rsid w:val="005979A4"/>
    <w:rsid w:val="005A1AE4"/>
    <w:rsid w:val="005A7DF8"/>
    <w:rsid w:val="005B0C24"/>
    <w:rsid w:val="005C71A1"/>
    <w:rsid w:val="005D1075"/>
    <w:rsid w:val="005D2291"/>
    <w:rsid w:val="005D2AF4"/>
    <w:rsid w:val="005D70A9"/>
    <w:rsid w:val="005E08A1"/>
    <w:rsid w:val="005E6826"/>
    <w:rsid w:val="005E7D8D"/>
    <w:rsid w:val="005F08F3"/>
    <w:rsid w:val="005F0AC1"/>
    <w:rsid w:val="005F4AD7"/>
    <w:rsid w:val="005F7E39"/>
    <w:rsid w:val="0062220C"/>
    <w:rsid w:val="00625C76"/>
    <w:rsid w:val="006264A6"/>
    <w:rsid w:val="0063547D"/>
    <w:rsid w:val="00650321"/>
    <w:rsid w:val="0067244C"/>
    <w:rsid w:val="00681884"/>
    <w:rsid w:val="00682ED6"/>
    <w:rsid w:val="00684F16"/>
    <w:rsid w:val="00690EF5"/>
    <w:rsid w:val="0069620D"/>
    <w:rsid w:val="006A1C1F"/>
    <w:rsid w:val="006A50EB"/>
    <w:rsid w:val="006A65A7"/>
    <w:rsid w:val="006B4725"/>
    <w:rsid w:val="006B7F48"/>
    <w:rsid w:val="006C2084"/>
    <w:rsid w:val="006C2889"/>
    <w:rsid w:val="006C6090"/>
    <w:rsid w:val="006D040D"/>
    <w:rsid w:val="006D5263"/>
    <w:rsid w:val="006D7F6C"/>
    <w:rsid w:val="006E325B"/>
    <w:rsid w:val="006E4CFE"/>
    <w:rsid w:val="006E72F2"/>
    <w:rsid w:val="006F0BE5"/>
    <w:rsid w:val="006F3321"/>
    <w:rsid w:val="00704BE9"/>
    <w:rsid w:val="00707FE1"/>
    <w:rsid w:val="007427BE"/>
    <w:rsid w:val="0075468A"/>
    <w:rsid w:val="007571E2"/>
    <w:rsid w:val="007602A8"/>
    <w:rsid w:val="007615CB"/>
    <w:rsid w:val="00775142"/>
    <w:rsid w:val="0077536B"/>
    <w:rsid w:val="00777C6A"/>
    <w:rsid w:val="007823B9"/>
    <w:rsid w:val="00785E22"/>
    <w:rsid w:val="007873AB"/>
    <w:rsid w:val="00790F31"/>
    <w:rsid w:val="00793A50"/>
    <w:rsid w:val="00793E3A"/>
    <w:rsid w:val="007A0F95"/>
    <w:rsid w:val="007B3162"/>
    <w:rsid w:val="007C1BD8"/>
    <w:rsid w:val="007C7536"/>
    <w:rsid w:val="007C7A88"/>
    <w:rsid w:val="007E0ABE"/>
    <w:rsid w:val="007E131A"/>
    <w:rsid w:val="007E22E3"/>
    <w:rsid w:val="007E2BB1"/>
    <w:rsid w:val="007E38B8"/>
    <w:rsid w:val="007E49B1"/>
    <w:rsid w:val="00812E72"/>
    <w:rsid w:val="00812FC2"/>
    <w:rsid w:val="00817B83"/>
    <w:rsid w:val="008200A3"/>
    <w:rsid w:val="0082057B"/>
    <w:rsid w:val="008320AB"/>
    <w:rsid w:val="008411D3"/>
    <w:rsid w:val="00842DE0"/>
    <w:rsid w:val="00871D7E"/>
    <w:rsid w:val="0087576D"/>
    <w:rsid w:val="00884EA9"/>
    <w:rsid w:val="00886A4E"/>
    <w:rsid w:val="008A2605"/>
    <w:rsid w:val="008C23D8"/>
    <w:rsid w:val="008D3115"/>
    <w:rsid w:val="008D472F"/>
    <w:rsid w:val="008E0320"/>
    <w:rsid w:val="008F4BCD"/>
    <w:rsid w:val="00901D77"/>
    <w:rsid w:val="0090201F"/>
    <w:rsid w:val="009156BB"/>
    <w:rsid w:val="009171CA"/>
    <w:rsid w:val="00922B65"/>
    <w:rsid w:val="00923F65"/>
    <w:rsid w:val="00925930"/>
    <w:rsid w:val="00926E9E"/>
    <w:rsid w:val="00937008"/>
    <w:rsid w:val="00945557"/>
    <w:rsid w:val="00945A21"/>
    <w:rsid w:val="00961FCC"/>
    <w:rsid w:val="00963D36"/>
    <w:rsid w:val="00963E6E"/>
    <w:rsid w:val="0096655F"/>
    <w:rsid w:val="009762A9"/>
    <w:rsid w:val="0097639E"/>
    <w:rsid w:val="00976475"/>
    <w:rsid w:val="00976506"/>
    <w:rsid w:val="0098148F"/>
    <w:rsid w:val="009823CE"/>
    <w:rsid w:val="00986DF9"/>
    <w:rsid w:val="0099380A"/>
    <w:rsid w:val="00995A0F"/>
    <w:rsid w:val="009A3B6D"/>
    <w:rsid w:val="009C1463"/>
    <w:rsid w:val="009C3BAE"/>
    <w:rsid w:val="009C4964"/>
    <w:rsid w:val="009C4C07"/>
    <w:rsid w:val="009C62BD"/>
    <w:rsid w:val="009D01D9"/>
    <w:rsid w:val="009D78E3"/>
    <w:rsid w:val="009D7972"/>
    <w:rsid w:val="009E154E"/>
    <w:rsid w:val="009F21D2"/>
    <w:rsid w:val="009F2CA7"/>
    <w:rsid w:val="00A0107B"/>
    <w:rsid w:val="00A04492"/>
    <w:rsid w:val="00A070FE"/>
    <w:rsid w:val="00A179FD"/>
    <w:rsid w:val="00A36326"/>
    <w:rsid w:val="00A42550"/>
    <w:rsid w:val="00A44E43"/>
    <w:rsid w:val="00A52370"/>
    <w:rsid w:val="00A55768"/>
    <w:rsid w:val="00A5673F"/>
    <w:rsid w:val="00A63B38"/>
    <w:rsid w:val="00A64617"/>
    <w:rsid w:val="00A80023"/>
    <w:rsid w:val="00A85E9D"/>
    <w:rsid w:val="00A900D0"/>
    <w:rsid w:val="00AA7048"/>
    <w:rsid w:val="00AB7CB4"/>
    <w:rsid w:val="00AC0CB0"/>
    <w:rsid w:val="00AC4422"/>
    <w:rsid w:val="00AC5CD1"/>
    <w:rsid w:val="00AC79CB"/>
    <w:rsid w:val="00AE0051"/>
    <w:rsid w:val="00AE0F76"/>
    <w:rsid w:val="00AE5276"/>
    <w:rsid w:val="00B07C5C"/>
    <w:rsid w:val="00B15BE8"/>
    <w:rsid w:val="00B16975"/>
    <w:rsid w:val="00B2050D"/>
    <w:rsid w:val="00B25A01"/>
    <w:rsid w:val="00B31AE2"/>
    <w:rsid w:val="00B330D8"/>
    <w:rsid w:val="00B360F5"/>
    <w:rsid w:val="00B450E9"/>
    <w:rsid w:val="00B474C6"/>
    <w:rsid w:val="00B478F2"/>
    <w:rsid w:val="00B51E4B"/>
    <w:rsid w:val="00B51EAF"/>
    <w:rsid w:val="00B557EA"/>
    <w:rsid w:val="00B617AD"/>
    <w:rsid w:val="00B637DB"/>
    <w:rsid w:val="00B66182"/>
    <w:rsid w:val="00B76C2C"/>
    <w:rsid w:val="00B76EF0"/>
    <w:rsid w:val="00B82748"/>
    <w:rsid w:val="00B869E9"/>
    <w:rsid w:val="00B87044"/>
    <w:rsid w:val="00B87D23"/>
    <w:rsid w:val="00B917C0"/>
    <w:rsid w:val="00B93D0D"/>
    <w:rsid w:val="00B97A6C"/>
    <w:rsid w:val="00BA5FD8"/>
    <w:rsid w:val="00BB096C"/>
    <w:rsid w:val="00BB1DB0"/>
    <w:rsid w:val="00BC2F1B"/>
    <w:rsid w:val="00BC60A1"/>
    <w:rsid w:val="00BC656A"/>
    <w:rsid w:val="00BD3F9C"/>
    <w:rsid w:val="00BD44C2"/>
    <w:rsid w:val="00BD48F1"/>
    <w:rsid w:val="00BF005A"/>
    <w:rsid w:val="00BF716A"/>
    <w:rsid w:val="00C00C27"/>
    <w:rsid w:val="00C01833"/>
    <w:rsid w:val="00C04860"/>
    <w:rsid w:val="00C066DD"/>
    <w:rsid w:val="00C17A1A"/>
    <w:rsid w:val="00C17B46"/>
    <w:rsid w:val="00C2574F"/>
    <w:rsid w:val="00C43C1F"/>
    <w:rsid w:val="00C448DF"/>
    <w:rsid w:val="00C45301"/>
    <w:rsid w:val="00C50331"/>
    <w:rsid w:val="00C543C3"/>
    <w:rsid w:val="00C65BE2"/>
    <w:rsid w:val="00C76B96"/>
    <w:rsid w:val="00C80982"/>
    <w:rsid w:val="00C85DA2"/>
    <w:rsid w:val="00C8690F"/>
    <w:rsid w:val="00C94467"/>
    <w:rsid w:val="00CA1816"/>
    <w:rsid w:val="00CB3364"/>
    <w:rsid w:val="00CB3FAF"/>
    <w:rsid w:val="00CC6A36"/>
    <w:rsid w:val="00CC760B"/>
    <w:rsid w:val="00CD0F2D"/>
    <w:rsid w:val="00CD4407"/>
    <w:rsid w:val="00CE53F5"/>
    <w:rsid w:val="00CE66A0"/>
    <w:rsid w:val="00D02584"/>
    <w:rsid w:val="00D06523"/>
    <w:rsid w:val="00D12610"/>
    <w:rsid w:val="00D17CBF"/>
    <w:rsid w:val="00D22CC5"/>
    <w:rsid w:val="00D26C1B"/>
    <w:rsid w:val="00D3279B"/>
    <w:rsid w:val="00D35A75"/>
    <w:rsid w:val="00D41964"/>
    <w:rsid w:val="00D4715C"/>
    <w:rsid w:val="00D478EF"/>
    <w:rsid w:val="00D5491D"/>
    <w:rsid w:val="00D55C52"/>
    <w:rsid w:val="00D617B8"/>
    <w:rsid w:val="00D62F11"/>
    <w:rsid w:val="00D64696"/>
    <w:rsid w:val="00D67B63"/>
    <w:rsid w:val="00D67F13"/>
    <w:rsid w:val="00D774EF"/>
    <w:rsid w:val="00D7781A"/>
    <w:rsid w:val="00D77DF3"/>
    <w:rsid w:val="00D80EA4"/>
    <w:rsid w:val="00D8587B"/>
    <w:rsid w:val="00D90428"/>
    <w:rsid w:val="00D90E03"/>
    <w:rsid w:val="00DA1954"/>
    <w:rsid w:val="00DA44FF"/>
    <w:rsid w:val="00DB6BEF"/>
    <w:rsid w:val="00DC596A"/>
    <w:rsid w:val="00DD2AF2"/>
    <w:rsid w:val="00DD3A3D"/>
    <w:rsid w:val="00DE76B6"/>
    <w:rsid w:val="00DF3344"/>
    <w:rsid w:val="00DF7AF7"/>
    <w:rsid w:val="00E039EA"/>
    <w:rsid w:val="00E11EE4"/>
    <w:rsid w:val="00E1625A"/>
    <w:rsid w:val="00E3373D"/>
    <w:rsid w:val="00E34F6A"/>
    <w:rsid w:val="00E42510"/>
    <w:rsid w:val="00E450D2"/>
    <w:rsid w:val="00E561F8"/>
    <w:rsid w:val="00E7538C"/>
    <w:rsid w:val="00E77747"/>
    <w:rsid w:val="00E77CB0"/>
    <w:rsid w:val="00E9650A"/>
    <w:rsid w:val="00E97218"/>
    <w:rsid w:val="00EA2A0F"/>
    <w:rsid w:val="00EA4BCE"/>
    <w:rsid w:val="00EA674B"/>
    <w:rsid w:val="00ED09D0"/>
    <w:rsid w:val="00ED3389"/>
    <w:rsid w:val="00ED4CE8"/>
    <w:rsid w:val="00EE2E99"/>
    <w:rsid w:val="00EE5ACC"/>
    <w:rsid w:val="00EF374E"/>
    <w:rsid w:val="00F15DFD"/>
    <w:rsid w:val="00F17C72"/>
    <w:rsid w:val="00F201C7"/>
    <w:rsid w:val="00F20BB7"/>
    <w:rsid w:val="00F21B9D"/>
    <w:rsid w:val="00F23D16"/>
    <w:rsid w:val="00F30479"/>
    <w:rsid w:val="00F3383B"/>
    <w:rsid w:val="00F44CCB"/>
    <w:rsid w:val="00F45C0B"/>
    <w:rsid w:val="00F470CE"/>
    <w:rsid w:val="00F51C77"/>
    <w:rsid w:val="00F530E0"/>
    <w:rsid w:val="00F56047"/>
    <w:rsid w:val="00F649C1"/>
    <w:rsid w:val="00F71199"/>
    <w:rsid w:val="00F811B5"/>
    <w:rsid w:val="00F83E8B"/>
    <w:rsid w:val="00F878BD"/>
    <w:rsid w:val="00F923A6"/>
    <w:rsid w:val="00F9261E"/>
    <w:rsid w:val="00F92E9C"/>
    <w:rsid w:val="00F944DE"/>
    <w:rsid w:val="00F9563A"/>
    <w:rsid w:val="00F97172"/>
    <w:rsid w:val="00FA2C8D"/>
    <w:rsid w:val="00FC09A4"/>
    <w:rsid w:val="00FD0E71"/>
    <w:rsid w:val="00FD0F11"/>
    <w:rsid w:val="00FD3F29"/>
    <w:rsid w:val="00FD6222"/>
    <w:rsid w:val="00FD6977"/>
    <w:rsid w:val="00FF0EDB"/>
    <w:rsid w:val="00FF1FAF"/>
    <w:rsid w:val="00FF5CDB"/>
    <w:rsid w:val="00FF69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1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E131A"/>
    <w:pPr>
      <w:keepNext/>
      <w:jc w:val="both"/>
      <w:outlineLvl w:val="1"/>
    </w:pPr>
    <w:rPr>
      <w:rFonts w:ascii="Arial" w:hAnsi="Arial"/>
      <w:b/>
      <w:sz w:val="22"/>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2Car">
    <w:name w:val="Título 2 Car"/>
    <w:basedOn w:val="Fuentedeprrafopredeter"/>
    <w:link w:val="Ttulo2"/>
    <w:rsid w:val="007E131A"/>
    <w:rPr>
      <w:rFonts w:ascii="Arial" w:eastAsia="Times New Roman" w:hAnsi="Arial" w:cs="Times New Roman"/>
      <w:b/>
      <w:szCs w:val="20"/>
      <w:lang w:val="es-ES_tradnl" w:eastAsia="es-MX"/>
    </w:rPr>
  </w:style>
  <w:style w:type="paragraph" w:customStyle="1" w:styleId="toa">
    <w:name w:val="toa"/>
    <w:basedOn w:val="Normal"/>
    <w:rsid w:val="007E131A"/>
    <w:pPr>
      <w:tabs>
        <w:tab w:val="left" w:pos="9000"/>
        <w:tab w:val="right" w:pos="9360"/>
      </w:tabs>
      <w:suppressAutoHyphens/>
    </w:pPr>
    <w:rPr>
      <w:rFonts w:ascii="Courier New" w:hAnsi="Courier New"/>
      <w:szCs w:val="20"/>
      <w:lang w:val="en-US"/>
    </w:rPr>
  </w:style>
  <w:style w:type="paragraph" w:styleId="Textoindependiente">
    <w:name w:val="Body Text"/>
    <w:basedOn w:val="Normal"/>
    <w:link w:val="TextoindependienteCar"/>
    <w:rsid w:val="007E131A"/>
    <w:pPr>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7E131A"/>
    <w:rPr>
      <w:rFonts w:ascii="Arial" w:eastAsia="Times New Roman" w:hAnsi="Arial" w:cs="Times New Roman"/>
      <w:szCs w:val="20"/>
      <w:lang w:eastAsia="es-ES"/>
    </w:rPr>
  </w:style>
  <w:style w:type="paragraph" w:styleId="Prrafodelista">
    <w:name w:val="List Paragraph"/>
    <w:basedOn w:val="Normal"/>
    <w:uiPriority w:val="34"/>
    <w:qFormat/>
    <w:rsid w:val="00C80982"/>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E561F8"/>
    <w:rPr>
      <w:sz w:val="16"/>
      <w:szCs w:val="16"/>
    </w:rPr>
  </w:style>
  <w:style w:type="paragraph" w:styleId="Textocomentario">
    <w:name w:val="annotation text"/>
    <w:basedOn w:val="Normal"/>
    <w:link w:val="TextocomentarioCar"/>
    <w:uiPriority w:val="99"/>
    <w:semiHidden/>
    <w:unhideWhenUsed/>
    <w:rsid w:val="00E561F8"/>
    <w:rPr>
      <w:sz w:val="20"/>
      <w:szCs w:val="20"/>
    </w:rPr>
  </w:style>
  <w:style w:type="character" w:customStyle="1" w:styleId="TextocomentarioCar">
    <w:name w:val="Texto comentario Car"/>
    <w:basedOn w:val="Fuentedeprrafopredeter"/>
    <w:link w:val="Textocomentario"/>
    <w:uiPriority w:val="99"/>
    <w:semiHidden/>
    <w:rsid w:val="00E561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61F8"/>
    <w:rPr>
      <w:b/>
      <w:bCs/>
    </w:rPr>
  </w:style>
  <w:style w:type="character" w:customStyle="1" w:styleId="AsuntodelcomentarioCar">
    <w:name w:val="Asunto del comentario Car"/>
    <w:basedOn w:val="TextocomentarioCar"/>
    <w:link w:val="Asuntodelcomentario"/>
    <w:uiPriority w:val="99"/>
    <w:semiHidden/>
    <w:rsid w:val="00E561F8"/>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B66182"/>
    <w:rPr>
      <w:color w:val="0000FF" w:themeColor="hyperlink"/>
      <w:u w:val="single"/>
    </w:rPr>
  </w:style>
  <w:style w:type="paragraph" w:customStyle="1" w:styleId="Default">
    <w:name w:val="Default"/>
    <w:rsid w:val="006B7F48"/>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147A0D"/>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1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7E131A"/>
    <w:pPr>
      <w:keepNext/>
      <w:jc w:val="both"/>
      <w:outlineLvl w:val="1"/>
    </w:pPr>
    <w:rPr>
      <w:rFonts w:ascii="Arial" w:hAnsi="Arial"/>
      <w:b/>
      <w:sz w:val="22"/>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2Car">
    <w:name w:val="Título 2 Car"/>
    <w:basedOn w:val="Fuentedeprrafopredeter"/>
    <w:link w:val="Ttulo2"/>
    <w:rsid w:val="007E131A"/>
    <w:rPr>
      <w:rFonts w:ascii="Arial" w:eastAsia="Times New Roman" w:hAnsi="Arial" w:cs="Times New Roman"/>
      <w:b/>
      <w:szCs w:val="20"/>
      <w:lang w:val="es-ES_tradnl" w:eastAsia="es-MX"/>
    </w:rPr>
  </w:style>
  <w:style w:type="paragraph" w:customStyle="1" w:styleId="toa">
    <w:name w:val="toa"/>
    <w:basedOn w:val="Normal"/>
    <w:rsid w:val="007E131A"/>
    <w:pPr>
      <w:tabs>
        <w:tab w:val="left" w:pos="9000"/>
        <w:tab w:val="right" w:pos="9360"/>
      </w:tabs>
      <w:suppressAutoHyphens/>
    </w:pPr>
    <w:rPr>
      <w:rFonts w:ascii="Courier New" w:hAnsi="Courier New"/>
      <w:szCs w:val="20"/>
      <w:lang w:val="en-US"/>
    </w:rPr>
  </w:style>
  <w:style w:type="paragraph" w:styleId="Textoindependiente">
    <w:name w:val="Body Text"/>
    <w:basedOn w:val="Normal"/>
    <w:link w:val="TextoindependienteCar"/>
    <w:rsid w:val="007E131A"/>
    <w:pPr>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7E131A"/>
    <w:rPr>
      <w:rFonts w:ascii="Arial" w:eastAsia="Times New Roman" w:hAnsi="Arial" w:cs="Times New Roman"/>
      <w:szCs w:val="20"/>
      <w:lang w:eastAsia="es-ES"/>
    </w:rPr>
  </w:style>
  <w:style w:type="paragraph" w:styleId="Prrafodelista">
    <w:name w:val="List Paragraph"/>
    <w:basedOn w:val="Normal"/>
    <w:uiPriority w:val="34"/>
    <w:qFormat/>
    <w:rsid w:val="00C80982"/>
    <w:pPr>
      <w:ind w:left="720"/>
      <w:contextualSpacing/>
    </w:pPr>
    <w:rPr>
      <w:rFonts w:ascii="Arial" w:hAnsi="Arial"/>
      <w:noProof/>
      <w:sz w:val="22"/>
      <w:szCs w:val="20"/>
      <w:lang w:val="es-MX"/>
    </w:rPr>
  </w:style>
  <w:style w:type="character" w:styleId="Refdecomentario">
    <w:name w:val="annotation reference"/>
    <w:basedOn w:val="Fuentedeprrafopredeter"/>
    <w:uiPriority w:val="99"/>
    <w:semiHidden/>
    <w:unhideWhenUsed/>
    <w:rsid w:val="00E561F8"/>
    <w:rPr>
      <w:sz w:val="16"/>
      <w:szCs w:val="16"/>
    </w:rPr>
  </w:style>
  <w:style w:type="paragraph" w:styleId="Textocomentario">
    <w:name w:val="annotation text"/>
    <w:basedOn w:val="Normal"/>
    <w:link w:val="TextocomentarioCar"/>
    <w:uiPriority w:val="99"/>
    <w:semiHidden/>
    <w:unhideWhenUsed/>
    <w:rsid w:val="00E561F8"/>
    <w:rPr>
      <w:sz w:val="20"/>
      <w:szCs w:val="20"/>
    </w:rPr>
  </w:style>
  <w:style w:type="character" w:customStyle="1" w:styleId="TextocomentarioCar">
    <w:name w:val="Texto comentario Car"/>
    <w:basedOn w:val="Fuentedeprrafopredeter"/>
    <w:link w:val="Textocomentario"/>
    <w:uiPriority w:val="99"/>
    <w:semiHidden/>
    <w:rsid w:val="00E561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61F8"/>
    <w:rPr>
      <w:b/>
      <w:bCs/>
    </w:rPr>
  </w:style>
  <w:style w:type="character" w:customStyle="1" w:styleId="AsuntodelcomentarioCar">
    <w:name w:val="Asunto del comentario Car"/>
    <w:basedOn w:val="TextocomentarioCar"/>
    <w:link w:val="Asuntodelcomentario"/>
    <w:uiPriority w:val="99"/>
    <w:semiHidden/>
    <w:rsid w:val="00E561F8"/>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B66182"/>
    <w:rPr>
      <w:color w:val="0000FF" w:themeColor="hyperlink"/>
      <w:u w:val="single"/>
    </w:rPr>
  </w:style>
  <w:style w:type="paragraph" w:customStyle="1" w:styleId="Default">
    <w:name w:val="Default"/>
    <w:rsid w:val="006B7F48"/>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147A0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90461">
      <w:bodyDiv w:val="1"/>
      <w:marLeft w:val="0"/>
      <w:marRight w:val="0"/>
      <w:marTop w:val="0"/>
      <w:marBottom w:val="0"/>
      <w:divBdr>
        <w:top w:val="none" w:sz="0" w:space="0" w:color="auto"/>
        <w:left w:val="none" w:sz="0" w:space="0" w:color="auto"/>
        <w:bottom w:val="none" w:sz="0" w:space="0" w:color="auto"/>
        <w:right w:val="none" w:sz="0" w:space="0" w:color="auto"/>
      </w:divBdr>
    </w:div>
    <w:div w:id="465776422">
      <w:bodyDiv w:val="1"/>
      <w:marLeft w:val="0"/>
      <w:marRight w:val="0"/>
      <w:marTop w:val="0"/>
      <w:marBottom w:val="0"/>
      <w:divBdr>
        <w:top w:val="none" w:sz="0" w:space="0" w:color="auto"/>
        <w:left w:val="none" w:sz="0" w:space="0" w:color="auto"/>
        <w:bottom w:val="none" w:sz="0" w:space="0" w:color="auto"/>
        <w:right w:val="none" w:sz="0" w:space="0" w:color="auto"/>
      </w:divBdr>
    </w:div>
    <w:div w:id="685836693">
      <w:bodyDiv w:val="1"/>
      <w:marLeft w:val="0"/>
      <w:marRight w:val="0"/>
      <w:marTop w:val="0"/>
      <w:marBottom w:val="0"/>
      <w:divBdr>
        <w:top w:val="none" w:sz="0" w:space="0" w:color="auto"/>
        <w:left w:val="none" w:sz="0" w:space="0" w:color="auto"/>
        <w:bottom w:val="none" w:sz="0" w:space="0" w:color="auto"/>
        <w:right w:val="none" w:sz="0" w:space="0" w:color="auto"/>
      </w:divBdr>
    </w:div>
    <w:div w:id="940529423">
      <w:bodyDiv w:val="1"/>
      <w:marLeft w:val="0"/>
      <w:marRight w:val="0"/>
      <w:marTop w:val="0"/>
      <w:marBottom w:val="0"/>
      <w:divBdr>
        <w:top w:val="none" w:sz="0" w:space="0" w:color="auto"/>
        <w:left w:val="none" w:sz="0" w:space="0" w:color="auto"/>
        <w:bottom w:val="none" w:sz="0" w:space="0" w:color="auto"/>
        <w:right w:val="none" w:sz="0" w:space="0" w:color="auto"/>
      </w:divBdr>
      <w:divsChild>
        <w:div w:id="1336423692">
          <w:marLeft w:val="0"/>
          <w:marRight w:val="0"/>
          <w:marTop w:val="0"/>
          <w:marBottom w:val="0"/>
          <w:divBdr>
            <w:top w:val="none" w:sz="0" w:space="0" w:color="auto"/>
            <w:left w:val="none" w:sz="0" w:space="0" w:color="auto"/>
            <w:bottom w:val="none" w:sz="0" w:space="0" w:color="auto"/>
            <w:right w:val="none" w:sz="0" w:space="0" w:color="auto"/>
          </w:divBdr>
        </w:div>
        <w:div w:id="681707753">
          <w:marLeft w:val="0"/>
          <w:marRight w:val="0"/>
          <w:marTop w:val="0"/>
          <w:marBottom w:val="0"/>
          <w:divBdr>
            <w:top w:val="none" w:sz="0" w:space="0" w:color="auto"/>
            <w:left w:val="none" w:sz="0" w:space="0" w:color="auto"/>
            <w:bottom w:val="none" w:sz="0" w:space="0" w:color="auto"/>
            <w:right w:val="none" w:sz="0" w:space="0" w:color="auto"/>
          </w:divBdr>
        </w:div>
        <w:div w:id="1654407744">
          <w:marLeft w:val="0"/>
          <w:marRight w:val="0"/>
          <w:marTop w:val="0"/>
          <w:marBottom w:val="0"/>
          <w:divBdr>
            <w:top w:val="none" w:sz="0" w:space="0" w:color="auto"/>
            <w:left w:val="none" w:sz="0" w:space="0" w:color="auto"/>
            <w:bottom w:val="none" w:sz="0" w:space="0" w:color="auto"/>
            <w:right w:val="none" w:sz="0" w:space="0" w:color="auto"/>
          </w:divBdr>
        </w:div>
        <w:div w:id="491794712">
          <w:marLeft w:val="0"/>
          <w:marRight w:val="0"/>
          <w:marTop w:val="0"/>
          <w:marBottom w:val="0"/>
          <w:divBdr>
            <w:top w:val="none" w:sz="0" w:space="0" w:color="auto"/>
            <w:left w:val="none" w:sz="0" w:space="0" w:color="auto"/>
            <w:bottom w:val="none" w:sz="0" w:space="0" w:color="auto"/>
            <w:right w:val="none" w:sz="0" w:space="0" w:color="auto"/>
          </w:divBdr>
        </w:div>
        <w:div w:id="2104297552">
          <w:marLeft w:val="0"/>
          <w:marRight w:val="0"/>
          <w:marTop w:val="0"/>
          <w:marBottom w:val="0"/>
          <w:divBdr>
            <w:top w:val="none" w:sz="0" w:space="0" w:color="auto"/>
            <w:left w:val="none" w:sz="0" w:space="0" w:color="auto"/>
            <w:bottom w:val="none" w:sz="0" w:space="0" w:color="auto"/>
            <w:right w:val="none" w:sz="0" w:space="0" w:color="auto"/>
          </w:divBdr>
        </w:div>
        <w:div w:id="1563953494">
          <w:marLeft w:val="0"/>
          <w:marRight w:val="0"/>
          <w:marTop w:val="0"/>
          <w:marBottom w:val="0"/>
          <w:divBdr>
            <w:top w:val="none" w:sz="0" w:space="0" w:color="auto"/>
            <w:left w:val="none" w:sz="0" w:space="0" w:color="auto"/>
            <w:bottom w:val="none" w:sz="0" w:space="0" w:color="auto"/>
            <w:right w:val="none" w:sz="0" w:space="0" w:color="auto"/>
          </w:divBdr>
        </w:div>
        <w:div w:id="972753259">
          <w:marLeft w:val="0"/>
          <w:marRight w:val="0"/>
          <w:marTop w:val="0"/>
          <w:marBottom w:val="0"/>
          <w:divBdr>
            <w:top w:val="none" w:sz="0" w:space="0" w:color="auto"/>
            <w:left w:val="none" w:sz="0" w:space="0" w:color="auto"/>
            <w:bottom w:val="none" w:sz="0" w:space="0" w:color="auto"/>
            <w:right w:val="none" w:sz="0" w:space="0" w:color="auto"/>
          </w:divBdr>
        </w:div>
        <w:div w:id="1514225184">
          <w:marLeft w:val="0"/>
          <w:marRight w:val="0"/>
          <w:marTop w:val="0"/>
          <w:marBottom w:val="0"/>
          <w:divBdr>
            <w:top w:val="none" w:sz="0" w:space="0" w:color="auto"/>
            <w:left w:val="none" w:sz="0" w:space="0" w:color="auto"/>
            <w:bottom w:val="none" w:sz="0" w:space="0" w:color="auto"/>
            <w:right w:val="none" w:sz="0" w:space="0" w:color="auto"/>
          </w:divBdr>
        </w:div>
        <w:div w:id="1604453393">
          <w:marLeft w:val="0"/>
          <w:marRight w:val="0"/>
          <w:marTop w:val="0"/>
          <w:marBottom w:val="0"/>
          <w:divBdr>
            <w:top w:val="none" w:sz="0" w:space="0" w:color="auto"/>
            <w:left w:val="none" w:sz="0" w:space="0" w:color="auto"/>
            <w:bottom w:val="none" w:sz="0" w:space="0" w:color="auto"/>
            <w:right w:val="none" w:sz="0" w:space="0" w:color="auto"/>
          </w:divBdr>
        </w:div>
        <w:div w:id="12192635">
          <w:marLeft w:val="0"/>
          <w:marRight w:val="0"/>
          <w:marTop w:val="0"/>
          <w:marBottom w:val="0"/>
          <w:divBdr>
            <w:top w:val="none" w:sz="0" w:space="0" w:color="auto"/>
            <w:left w:val="none" w:sz="0" w:space="0" w:color="auto"/>
            <w:bottom w:val="none" w:sz="0" w:space="0" w:color="auto"/>
            <w:right w:val="none" w:sz="0" w:space="0" w:color="auto"/>
          </w:divBdr>
        </w:div>
        <w:div w:id="2137327507">
          <w:marLeft w:val="0"/>
          <w:marRight w:val="0"/>
          <w:marTop w:val="0"/>
          <w:marBottom w:val="0"/>
          <w:divBdr>
            <w:top w:val="none" w:sz="0" w:space="0" w:color="auto"/>
            <w:left w:val="none" w:sz="0" w:space="0" w:color="auto"/>
            <w:bottom w:val="none" w:sz="0" w:space="0" w:color="auto"/>
            <w:right w:val="none" w:sz="0" w:space="0" w:color="auto"/>
          </w:divBdr>
        </w:div>
        <w:div w:id="289937875">
          <w:marLeft w:val="0"/>
          <w:marRight w:val="0"/>
          <w:marTop w:val="0"/>
          <w:marBottom w:val="0"/>
          <w:divBdr>
            <w:top w:val="none" w:sz="0" w:space="0" w:color="auto"/>
            <w:left w:val="none" w:sz="0" w:space="0" w:color="auto"/>
            <w:bottom w:val="none" w:sz="0" w:space="0" w:color="auto"/>
            <w:right w:val="none" w:sz="0" w:space="0" w:color="auto"/>
          </w:divBdr>
        </w:div>
        <w:div w:id="1254977025">
          <w:marLeft w:val="0"/>
          <w:marRight w:val="0"/>
          <w:marTop w:val="0"/>
          <w:marBottom w:val="0"/>
          <w:divBdr>
            <w:top w:val="none" w:sz="0" w:space="0" w:color="auto"/>
            <w:left w:val="none" w:sz="0" w:space="0" w:color="auto"/>
            <w:bottom w:val="none" w:sz="0" w:space="0" w:color="auto"/>
            <w:right w:val="none" w:sz="0" w:space="0" w:color="auto"/>
          </w:divBdr>
        </w:div>
        <w:div w:id="1470900098">
          <w:marLeft w:val="0"/>
          <w:marRight w:val="0"/>
          <w:marTop w:val="0"/>
          <w:marBottom w:val="0"/>
          <w:divBdr>
            <w:top w:val="none" w:sz="0" w:space="0" w:color="auto"/>
            <w:left w:val="none" w:sz="0" w:space="0" w:color="auto"/>
            <w:bottom w:val="none" w:sz="0" w:space="0" w:color="auto"/>
            <w:right w:val="none" w:sz="0" w:space="0" w:color="auto"/>
          </w:divBdr>
        </w:div>
        <w:div w:id="876627760">
          <w:marLeft w:val="0"/>
          <w:marRight w:val="0"/>
          <w:marTop w:val="0"/>
          <w:marBottom w:val="0"/>
          <w:divBdr>
            <w:top w:val="none" w:sz="0" w:space="0" w:color="auto"/>
            <w:left w:val="none" w:sz="0" w:space="0" w:color="auto"/>
            <w:bottom w:val="none" w:sz="0" w:space="0" w:color="auto"/>
            <w:right w:val="none" w:sz="0" w:space="0" w:color="auto"/>
          </w:divBdr>
        </w:div>
        <w:div w:id="383019521">
          <w:marLeft w:val="0"/>
          <w:marRight w:val="0"/>
          <w:marTop w:val="0"/>
          <w:marBottom w:val="0"/>
          <w:divBdr>
            <w:top w:val="none" w:sz="0" w:space="0" w:color="auto"/>
            <w:left w:val="none" w:sz="0" w:space="0" w:color="auto"/>
            <w:bottom w:val="none" w:sz="0" w:space="0" w:color="auto"/>
            <w:right w:val="none" w:sz="0" w:space="0" w:color="auto"/>
          </w:divBdr>
        </w:div>
        <w:div w:id="1062757346">
          <w:marLeft w:val="0"/>
          <w:marRight w:val="0"/>
          <w:marTop w:val="0"/>
          <w:marBottom w:val="0"/>
          <w:divBdr>
            <w:top w:val="none" w:sz="0" w:space="0" w:color="auto"/>
            <w:left w:val="none" w:sz="0" w:space="0" w:color="auto"/>
            <w:bottom w:val="none" w:sz="0" w:space="0" w:color="auto"/>
            <w:right w:val="none" w:sz="0" w:space="0" w:color="auto"/>
          </w:divBdr>
        </w:div>
        <w:div w:id="89089463">
          <w:marLeft w:val="0"/>
          <w:marRight w:val="0"/>
          <w:marTop w:val="0"/>
          <w:marBottom w:val="0"/>
          <w:divBdr>
            <w:top w:val="none" w:sz="0" w:space="0" w:color="auto"/>
            <w:left w:val="none" w:sz="0" w:space="0" w:color="auto"/>
            <w:bottom w:val="none" w:sz="0" w:space="0" w:color="auto"/>
            <w:right w:val="none" w:sz="0" w:space="0" w:color="auto"/>
          </w:divBdr>
        </w:div>
        <w:div w:id="1382242892">
          <w:marLeft w:val="0"/>
          <w:marRight w:val="0"/>
          <w:marTop w:val="0"/>
          <w:marBottom w:val="0"/>
          <w:divBdr>
            <w:top w:val="none" w:sz="0" w:space="0" w:color="auto"/>
            <w:left w:val="none" w:sz="0" w:space="0" w:color="auto"/>
            <w:bottom w:val="none" w:sz="0" w:space="0" w:color="auto"/>
            <w:right w:val="none" w:sz="0" w:space="0" w:color="auto"/>
          </w:divBdr>
        </w:div>
        <w:div w:id="956331302">
          <w:marLeft w:val="0"/>
          <w:marRight w:val="0"/>
          <w:marTop w:val="0"/>
          <w:marBottom w:val="0"/>
          <w:divBdr>
            <w:top w:val="none" w:sz="0" w:space="0" w:color="auto"/>
            <w:left w:val="none" w:sz="0" w:space="0" w:color="auto"/>
            <w:bottom w:val="none" w:sz="0" w:space="0" w:color="auto"/>
            <w:right w:val="none" w:sz="0" w:space="0" w:color="auto"/>
          </w:divBdr>
        </w:div>
        <w:div w:id="1350447592">
          <w:marLeft w:val="0"/>
          <w:marRight w:val="0"/>
          <w:marTop w:val="0"/>
          <w:marBottom w:val="0"/>
          <w:divBdr>
            <w:top w:val="none" w:sz="0" w:space="0" w:color="auto"/>
            <w:left w:val="none" w:sz="0" w:space="0" w:color="auto"/>
            <w:bottom w:val="none" w:sz="0" w:space="0" w:color="auto"/>
            <w:right w:val="none" w:sz="0" w:space="0" w:color="auto"/>
          </w:divBdr>
        </w:div>
        <w:div w:id="597450274">
          <w:marLeft w:val="0"/>
          <w:marRight w:val="0"/>
          <w:marTop w:val="0"/>
          <w:marBottom w:val="0"/>
          <w:divBdr>
            <w:top w:val="none" w:sz="0" w:space="0" w:color="auto"/>
            <w:left w:val="none" w:sz="0" w:space="0" w:color="auto"/>
            <w:bottom w:val="none" w:sz="0" w:space="0" w:color="auto"/>
            <w:right w:val="none" w:sz="0" w:space="0" w:color="auto"/>
          </w:divBdr>
        </w:div>
        <w:div w:id="1778064332">
          <w:marLeft w:val="0"/>
          <w:marRight w:val="0"/>
          <w:marTop w:val="0"/>
          <w:marBottom w:val="0"/>
          <w:divBdr>
            <w:top w:val="none" w:sz="0" w:space="0" w:color="auto"/>
            <w:left w:val="none" w:sz="0" w:space="0" w:color="auto"/>
            <w:bottom w:val="none" w:sz="0" w:space="0" w:color="auto"/>
            <w:right w:val="none" w:sz="0" w:space="0" w:color="auto"/>
          </w:divBdr>
        </w:div>
        <w:div w:id="2114548576">
          <w:marLeft w:val="0"/>
          <w:marRight w:val="0"/>
          <w:marTop w:val="0"/>
          <w:marBottom w:val="0"/>
          <w:divBdr>
            <w:top w:val="none" w:sz="0" w:space="0" w:color="auto"/>
            <w:left w:val="none" w:sz="0" w:space="0" w:color="auto"/>
            <w:bottom w:val="none" w:sz="0" w:space="0" w:color="auto"/>
            <w:right w:val="none" w:sz="0" w:space="0" w:color="auto"/>
          </w:divBdr>
        </w:div>
        <w:div w:id="1602444682">
          <w:marLeft w:val="0"/>
          <w:marRight w:val="0"/>
          <w:marTop w:val="0"/>
          <w:marBottom w:val="0"/>
          <w:divBdr>
            <w:top w:val="none" w:sz="0" w:space="0" w:color="auto"/>
            <w:left w:val="none" w:sz="0" w:space="0" w:color="auto"/>
            <w:bottom w:val="none" w:sz="0" w:space="0" w:color="auto"/>
            <w:right w:val="none" w:sz="0" w:space="0" w:color="auto"/>
          </w:divBdr>
        </w:div>
        <w:div w:id="236786751">
          <w:marLeft w:val="0"/>
          <w:marRight w:val="0"/>
          <w:marTop w:val="0"/>
          <w:marBottom w:val="0"/>
          <w:divBdr>
            <w:top w:val="none" w:sz="0" w:space="0" w:color="auto"/>
            <w:left w:val="none" w:sz="0" w:space="0" w:color="auto"/>
            <w:bottom w:val="none" w:sz="0" w:space="0" w:color="auto"/>
            <w:right w:val="none" w:sz="0" w:space="0" w:color="auto"/>
          </w:divBdr>
        </w:div>
        <w:div w:id="1016349819">
          <w:marLeft w:val="0"/>
          <w:marRight w:val="0"/>
          <w:marTop w:val="0"/>
          <w:marBottom w:val="0"/>
          <w:divBdr>
            <w:top w:val="none" w:sz="0" w:space="0" w:color="auto"/>
            <w:left w:val="none" w:sz="0" w:space="0" w:color="auto"/>
            <w:bottom w:val="none" w:sz="0" w:space="0" w:color="auto"/>
            <w:right w:val="none" w:sz="0" w:space="0" w:color="auto"/>
          </w:divBdr>
        </w:div>
        <w:div w:id="1116942736">
          <w:marLeft w:val="0"/>
          <w:marRight w:val="0"/>
          <w:marTop w:val="0"/>
          <w:marBottom w:val="0"/>
          <w:divBdr>
            <w:top w:val="none" w:sz="0" w:space="0" w:color="auto"/>
            <w:left w:val="none" w:sz="0" w:space="0" w:color="auto"/>
            <w:bottom w:val="none" w:sz="0" w:space="0" w:color="auto"/>
            <w:right w:val="none" w:sz="0" w:space="0" w:color="auto"/>
          </w:divBdr>
        </w:div>
        <w:div w:id="1783919279">
          <w:marLeft w:val="0"/>
          <w:marRight w:val="0"/>
          <w:marTop w:val="0"/>
          <w:marBottom w:val="0"/>
          <w:divBdr>
            <w:top w:val="none" w:sz="0" w:space="0" w:color="auto"/>
            <w:left w:val="none" w:sz="0" w:space="0" w:color="auto"/>
            <w:bottom w:val="none" w:sz="0" w:space="0" w:color="auto"/>
            <w:right w:val="none" w:sz="0" w:space="0" w:color="auto"/>
          </w:divBdr>
        </w:div>
        <w:div w:id="1577394239">
          <w:marLeft w:val="0"/>
          <w:marRight w:val="0"/>
          <w:marTop w:val="0"/>
          <w:marBottom w:val="0"/>
          <w:divBdr>
            <w:top w:val="none" w:sz="0" w:space="0" w:color="auto"/>
            <w:left w:val="none" w:sz="0" w:space="0" w:color="auto"/>
            <w:bottom w:val="none" w:sz="0" w:space="0" w:color="auto"/>
            <w:right w:val="none" w:sz="0" w:space="0" w:color="auto"/>
          </w:divBdr>
        </w:div>
        <w:div w:id="899099947">
          <w:marLeft w:val="0"/>
          <w:marRight w:val="0"/>
          <w:marTop w:val="0"/>
          <w:marBottom w:val="0"/>
          <w:divBdr>
            <w:top w:val="none" w:sz="0" w:space="0" w:color="auto"/>
            <w:left w:val="none" w:sz="0" w:space="0" w:color="auto"/>
            <w:bottom w:val="none" w:sz="0" w:space="0" w:color="auto"/>
            <w:right w:val="none" w:sz="0" w:space="0" w:color="auto"/>
          </w:divBdr>
        </w:div>
        <w:div w:id="1790706039">
          <w:marLeft w:val="0"/>
          <w:marRight w:val="0"/>
          <w:marTop w:val="0"/>
          <w:marBottom w:val="0"/>
          <w:divBdr>
            <w:top w:val="none" w:sz="0" w:space="0" w:color="auto"/>
            <w:left w:val="none" w:sz="0" w:space="0" w:color="auto"/>
            <w:bottom w:val="none" w:sz="0" w:space="0" w:color="auto"/>
            <w:right w:val="none" w:sz="0" w:space="0" w:color="auto"/>
          </w:divBdr>
        </w:div>
        <w:div w:id="1021860197">
          <w:marLeft w:val="0"/>
          <w:marRight w:val="0"/>
          <w:marTop w:val="0"/>
          <w:marBottom w:val="0"/>
          <w:divBdr>
            <w:top w:val="none" w:sz="0" w:space="0" w:color="auto"/>
            <w:left w:val="none" w:sz="0" w:space="0" w:color="auto"/>
            <w:bottom w:val="none" w:sz="0" w:space="0" w:color="auto"/>
            <w:right w:val="none" w:sz="0" w:space="0" w:color="auto"/>
          </w:divBdr>
        </w:div>
        <w:div w:id="338778519">
          <w:marLeft w:val="0"/>
          <w:marRight w:val="0"/>
          <w:marTop w:val="0"/>
          <w:marBottom w:val="0"/>
          <w:divBdr>
            <w:top w:val="none" w:sz="0" w:space="0" w:color="auto"/>
            <w:left w:val="none" w:sz="0" w:space="0" w:color="auto"/>
            <w:bottom w:val="none" w:sz="0" w:space="0" w:color="auto"/>
            <w:right w:val="none" w:sz="0" w:space="0" w:color="auto"/>
          </w:divBdr>
        </w:div>
        <w:div w:id="576866340">
          <w:marLeft w:val="0"/>
          <w:marRight w:val="0"/>
          <w:marTop w:val="0"/>
          <w:marBottom w:val="0"/>
          <w:divBdr>
            <w:top w:val="none" w:sz="0" w:space="0" w:color="auto"/>
            <w:left w:val="none" w:sz="0" w:space="0" w:color="auto"/>
            <w:bottom w:val="none" w:sz="0" w:space="0" w:color="auto"/>
            <w:right w:val="none" w:sz="0" w:space="0" w:color="auto"/>
          </w:divBdr>
        </w:div>
        <w:div w:id="939072149">
          <w:marLeft w:val="0"/>
          <w:marRight w:val="0"/>
          <w:marTop w:val="0"/>
          <w:marBottom w:val="0"/>
          <w:divBdr>
            <w:top w:val="none" w:sz="0" w:space="0" w:color="auto"/>
            <w:left w:val="none" w:sz="0" w:space="0" w:color="auto"/>
            <w:bottom w:val="none" w:sz="0" w:space="0" w:color="auto"/>
            <w:right w:val="none" w:sz="0" w:space="0" w:color="auto"/>
          </w:divBdr>
        </w:div>
        <w:div w:id="1555046008">
          <w:marLeft w:val="0"/>
          <w:marRight w:val="0"/>
          <w:marTop w:val="0"/>
          <w:marBottom w:val="0"/>
          <w:divBdr>
            <w:top w:val="none" w:sz="0" w:space="0" w:color="auto"/>
            <w:left w:val="none" w:sz="0" w:space="0" w:color="auto"/>
            <w:bottom w:val="none" w:sz="0" w:space="0" w:color="auto"/>
            <w:right w:val="none" w:sz="0" w:space="0" w:color="auto"/>
          </w:divBdr>
        </w:div>
        <w:div w:id="2098406938">
          <w:marLeft w:val="0"/>
          <w:marRight w:val="0"/>
          <w:marTop w:val="0"/>
          <w:marBottom w:val="0"/>
          <w:divBdr>
            <w:top w:val="none" w:sz="0" w:space="0" w:color="auto"/>
            <w:left w:val="none" w:sz="0" w:space="0" w:color="auto"/>
            <w:bottom w:val="none" w:sz="0" w:space="0" w:color="auto"/>
            <w:right w:val="none" w:sz="0" w:space="0" w:color="auto"/>
          </w:divBdr>
        </w:div>
        <w:div w:id="1453524203">
          <w:marLeft w:val="0"/>
          <w:marRight w:val="0"/>
          <w:marTop w:val="0"/>
          <w:marBottom w:val="0"/>
          <w:divBdr>
            <w:top w:val="none" w:sz="0" w:space="0" w:color="auto"/>
            <w:left w:val="none" w:sz="0" w:space="0" w:color="auto"/>
            <w:bottom w:val="none" w:sz="0" w:space="0" w:color="auto"/>
            <w:right w:val="none" w:sz="0" w:space="0" w:color="auto"/>
          </w:divBdr>
        </w:div>
        <w:div w:id="743796156">
          <w:marLeft w:val="0"/>
          <w:marRight w:val="0"/>
          <w:marTop w:val="0"/>
          <w:marBottom w:val="0"/>
          <w:divBdr>
            <w:top w:val="none" w:sz="0" w:space="0" w:color="auto"/>
            <w:left w:val="none" w:sz="0" w:space="0" w:color="auto"/>
            <w:bottom w:val="none" w:sz="0" w:space="0" w:color="auto"/>
            <w:right w:val="none" w:sz="0" w:space="0" w:color="auto"/>
          </w:divBdr>
        </w:div>
        <w:div w:id="2018342397">
          <w:marLeft w:val="0"/>
          <w:marRight w:val="0"/>
          <w:marTop w:val="0"/>
          <w:marBottom w:val="0"/>
          <w:divBdr>
            <w:top w:val="none" w:sz="0" w:space="0" w:color="auto"/>
            <w:left w:val="none" w:sz="0" w:space="0" w:color="auto"/>
            <w:bottom w:val="none" w:sz="0" w:space="0" w:color="auto"/>
            <w:right w:val="none" w:sz="0" w:space="0" w:color="auto"/>
          </w:divBdr>
        </w:div>
        <w:div w:id="258950003">
          <w:marLeft w:val="0"/>
          <w:marRight w:val="0"/>
          <w:marTop w:val="0"/>
          <w:marBottom w:val="0"/>
          <w:divBdr>
            <w:top w:val="none" w:sz="0" w:space="0" w:color="auto"/>
            <w:left w:val="none" w:sz="0" w:space="0" w:color="auto"/>
            <w:bottom w:val="none" w:sz="0" w:space="0" w:color="auto"/>
            <w:right w:val="none" w:sz="0" w:space="0" w:color="auto"/>
          </w:divBdr>
        </w:div>
        <w:div w:id="908074931">
          <w:marLeft w:val="0"/>
          <w:marRight w:val="0"/>
          <w:marTop w:val="0"/>
          <w:marBottom w:val="0"/>
          <w:divBdr>
            <w:top w:val="none" w:sz="0" w:space="0" w:color="auto"/>
            <w:left w:val="none" w:sz="0" w:space="0" w:color="auto"/>
            <w:bottom w:val="none" w:sz="0" w:space="0" w:color="auto"/>
            <w:right w:val="none" w:sz="0" w:space="0" w:color="auto"/>
          </w:divBdr>
        </w:div>
        <w:div w:id="506821863">
          <w:marLeft w:val="0"/>
          <w:marRight w:val="0"/>
          <w:marTop w:val="0"/>
          <w:marBottom w:val="0"/>
          <w:divBdr>
            <w:top w:val="none" w:sz="0" w:space="0" w:color="auto"/>
            <w:left w:val="none" w:sz="0" w:space="0" w:color="auto"/>
            <w:bottom w:val="none" w:sz="0" w:space="0" w:color="auto"/>
            <w:right w:val="none" w:sz="0" w:space="0" w:color="auto"/>
          </w:divBdr>
        </w:div>
        <w:div w:id="1346521032">
          <w:marLeft w:val="0"/>
          <w:marRight w:val="0"/>
          <w:marTop w:val="0"/>
          <w:marBottom w:val="0"/>
          <w:divBdr>
            <w:top w:val="none" w:sz="0" w:space="0" w:color="auto"/>
            <w:left w:val="none" w:sz="0" w:space="0" w:color="auto"/>
            <w:bottom w:val="none" w:sz="0" w:space="0" w:color="auto"/>
            <w:right w:val="none" w:sz="0" w:space="0" w:color="auto"/>
          </w:divBdr>
        </w:div>
        <w:div w:id="1948343719">
          <w:marLeft w:val="0"/>
          <w:marRight w:val="0"/>
          <w:marTop w:val="0"/>
          <w:marBottom w:val="0"/>
          <w:divBdr>
            <w:top w:val="none" w:sz="0" w:space="0" w:color="auto"/>
            <w:left w:val="none" w:sz="0" w:space="0" w:color="auto"/>
            <w:bottom w:val="none" w:sz="0" w:space="0" w:color="auto"/>
            <w:right w:val="none" w:sz="0" w:space="0" w:color="auto"/>
          </w:divBdr>
        </w:div>
        <w:div w:id="2029987877">
          <w:marLeft w:val="0"/>
          <w:marRight w:val="0"/>
          <w:marTop w:val="0"/>
          <w:marBottom w:val="0"/>
          <w:divBdr>
            <w:top w:val="none" w:sz="0" w:space="0" w:color="auto"/>
            <w:left w:val="none" w:sz="0" w:space="0" w:color="auto"/>
            <w:bottom w:val="none" w:sz="0" w:space="0" w:color="auto"/>
            <w:right w:val="none" w:sz="0" w:space="0" w:color="auto"/>
          </w:divBdr>
        </w:div>
        <w:div w:id="805705425">
          <w:marLeft w:val="0"/>
          <w:marRight w:val="0"/>
          <w:marTop w:val="0"/>
          <w:marBottom w:val="0"/>
          <w:divBdr>
            <w:top w:val="none" w:sz="0" w:space="0" w:color="auto"/>
            <w:left w:val="none" w:sz="0" w:space="0" w:color="auto"/>
            <w:bottom w:val="none" w:sz="0" w:space="0" w:color="auto"/>
            <w:right w:val="none" w:sz="0" w:space="0" w:color="auto"/>
          </w:divBdr>
        </w:div>
        <w:div w:id="1686401178">
          <w:marLeft w:val="0"/>
          <w:marRight w:val="0"/>
          <w:marTop w:val="0"/>
          <w:marBottom w:val="0"/>
          <w:divBdr>
            <w:top w:val="none" w:sz="0" w:space="0" w:color="auto"/>
            <w:left w:val="none" w:sz="0" w:space="0" w:color="auto"/>
            <w:bottom w:val="none" w:sz="0" w:space="0" w:color="auto"/>
            <w:right w:val="none" w:sz="0" w:space="0" w:color="auto"/>
          </w:divBdr>
        </w:div>
        <w:div w:id="1637299491">
          <w:marLeft w:val="0"/>
          <w:marRight w:val="0"/>
          <w:marTop w:val="0"/>
          <w:marBottom w:val="0"/>
          <w:divBdr>
            <w:top w:val="none" w:sz="0" w:space="0" w:color="auto"/>
            <w:left w:val="none" w:sz="0" w:space="0" w:color="auto"/>
            <w:bottom w:val="none" w:sz="0" w:space="0" w:color="auto"/>
            <w:right w:val="none" w:sz="0" w:space="0" w:color="auto"/>
          </w:divBdr>
        </w:div>
        <w:div w:id="347677273">
          <w:marLeft w:val="0"/>
          <w:marRight w:val="0"/>
          <w:marTop w:val="0"/>
          <w:marBottom w:val="0"/>
          <w:divBdr>
            <w:top w:val="none" w:sz="0" w:space="0" w:color="auto"/>
            <w:left w:val="none" w:sz="0" w:space="0" w:color="auto"/>
            <w:bottom w:val="none" w:sz="0" w:space="0" w:color="auto"/>
            <w:right w:val="none" w:sz="0" w:space="0" w:color="auto"/>
          </w:divBdr>
        </w:div>
        <w:div w:id="877738903">
          <w:marLeft w:val="0"/>
          <w:marRight w:val="0"/>
          <w:marTop w:val="0"/>
          <w:marBottom w:val="0"/>
          <w:divBdr>
            <w:top w:val="none" w:sz="0" w:space="0" w:color="auto"/>
            <w:left w:val="none" w:sz="0" w:space="0" w:color="auto"/>
            <w:bottom w:val="none" w:sz="0" w:space="0" w:color="auto"/>
            <w:right w:val="none" w:sz="0" w:space="0" w:color="auto"/>
          </w:divBdr>
        </w:div>
        <w:div w:id="951740512">
          <w:marLeft w:val="0"/>
          <w:marRight w:val="0"/>
          <w:marTop w:val="0"/>
          <w:marBottom w:val="0"/>
          <w:divBdr>
            <w:top w:val="none" w:sz="0" w:space="0" w:color="auto"/>
            <w:left w:val="none" w:sz="0" w:space="0" w:color="auto"/>
            <w:bottom w:val="none" w:sz="0" w:space="0" w:color="auto"/>
            <w:right w:val="none" w:sz="0" w:space="0" w:color="auto"/>
          </w:divBdr>
        </w:div>
        <w:div w:id="1615671177">
          <w:marLeft w:val="0"/>
          <w:marRight w:val="0"/>
          <w:marTop w:val="0"/>
          <w:marBottom w:val="0"/>
          <w:divBdr>
            <w:top w:val="none" w:sz="0" w:space="0" w:color="auto"/>
            <w:left w:val="none" w:sz="0" w:space="0" w:color="auto"/>
            <w:bottom w:val="none" w:sz="0" w:space="0" w:color="auto"/>
            <w:right w:val="none" w:sz="0" w:space="0" w:color="auto"/>
          </w:divBdr>
        </w:div>
        <w:div w:id="1002585267">
          <w:marLeft w:val="0"/>
          <w:marRight w:val="0"/>
          <w:marTop w:val="0"/>
          <w:marBottom w:val="0"/>
          <w:divBdr>
            <w:top w:val="none" w:sz="0" w:space="0" w:color="auto"/>
            <w:left w:val="none" w:sz="0" w:space="0" w:color="auto"/>
            <w:bottom w:val="none" w:sz="0" w:space="0" w:color="auto"/>
            <w:right w:val="none" w:sz="0" w:space="0" w:color="auto"/>
          </w:divBdr>
        </w:div>
        <w:div w:id="831217911">
          <w:marLeft w:val="0"/>
          <w:marRight w:val="0"/>
          <w:marTop w:val="0"/>
          <w:marBottom w:val="0"/>
          <w:divBdr>
            <w:top w:val="none" w:sz="0" w:space="0" w:color="auto"/>
            <w:left w:val="none" w:sz="0" w:space="0" w:color="auto"/>
            <w:bottom w:val="none" w:sz="0" w:space="0" w:color="auto"/>
            <w:right w:val="none" w:sz="0" w:space="0" w:color="auto"/>
          </w:divBdr>
        </w:div>
        <w:div w:id="75522079">
          <w:marLeft w:val="0"/>
          <w:marRight w:val="0"/>
          <w:marTop w:val="0"/>
          <w:marBottom w:val="0"/>
          <w:divBdr>
            <w:top w:val="none" w:sz="0" w:space="0" w:color="auto"/>
            <w:left w:val="none" w:sz="0" w:space="0" w:color="auto"/>
            <w:bottom w:val="none" w:sz="0" w:space="0" w:color="auto"/>
            <w:right w:val="none" w:sz="0" w:space="0" w:color="auto"/>
          </w:divBdr>
        </w:div>
        <w:div w:id="429739602">
          <w:marLeft w:val="0"/>
          <w:marRight w:val="0"/>
          <w:marTop w:val="0"/>
          <w:marBottom w:val="0"/>
          <w:divBdr>
            <w:top w:val="none" w:sz="0" w:space="0" w:color="auto"/>
            <w:left w:val="none" w:sz="0" w:space="0" w:color="auto"/>
            <w:bottom w:val="none" w:sz="0" w:space="0" w:color="auto"/>
            <w:right w:val="none" w:sz="0" w:space="0" w:color="auto"/>
          </w:divBdr>
        </w:div>
        <w:div w:id="1002929400">
          <w:marLeft w:val="0"/>
          <w:marRight w:val="0"/>
          <w:marTop w:val="0"/>
          <w:marBottom w:val="0"/>
          <w:divBdr>
            <w:top w:val="none" w:sz="0" w:space="0" w:color="auto"/>
            <w:left w:val="none" w:sz="0" w:space="0" w:color="auto"/>
            <w:bottom w:val="none" w:sz="0" w:space="0" w:color="auto"/>
            <w:right w:val="none" w:sz="0" w:space="0" w:color="auto"/>
          </w:divBdr>
        </w:div>
        <w:div w:id="1381399044">
          <w:marLeft w:val="0"/>
          <w:marRight w:val="0"/>
          <w:marTop w:val="0"/>
          <w:marBottom w:val="0"/>
          <w:divBdr>
            <w:top w:val="none" w:sz="0" w:space="0" w:color="auto"/>
            <w:left w:val="none" w:sz="0" w:space="0" w:color="auto"/>
            <w:bottom w:val="none" w:sz="0" w:space="0" w:color="auto"/>
            <w:right w:val="none" w:sz="0" w:space="0" w:color="auto"/>
          </w:divBdr>
        </w:div>
        <w:div w:id="638193416">
          <w:marLeft w:val="0"/>
          <w:marRight w:val="0"/>
          <w:marTop w:val="0"/>
          <w:marBottom w:val="0"/>
          <w:divBdr>
            <w:top w:val="none" w:sz="0" w:space="0" w:color="auto"/>
            <w:left w:val="none" w:sz="0" w:space="0" w:color="auto"/>
            <w:bottom w:val="none" w:sz="0" w:space="0" w:color="auto"/>
            <w:right w:val="none" w:sz="0" w:space="0" w:color="auto"/>
          </w:divBdr>
        </w:div>
        <w:div w:id="802115965">
          <w:marLeft w:val="0"/>
          <w:marRight w:val="0"/>
          <w:marTop w:val="0"/>
          <w:marBottom w:val="0"/>
          <w:divBdr>
            <w:top w:val="none" w:sz="0" w:space="0" w:color="auto"/>
            <w:left w:val="none" w:sz="0" w:space="0" w:color="auto"/>
            <w:bottom w:val="none" w:sz="0" w:space="0" w:color="auto"/>
            <w:right w:val="none" w:sz="0" w:space="0" w:color="auto"/>
          </w:divBdr>
        </w:div>
        <w:div w:id="1451510341">
          <w:marLeft w:val="0"/>
          <w:marRight w:val="0"/>
          <w:marTop w:val="0"/>
          <w:marBottom w:val="0"/>
          <w:divBdr>
            <w:top w:val="none" w:sz="0" w:space="0" w:color="auto"/>
            <w:left w:val="none" w:sz="0" w:space="0" w:color="auto"/>
            <w:bottom w:val="none" w:sz="0" w:space="0" w:color="auto"/>
            <w:right w:val="none" w:sz="0" w:space="0" w:color="auto"/>
          </w:divBdr>
        </w:div>
        <w:div w:id="1556769647">
          <w:marLeft w:val="0"/>
          <w:marRight w:val="0"/>
          <w:marTop w:val="0"/>
          <w:marBottom w:val="0"/>
          <w:divBdr>
            <w:top w:val="none" w:sz="0" w:space="0" w:color="auto"/>
            <w:left w:val="none" w:sz="0" w:space="0" w:color="auto"/>
            <w:bottom w:val="none" w:sz="0" w:space="0" w:color="auto"/>
            <w:right w:val="none" w:sz="0" w:space="0" w:color="auto"/>
          </w:divBdr>
        </w:div>
        <w:div w:id="561985662">
          <w:marLeft w:val="0"/>
          <w:marRight w:val="0"/>
          <w:marTop w:val="0"/>
          <w:marBottom w:val="0"/>
          <w:divBdr>
            <w:top w:val="none" w:sz="0" w:space="0" w:color="auto"/>
            <w:left w:val="none" w:sz="0" w:space="0" w:color="auto"/>
            <w:bottom w:val="none" w:sz="0" w:space="0" w:color="auto"/>
            <w:right w:val="none" w:sz="0" w:space="0" w:color="auto"/>
          </w:divBdr>
        </w:div>
        <w:div w:id="1496796073">
          <w:marLeft w:val="0"/>
          <w:marRight w:val="0"/>
          <w:marTop w:val="0"/>
          <w:marBottom w:val="0"/>
          <w:divBdr>
            <w:top w:val="none" w:sz="0" w:space="0" w:color="auto"/>
            <w:left w:val="none" w:sz="0" w:space="0" w:color="auto"/>
            <w:bottom w:val="none" w:sz="0" w:space="0" w:color="auto"/>
            <w:right w:val="none" w:sz="0" w:space="0" w:color="auto"/>
          </w:divBdr>
        </w:div>
        <w:div w:id="1010907313">
          <w:marLeft w:val="0"/>
          <w:marRight w:val="0"/>
          <w:marTop w:val="0"/>
          <w:marBottom w:val="0"/>
          <w:divBdr>
            <w:top w:val="none" w:sz="0" w:space="0" w:color="auto"/>
            <w:left w:val="none" w:sz="0" w:space="0" w:color="auto"/>
            <w:bottom w:val="none" w:sz="0" w:space="0" w:color="auto"/>
            <w:right w:val="none" w:sz="0" w:space="0" w:color="auto"/>
          </w:divBdr>
        </w:div>
        <w:div w:id="106319084">
          <w:marLeft w:val="0"/>
          <w:marRight w:val="0"/>
          <w:marTop w:val="0"/>
          <w:marBottom w:val="0"/>
          <w:divBdr>
            <w:top w:val="none" w:sz="0" w:space="0" w:color="auto"/>
            <w:left w:val="none" w:sz="0" w:space="0" w:color="auto"/>
            <w:bottom w:val="none" w:sz="0" w:space="0" w:color="auto"/>
            <w:right w:val="none" w:sz="0" w:space="0" w:color="auto"/>
          </w:divBdr>
        </w:div>
        <w:div w:id="709962954">
          <w:marLeft w:val="0"/>
          <w:marRight w:val="0"/>
          <w:marTop w:val="0"/>
          <w:marBottom w:val="0"/>
          <w:divBdr>
            <w:top w:val="none" w:sz="0" w:space="0" w:color="auto"/>
            <w:left w:val="none" w:sz="0" w:space="0" w:color="auto"/>
            <w:bottom w:val="none" w:sz="0" w:space="0" w:color="auto"/>
            <w:right w:val="none" w:sz="0" w:space="0" w:color="auto"/>
          </w:divBdr>
        </w:div>
        <w:div w:id="1748989464">
          <w:marLeft w:val="0"/>
          <w:marRight w:val="0"/>
          <w:marTop w:val="0"/>
          <w:marBottom w:val="0"/>
          <w:divBdr>
            <w:top w:val="none" w:sz="0" w:space="0" w:color="auto"/>
            <w:left w:val="none" w:sz="0" w:space="0" w:color="auto"/>
            <w:bottom w:val="none" w:sz="0" w:space="0" w:color="auto"/>
            <w:right w:val="none" w:sz="0" w:space="0" w:color="auto"/>
          </w:divBdr>
        </w:div>
        <w:div w:id="807354224">
          <w:marLeft w:val="0"/>
          <w:marRight w:val="0"/>
          <w:marTop w:val="0"/>
          <w:marBottom w:val="0"/>
          <w:divBdr>
            <w:top w:val="none" w:sz="0" w:space="0" w:color="auto"/>
            <w:left w:val="none" w:sz="0" w:space="0" w:color="auto"/>
            <w:bottom w:val="none" w:sz="0" w:space="0" w:color="auto"/>
            <w:right w:val="none" w:sz="0" w:space="0" w:color="auto"/>
          </w:divBdr>
        </w:div>
        <w:div w:id="1073354236">
          <w:marLeft w:val="0"/>
          <w:marRight w:val="0"/>
          <w:marTop w:val="0"/>
          <w:marBottom w:val="0"/>
          <w:divBdr>
            <w:top w:val="none" w:sz="0" w:space="0" w:color="auto"/>
            <w:left w:val="none" w:sz="0" w:space="0" w:color="auto"/>
            <w:bottom w:val="none" w:sz="0" w:space="0" w:color="auto"/>
            <w:right w:val="none" w:sz="0" w:space="0" w:color="auto"/>
          </w:divBdr>
        </w:div>
        <w:div w:id="1784182158">
          <w:marLeft w:val="0"/>
          <w:marRight w:val="0"/>
          <w:marTop w:val="0"/>
          <w:marBottom w:val="0"/>
          <w:divBdr>
            <w:top w:val="none" w:sz="0" w:space="0" w:color="auto"/>
            <w:left w:val="none" w:sz="0" w:space="0" w:color="auto"/>
            <w:bottom w:val="none" w:sz="0" w:space="0" w:color="auto"/>
            <w:right w:val="none" w:sz="0" w:space="0" w:color="auto"/>
          </w:divBdr>
        </w:div>
        <w:div w:id="1867668392">
          <w:marLeft w:val="0"/>
          <w:marRight w:val="0"/>
          <w:marTop w:val="0"/>
          <w:marBottom w:val="0"/>
          <w:divBdr>
            <w:top w:val="none" w:sz="0" w:space="0" w:color="auto"/>
            <w:left w:val="none" w:sz="0" w:space="0" w:color="auto"/>
            <w:bottom w:val="none" w:sz="0" w:space="0" w:color="auto"/>
            <w:right w:val="none" w:sz="0" w:space="0" w:color="auto"/>
          </w:divBdr>
        </w:div>
        <w:div w:id="1895315991">
          <w:marLeft w:val="0"/>
          <w:marRight w:val="0"/>
          <w:marTop w:val="0"/>
          <w:marBottom w:val="0"/>
          <w:divBdr>
            <w:top w:val="none" w:sz="0" w:space="0" w:color="auto"/>
            <w:left w:val="none" w:sz="0" w:space="0" w:color="auto"/>
            <w:bottom w:val="none" w:sz="0" w:space="0" w:color="auto"/>
            <w:right w:val="none" w:sz="0" w:space="0" w:color="auto"/>
          </w:divBdr>
        </w:div>
        <w:div w:id="423890607">
          <w:marLeft w:val="0"/>
          <w:marRight w:val="0"/>
          <w:marTop w:val="0"/>
          <w:marBottom w:val="0"/>
          <w:divBdr>
            <w:top w:val="none" w:sz="0" w:space="0" w:color="auto"/>
            <w:left w:val="none" w:sz="0" w:space="0" w:color="auto"/>
            <w:bottom w:val="none" w:sz="0" w:space="0" w:color="auto"/>
            <w:right w:val="none" w:sz="0" w:space="0" w:color="auto"/>
          </w:divBdr>
        </w:div>
        <w:div w:id="1667245880">
          <w:marLeft w:val="0"/>
          <w:marRight w:val="0"/>
          <w:marTop w:val="0"/>
          <w:marBottom w:val="0"/>
          <w:divBdr>
            <w:top w:val="none" w:sz="0" w:space="0" w:color="auto"/>
            <w:left w:val="none" w:sz="0" w:space="0" w:color="auto"/>
            <w:bottom w:val="none" w:sz="0" w:space="0" w:color="auto"/>
            <w:right w:val="none" w:sz="0" w:space="0" w:color="auto"/>
          </w:divBdr>
        </w:div>
        <w:div w:id="420028298">
          <w:marLeft w:val="0"/>
          <w:marRight w:val="0"/>
          <w:marTop w:val="0"/>
          <w:marBottom w:val="0"/>
          <w:divBdr>
            <w:top w:val="none" w:sz="0" w:space="0" w:color="auto"/>
            <w:left w:val="none" w:sz="0" w:space="0" w:color="auto"/>
            <w:bottom w:val="none" w:sz="0" w:space="0" w:color="auto"/>
            <w:right w:val="none" w:sz="0" w:space="0" w:color="auto"/>
          </w:divBdr>
        </w:div>
        <w:div w:id="1989164360">
          <w:marLeft w:val="0"/>
          <w:marRight w:val="0"/>
          <w:marTop w:val="0"/>
          <w:marBottom w:val="0"/>
          <w:divBdr>
            <w:top w:val="none" w:sz="0" w:space="0" w:color="auto"/>
            <w:left w:val="none" w:sz="0" w:space="0" w:color="auto"/>
            <w:bottom w:val="none" w:sz="0" w:space="0" w:color="auto"/>
            <w:right w:val="none" w:sz="0" w:space="0" w:color="auto"/>
          </w:divBdr>
        </w:div>
        <w:div w:id="296955912">
          <w:marLeft w:val="0"/>
          <w:marRight w:val="0"/>
          <w:marTop w:val="0"/>
          <w:marBottom w:val="0"/>
          <w:divBdr>
            <w:top w:val="none" w:sz="0" w:space="0" w:color="auto"/>
            <w:left w:val="none" w:sz="0" w:space="0" w:color="auto"/>
            <w:bottom w:val="none" w:sz="0" w:space="0" w:color="auto"/>
            <w:right w:val="none" w:sz="0" w:space="0" w:color="auto"/>
          </w:divBdr>
        </w:div>
        <w:div w:id="801577159">
          <w:marLeft w:val="0"/>
          <w:marRight w:val="0"/>
          <w:marTop w:val="0"/>
          <w:marBottom w:val="0"/>
          <w:divBdr>
            <w:top w:val="none" w:sz="0" w:space="0" w:color="auto"/>
            <w:left w:val="none" w:sz="0" w:space="0" w:color="auto"/>
            <w:bottom w:val="none" w:sz="0" w:space="0" w:color="auto"/>
            <w:right w:val="none" w:sz="0" w:space="0" w:color="auto"/>
          </w:divBdr>
        </w:div>
        <w:div w:id="386222658">
          <w:marLeft w:val="0"/>
          <w:marRight w:val="0"/>
          <w:marTop w:val="0"/>
          <w:marBottom w:val="0"/>
          <w:divBdr>
            <w:top w:val="none" w:sz="0" w:space="0" w:color="auto"/>
            <w:left w:val="none" w:sz="0" w:space="0" w:color="auto"/>
            <w:bottom w:val="none" w:sz="0" w:space="0" w:color="auto"/>
            <w:right w:val="none" w:sz="0" w:space="0" w:color="auto"/>
          </w:divBdr>
        </w:div>
        <w:div w:id="1898276356">
          <w:marLeft w:val="0"/>
          <w:marRight w:val="0"/>
          <w:marTop w:val="0"/>
          <w:marBottom w:val="0"/>
          <w:divBdr>
            <w:top w:val="none" w:sz="0" w:space="0" w:color="auto"/>
            <w:left w:val="none" w:sz="0" w:space="0" w:color="auto"/>
            <w:bottom w:val="none" w:sz="0" w:space="0" w:color="auto"/>
            <w:right w:val="none" w:sz="0" w:space="0" w:color="auto"/>
          </w:divBdr>
        </w:div>
        <w:div w:id="1201360826">
          <w:marLeft w:val="0"/>
          <w:marRight w:val="0"/>
          <w:marTop w:val="0"/>
          <w:marBottom w:val="0"/>
          <w:divBdr>
            <w:top w:val="none" w:sz="0" w:space="0" w:color="auto"/>
            <w:left w:val="none" w:sz="0" w:space="0" w:color="auto"/>
            <w:bottom w:val="none" w:sz="0" w:space="0" w:color="auto"/>
            <w:right w:val="none" w:sz="0" w:space="0" w:color="auto"/>
          </w:divBdr>
        </w:div>
        <w:div w:id="978924334">
          <w:marLeft w:val="0"/>
          <w:marRight w:val="0"/>
          <w:marTop w:val="0"/>
          <w:marBottom w:val="0"/>
          <w:divBdr>
            <w:top w:val="none" w:sz="0" w:space="0" w:color="auto"/>
            <w:left w:val="none" w:sz="0" w:space="0" w:color="auto"/>
            <w:bottom w:val="none" w:sz="0" w:space="0" w:color="auto"/>
            <w:right w:val="none" w:sz="0" w:space="0" w:color="auto"/>
          </w:divBdr>
        </w:div>
        <w:div w:id="61760968">
          <w:marLeft w:val="0"/>
          <w:marRight w:val="0"/>
          <w:marTop w:val="0"/>
          <w:marBottom w:val="0"/>
          <w:divBdr>
            <w:top w:val="none" w:sz="0" w:space="0" w:color="auto"/>
            <w:left w:val="none" w:sz="0" w:space="0" w:color="auto"/>
            <w:bottom w:val="none" w:sz="0" w:space="0" w:color="auto"/>
            <w:right w:val="none" w:sz="0" w:space="0" w:color="auto"/>
          </w:divBdr>
        </w:div>
        <w:div w:id="1448770910">
          <w:marLeft w:val="0"/>
          <w:marRight w:val="0"/>
          <w:marTop w:val="0"/>
          <w:marBottom w:val="0"/>
          <w:divBdr>
            <w:top w:val="none" w:sz="0" w:space="0" w:color="auto"/>
            <w:left w:val="none" w:sz="0" w:space="0" w:color="auto"/>
            <w:bottom w:val="none" w:sz="0" w:space="0" w:color="auto"/>
            <w:right w:val="none" w:sz="0" w:space="0" w:color="auto"/>
          </w:divBdr>
        </w:div>
        <w:div w:id="928201772">
          <w:marLeft w:val="0"/>
          <w:marRight w:val="0"/>
          <w:marTop w:val="0"/>
          <w:marBottom w:val="0"/>
          <w:divBdr>
            <w:top w:val="none" w:sz="0" w:space="0" w:color="auto"/>
            <w:left w:val="none" w:sz="0" w:space="0" w:color="auto"/>
            <w:bottom w:val="none" w:sz="0" w:space="0" w:color="auto"/>
            <w:right w:val="none" w:sz="0" w:space="0" w:color="auto"/>
          </w:divBdr>
        </w:div>
        <w:div w:id="89353872">
          <w:marLeft w:val="0"/>
          <w:marRight w:val="0"/>
          <w:marTop w:val="0"/>
          <w:marBottom w:val="0"/>
          <w:divBdr>
            <w:top w:val="none" w:sz="0" w:space="0" w:color="auto"/>
            <w:left w:val="none" w:sz="0" w:space="0" w:color="auto"/>
            <w:bottom w:val="none" w:sz="0" w:space="0" w:color="auto"/>
            <w:right w:val="none" w:sz="0" w:space="0" w:color="auto"/>
          </w:divBdr>
        </w:div>
        <w:div w:id="665087992">
          <w:marLeft w:val="0"/>
          <w:marRight w:val="0"/>
          <w:marTop w:val="0"/>
          <w:marBottom w:val="0"/>
          <w:divBdr>
            <w:top w:val="none" w:sz="0" w:space="0" w:color="auto"/>
            <w:left w:val="none" w:sz="0" w:space="0" w:color="auto"/>
            <w:bottom w:val="none" w:sz="0" w:space="0" w:color="auto"/>
            <w:right w:val="none" w:sz="0" w:space="0" w:color="auto"/>
          </w:divBdr>
        </w:div>
        <w:div w:id="551432133">
          <w:marLeft w:val="0"/>
          <w:marRight w:val="0"/>
          <w:marTop w:val="0"/>
          <w:marBottom w:val="0"/>
          <w:divBdr>
            <w:top w:val="none" w:sz="0" w:space="0" w:color="auto"/>
            <w:left w:val="none" w:sz="0" w:space="0" w:color="auto"/>
            <w:bottom w:val="none" w:sz="0" w:space="0" w:color="auto"/>
            <w:right w:val="none" w:sz="0" w:space="0" w:color="auto"/>
          </w:divBdr>
        </w:div>
        <w:div w:id="819736229">
          <w:marLeft w:val="0"/>
          <w:marRight w:val="0"/>
          <w:marTop w:val="0"/>
          <w:marBottom w:val="0"/>
          <w:divBdr>
            <w:top w:val="none" w:sz="0" w:space="0" w:color="auto"/>
            <w:left w:val="none" w:sz="0" w:space="0" w:color="auto"/>
            <w:bottom w:val="none" w:sz="0" w:space="0" w:color="auto"/>
            <w:right w:val="none" w:sz="0" w:space="0" w:color="auto"/>
          </w:divBdr>
        </w:div>
        <w:div w:id="394011884">
          <w:marLeft w:val="0"/>
          <w:marRight w:val="0"/>
          <w:marTop w:val="0"/>
          <w:marBottom w:val="0"/>
          <w:divBdr>
            <w:top w:val="none" w:sz="0" w:space="0" w:color="auto"/>
            <w:left w:val="none" w:sz="0" w:space="0" w:color="auto"/>
            <w:bottom w:val="none" w:sz="0" w:space="0" w:color="auto"/>
            <w:right w:val="none" w:sz="0" w:space="0" w:color="auto"/>
          </w:divBdr>
        </w:div>
        <w:div w:id="2099984691">
          <w:marLeft w:val="0"/>
          <w:marRight w:val="0"/>
          <w:marTop w:val="0"/>
          <w:marBottom w:val="0"/>
          <w:divBdr>
            <w:top w:val="none" w:sz="0" w:space="0" w:color="auto"/>
            <w:left w:val="none" w:sz="0" w:space="0" w:color="auto"/>
            <w:bottom w:val="none" w:sz="0" w:space="0" w:color="auto"/>
            <w:right w:val="none" w:sz="0" w:space="0" w:color="auto"/>
          </w:divBdr>
        </w:div>
        <w:div w:id="1781415223">
          <w:marLeft w:val="0"/>
          <w:marRight w:val="0"/>
          <w:marTop w:val="0"/>
          <w:marBottom w:val="0"/>
          <w:divBdr>
            <w:top w:val="none" w:sz="0" w:space="0" w:color="auto"/>
            <w:left w:val="none" w:sz="0" w:space="0" w:color="auto"/>
            <w:bottom w:val="none" w:sz="0" w:space="0" w:color="auto"/>
            <w:right w:val="none" w:sz="0" w:space="0" w:color="auto"/>
          </w:divBdr>
        </w:div>
        <w:div w:id="2044818955">
          <w:marLeft w:val="0"/>
          <w:marRight w:val="0"/>
          <w:marTop w:val="0"/>
          <w:marBottom w:val="0"/>
          <w:divBdr>
            <w:top w:val="none" w:sz="0" w:space="0" w:color="auto"/>
            <w:left w:val="none" w:sz="0" w:space="0" w:color="auto"/>
            <w:bottom w:val="none" w:sz="0" w:space="0" w:color="auto"/>
            <w:right w:val="none" w:sz="0" w:space="0" w:color="auto"/>
          </w:divBdr>
        </w:div>
        <w:div w:id="961107345">
          <w:marLeft w:val="0"/>
          <w:marRight w:val="0"/>
          <w:marTop w:val="0"/>
          <w:marBottom w:val="0"/>
          <w:divBdr>
            <w:top w:val="none" w:sz="0" w:space="0" w:color="auto"/>
            <w:left w:val="none" w:sz="0" w:space="0" w:color="auto"/>
            <w:bottom w:val="none" w:sz="0" w:space="0" w:color="auto"/>
            <w:right w:val="none" w:sz="0" w:space="0" w:color="auto"/>
          </w:divBdr>
        </w:div>
        <w:div w:id="1341545336">
          <w:marLeft w:val="0"/>
          <w:marRight w:val="0"/>
          <w:marTop w:val="0"/>
          <w:marBottom w:val="0"/>
          <w:divBdr>
            <w:top w:val="none" w:sz="0" w:space="0" w:color="auto"/>
            <w:left w:val="none" w:sz="0" w:space="0" w:color="auto"/>
            <w:bottom w:val="none" w:sz="0" w:space="0" w:color="auto"/>
            <w:right w:val="none" w:sz="0" w:space="0" w:color="auto"/>
          </w:divBdr>
        </w:div>
        <w:div w:id="725684300">
          <w:marLeft w:val="0"/>
          <w:marRight w:val="0"/>
          <w:marTop w:val="0"/>
          <w:marBottom w:val="0"/>
          <w:divBdr>
            <w:top w:val="none" w:sz="0" w:space="0" w:color="auto"/>
            <w:left w:val="none" w:sz="0" w:space="0" w:color="auto"/>
            <w:bottom w:val="none" w:sz="0" w:space="0" w:color="auto"/>
            <w:right w:val="none" w:sz="0" w:space="0" w:color="auto"/>
          </w:divBdr>
        </w:div>
        <w:div w:id="901601586">
          <w:marLeft w:val="0"/>
          <w:marRight w:val="0"/>
          <w:marTop w:val="0"/>
          <w:marBottom w:val="0"/>
          <w:divBdr>
            <w:top w:val="none" w:sz="0" w:space="0" w:color="auto"/>
            <w:left w:val="none" w:sz="0" w:space="0" w:color="auto"/>
            <w:bottom w:val="none" w:sz="0" w:space="0" w:color="auto"/>
            <w:right w:val="none" w:sz="0" w:space="0" w:color="auto"/>
          </w:divBdr>
        </w:div>
        <w:div w:id="136997851">
          <w:marLeft w:val="0"/>
          <w:marRight w:val="0"/>
          <w:marTop w:val="0"/>
          <w:marBottom w:val="0"/>
          <w:divBdr>
            <w:top w:val="none" w:sz="0" w:space="0" w:color="auto"/>
            <w:left w:val="none" w:sz="0" w:space="0" w:color="auto"/>
            <w:bottom w:val="none" w:sz="0" w:space="0" w:color="auto"/>
            <w:right w:val="none" w:sz="0" w:space="0" w:color="auto"/>
          </w:divBdr>
        </w:div>
        <w:div w:id="1507599146">
          <w:marLeft w:val="0"/>
          <w:marRight w:val="0"/>
          <w:marTop w:val="0"/>
          <w:marBottom w:val="0"/>
          <w:divBdr>
            <w:top w:val="none" w:sz="0" w:space="0" w:color="auto"/>
            <w:left w:val="none" w:sz="0" w:space="0" w:color="auto"/>
            <w:bottom w:val="none" w:sz="0" w:space="0" w:color="auto"/>
            <w:right w:val="none" w:sz="0" w:space="0" w:color="auto"/>
          </w:divBdr>
        </w:div>
        <w:div w:id="584653502">
          <w:marLeft w:val="0"/>
          <w:marRight w:val="0"/>
          <w:marTop w:val="0"/>
          <w:marBottom w:val="0"/>
          <w:divBdr>
            <w:top w:val="none" w:sz="0" w:space="0" w:color="auto"/>
            <w:left w:val="none" w:sz="0" w:space="0" w:color="auto"/>
            <w:bottom w:val="none" w:sz="0" w:space="0" w:color="auto"/>
            <w:right w:val="none" w:sz="0" w:space="0" w:color="auto"/>
          </w:divBdr>
        </w:div>
        <w:div w:id="2119443263">
          <w:marLeft w:val="0"/>
          <w:marRight w:val="0"/>
          <w:marTop w:val="0"/>
          <w:marBottom w:val="0"/>
          <w:divBdr>
            <w:top w:val="none" w:sz="0" w:space="0" w:color="auto"/>
            <w:left w:val="none" w:sz="0" w:space="0" w:color="auto"/>
            <w:bottom w:val="none" w:sz="0" w:space="0" w:color="auto"/>
            <w:right w:val="none" w:sz="0" w:space="0" w:color="auto"/>
          </w:divBdr>
        </w:div>
        <w:div w:id="1233275587">
          <w:marLeft w:val="0"/>
          <w:marRight w:val="0"/>
          <w:marTop w:val="0"/>
          <w:marBottom w:val="0"/>
          <w:divBdr>
            <w:top w:val="none" w:sz="0" w:space="0" w:color="auto"/>
            <w:left w:val="none" w:sz="0" w:space="0" w:color="auto"/>
            <w:bottom w:val="none" w:sz="0" w:space="0" w:color="auto"/>
            <w:right w:val="none" w:sz="0" w:space="0" w:color="auto"/>
          </w:divBdr>
        </w:div>
        <w:div w:id="809130640">
          <w:marLeft w:val="0"/>
          <w:marRight w:val="0"/>
          <w:marTop w:val="0"/>
          <w:marBottom w:val="0"/>
          <w:divBdr>
            <w:top w:val="none" w:sz="0" w:space="0" w:color="auto"/>
            <w:left w:val="none" w:sz="0" w:space="0" w:color="auto"/>
            <w:bottom w:val="none" w:sz="0" w:space="0" w:color="auto"/>
            <w:right w:val="none" w:sz="0" w:space="0" w:color="auto"/>
          </w:divBdr>
        </w:div>
        <w:div w:id="1753431447">
          <w:marLeft w:val="0"/>
          <w:marRight w:val="0"/>
          <w:marTop w:val="0"/>
          <w:marBottom w:val="0"/>
          <w:divBdr>
            <w:top w:val="none" w:sz="0" w:space="0" w:color="auto"/>
            <w:left w:val="none" w:sz="0" w:space="0" w:color="auto"/>
            <w:bottom w:val="none" w:sz="0" w:space="0" w:color="auto"/>
            <w:right w:val="none" w:sz="0" w:space="0" w:color="auto"/>
          </w:divBdr>
        </w:div>
        <w:div w:id="2001301947">
          <w:marLeft w:val="0"/>
          <w:marRight w:val="0"/>
          <w:marTop w:val="0"/>
          <w:marBottom w:val="0"/>
          <w:divBdr>
            <w:top w:val="none" w:sz="0" w:space="0" w:color="auto"/>
            <w:left w:val="none" w:sz="0" w:space="0" w:color="auto"/>
            <w:bottom w:val="none" w:sz="0" w:space="0" w:color="auto"/>
            <w:right w:val="none" w:sz="0" w:space="0" w:color="auto"/>
          </w:divBdr>
        </w:div>
        <w:div w:id="1165978160">
          <w:marLeft w:val="0"/>
          <w:marRight w:val="0"/>
          <w:marTop w:val="0"/>
          <w:marBottom w:val="0"/>
          <w:divBdr>
            <w:top w:val="none" w:sz="0" w:space="0" w:color="auto"/>
            <w:left w:val="none" w:sz="0" w:space="0" w:color="auto"/>
            <w:bottom w:val="none" w:sz="0" w:space="0" w:color="auto"/>
            <w:right w:val="none" w:sz="0" w:space="0" w:color="auto"/>
          </w:divBdr>
        </w:div>
        <w:div w:id="1263948834">
          <w:marLeft w:val="0"/>
          <w:marRight w:val="0"/>
          <w:marTop w:val="0"/>
          <w:marBottom w:val="0"/>
          <w:divBdr>
            <w:top w:val="none" w:sz="0" w:space="0" w:color="auto"/>
            <w:left w:val="none" w:sz="0" w:space="0" w:color="auto"/>
            <w:bottom w:val="none" w:sz="0" w:space="0" w:color="auto"/>
            <w:right w:val="none" w:sz="0" w:space="0" w:color="auto"/>
          </w:divBdr>
        </w:div>
        <w:div w:id="986401603">
          <w:marLeft w:val="0"/>
          <w:marRight w:val="0"/>
          <w:marTop w:val="0"/>
          <w:marBottom w:val="0"/>
          <w:divBdr>
            <w:top w:val="none" w:sz="0" w:space="0" w:color="auto"/>
            <w:left w:val="none" w:sz="0" w:space="0" w:color="auto"/>
            <w:bottom w:val="none" w:sz="0" w:space="0" w:color="auto"/>
            <w:right w:val="none" w:sz="0" w:space="0" w:color="auto"/>
          </w:divBdr>
        </w:div>
        <w:div w:id="2040423614">
          <w:marLeft w:val="0"/>
          <w:marRight w:val="0"/>
          <w:marTop w:val="0"/>
          <w:marBottom w:val="0"/>
          <w:divBdr>
            <w:top w:val="none" w:sz="0" w:space="0" w:color="auto"/>
            <w:left w:val="none" w:sz="0" w:space="0" w:color="auto"/>
            <w:bottom w:val="none" w:sz="0" w:space="0" w:color="auto"/>
            <w:right w:val="none" w:sz="0" w:space="0" w:color="auto"/>
          </w:divBdr>
        </w:div>
        <w:div w:id="1689062156">
          <w:marLeft w:val="0"/>
          <w:marRight w:val="0"/>
          <w:marTop w:val="0"/>
          <w:marBottom w:val="0"/>
          <w:divBdr>
            <w:top w:val="none" w:sz="0" w:space="0" w:color="auto"/>
            <w:left w:val="none" w:sz="0" w:space="0" w:color="auto"/>
            <w:bottom w:val="none" w:sz="0" w:space="0" w:color="auto"/>
            <w:right w:val="none" w:sz="0" w:space="0" w:color="auto"/>
          </w:divBdr>
        </w:div>
        <w:div w:id="1626427649">
          <w:marLeft w:val="0"/>
          <w:marRight w:val="0"/>
          <w:marTop w:val="0"/>
          <w:marBottom w:val="0"/>
          <w:divBdr>
            <w:top w:val="none" w:sz="0" w:space="0" w:color="auto"/>
            <w:left w:val="none" w:sz="0" w:space="0" w:color="auto"/>
            <w:bottom w:val="none" w:sz="0" w:space="0" w:color="auto"/>
            <w:right w:val="none" w:sz="0" w:space="0" w:color="auto"/>
          </w:divBdr>
        </w:div>
        <w:div w:id="758527901">
          <w:marLeft w:val="0"/>
          <w:marRight w:val="0"/>
          <w:marTop w:val="0"/>
          <w:marBottom w:val="0"/>
          <w:divBdr>
            <w:top w:val="none" w:sz="0" w:space="0" w:color="auto"/>
            <w:left w:val="none" w:sz="0" w:space="0" w:color="auto"/>
            <w:bottom w:val="none" w:sz="0" w:space="0" w:color="auto"/>
            <w:right w:val="none" w:sz="0" w:space="0" w:color="auto"/>
          </w:divBdr>
        </w:div>
        <w:div w:id="161244132">
          <w:marLeft w:val="0"/>
          <w:marRight w:val="0"/>
          <w:marTop w:val="0"/>
          <w:marBottom w:val="0"/>
          <w:divBdr>
            <w:top w:val="none" w:sz="0" w:space="0" w:color="auto"/>
            <w:left w:val="none" w:sz="0" w:space="0" w:color="auto"/>
            <w:bottom w:val="none" w:sz="0" w:space="0" w:color="auto"/>
            <w:right w:val="none" w:sz="0" w:space="0" w:color="auto"/>
          </w:divBdr>
        </w:div>
        <w:div w:id="920456189">
          <w:marLeft w:val="0"/>
          <w:marRight w:val="0"/>
          <w:marTop w:val="0"/>
          <w:marBottom w:val="0"/>
          <w:divBdr>
            <w:top w:val="none" w:sz="0" w:space="0" w:color="auto"/>
            <w:left w:val="none" w:sz="0" w:space="0" w:color="auto"/>
            <w:bottom w:val="none" w:sz="0" w:space="0" w:color="auto"/>
            <w:right w:val="none" w:sz="0" w:space="0" w:color="auto"/>
          </w:divBdr>
        </w:div>
        <w:div w:id="83690133">
          <w:marLeft w:val="0"/>
          <w:marRight w:val="0"/>
          <w:marTop w:val="0"/>
          <w:marBottom w:val="0"/>
          <w:divBdr>
            <w:top w:val="none" w:sz="0" w:space="0" w:color="auto"/>
            <w:left w:val="none" w:sz="0" w:space="0" w:color="auto"/>
            <w:bottom w:val="none" w:sz="0" w:space="0" w:color="auto"/>
            <w:right w:val="none" w:sz="0" w:space="0" w:color="auto"/>
          </w:divBdr>
        </w:div>
        <w:div w:id="525606149">
          <w:marLeft w:val="0"/>
          <w:marRight w:val="0"/>
          <w:marTop w:val="0"/>
          <w:marBottom w:val="0"/>
          <w:divBdr>
            <w:top w:val="none" w:sz="0" w:space="0" w:color="auto"/>
            <w:left w:val="none" w:sz="0" w:space="0" w:color="auto"/>
            <w:bottom w:val="none" w:sz="0" w:space="0" w:color="auto"/>
            <w:right w:val="none" w:sz="0" w:space="0" w:color="auto"/>
          </w:divBdr>
        </w:div>
        <w:div w:id="1677417453">
          <w:marLeft w:val="0"/>
          <w:marRight w:val="0"/>
          <w:marTop w:val="0"/>
          <w:marBottom w:val="0"/>
          <w:divBdr>
            <w:top w:val="none" w:sz="0" w:space="0" w:color="auto"/>
            <w:left w:val="none" w:sz="0" w:space="0" w:color="auto"/>
            <w:bottom w:val="none" w:sz="0" w:space="0" w:color="auto"/>
            <w:right w:val="none" w:sz="0" w:space="0" w:color="auto"/>
          </w:divBdr>
        </w:div>
        <w:div w:id="885722956">
          <w:marLeft w:val="0"/>
          <w:marRight w:val="0"/>
          <w:marTop w:val="0"/>
          <w:marBottom w:val="0"/>
          <w:divBdr>
            <w:top w:val="none" w:sz="0" w:space="0" w:color="auto"/>
            <w:left w:val="none" w:sz="0" w:space="0" w:color="auto"/>
            <w:bottom w:val="none" w:sz="0" w:space="0" w:color="auto"/>
            <w:right w:val="none" w:sz="0" w:space="0" w:color="auto"/>
          </w:divBdr>
        </w:div>
        <w:div w:id="1538545961">
          <w:marLeft w:val="0"/>
          <w:marRight w:val="0"/>
          <w:marTop w:val="0"/>
          <w:marBottom w:val="0"/>
          <w:divBdr>
            <w:top w:val="none" w:sz="0" w:space="0" w:color="auto"/>
            <w:left w:val="none" w:sz="0" w:space="0" w:color="auto"/>
            <w:bottom w:val="none" w:sz="0" w:space="0" w:color="auto"/>
            <w:right w:val="none" w:sz="0" w:space="0" w:color="auto"/>
          </w:divBdr>
        </w:div>
        <w:div w:id="441922242">
          <w:marLeft w:val="0"/>
          <w:marRight w:val="0"/>
          <w:marTop w:val="0"/>
          <w:marBottom w:val="0"/>
          <w:divBdr>
            <w:top w:val="none" w:sz="0" w:space="0" w:color="auto"/>
            <w:left w:val="none" w:sz="0" w:space="0" w:color="auto"/>
            <w:bottom w:val="none" w:sz="0" w:space="0" w:color="auto"/>
            <w:right w:val="none" w:sz="0" w:space="0" w:color="auto"/>
          </w:divBdr>
        </w:div>
        <w:div w:id="1226456365">
          <w:marLeft w:val="0"/>
          <w:marRight w:val="0"/>
          <w:marTop w:val="0"/>
          <w:marBottom w:val="0"/>
          <w:divBdr>
            <w:top w:val="none" w:sz="0" w:space="0" w:color="auto"/>
            <w:left w:val="none" w:sz="0" w:space="0" w:color="auto"/>
            <w:bottom w:val="none" w:sz="0" w:space="0" w:color="auto"/>
            <w:right w:val="none" w:sz="0" w:space="0" w:color="auto"/>
          </w:divBdr>
        </w:div>
        <w:div w:id="2080515622">
          <w:marLeft w:val="0"/>
          <w:marRight w:val="0"/>
          <w:marTop w:val="0"/>
          <w:marBottom w:val="0"/>
          <w:divBdr>
            <w:top w:val="none" w:sz="0" w:space="0" w:color="auto"/>
            <w:left w:val="none" w:sz="0" w:space="0" w:color="auto"/>
            <w:bottom w:val="none" w:sz="0" w:space="0" w:color="auto"/>
            <w:right w:val="none" w:sz="0" w:space="0" w:color="auto"/>
          </w:divBdr>
        </w:div>
        <w:div w:id="96603152">
          <w:marLeft w:val="0"/>
          <w:marRight w:val="0"/>
          <w:marTop w:val="0"/>
          <w:marBottom w:val="0"/>
          <w:divBdr>
            <w:top w:val="none" w:sz="0" w:space="0" w:color="auto"/>
            <w:left w:val="none" w:sz="0" w:space="0" w:color="auto"/>
            <w:bottom w:val="none" w:sz="0" w:space="0" w:color="auto"/>
            <w:right w:val="none" w:sz="0" w:space="0" w:color="auto"/>
          </w:divBdr>
        </w:div>
        <w:div w:id="981738341">
          <w:marLeft w:val="0"/>
          <w:marRight w:val="0"/>
          <w:marTop w:val="0"/>
          <w:marBottom w:val="0"/>
          <w:divBdr>
            <w:top w:val="none" w:sz="0" w:space="0" w:color="auto"/>
            <w:left w:val="none" w:sz="0" w:space="0" w:color="auto"/>
            <w:bottom w:val="none" w:sz="0" w:space="0" w:color="auto"/>
            <w:right w:val="none" w:sz="0" w:space="0" w:color="auto"/>
          </w:divBdr>
        </w:div>
        <w:div w:id="1928030340">
          <w:marLeft w:val="0"/>
          <w:marRight w:val="0"/>
          <w:marTop w:val="0"/>
          <w:marBottom w:val="0"/>
          <w:divBdr>
            <w:top w:val="none" w:sz="0" w:space="0" w:color="auto"/>
            <w:left w:val="none" w:sz="0" w:space="0" w:color="auto"/>
            <w:bottom w:val="none" w:sz="0" w:space="0" w:color="auto"/>
            <w:right w:val="none" w:sz="0" w:space="0" w:color="auto"/>
          </w:divBdr>
        </w:div>
        <w:div w:id="830170761">
          <w:marLeft w:val="0"/>
          <w:marRight w:val="0"/>
          <w:marTop w:val="0"/>
          <w:marBottom w:val="0"/>
          <w:divBdr>
            <w:top w:val="none" w:sz="0" w:space="0" w:color="auto"/>
            <w:left w:val="none" w:sz="0" w:space="0" w:color="auto"/>
            <w:bottom w:val="none" w:sz="0" w:space="0" w:color="auto"/>
            <w:right w:val="none" w:sz="0" w:space="0" w:color="auto"/>
          </w:divBdr>
        </w:div>
        <w:div w:id="948857383">
          <w:marLeft w:val="0"/>
          <w:marRight w:val="0"/>
          <w:marTop w:val="0"/>
          <w:marBottom w:val="0"/>
          <w:divBdr>
            <w:top w:val="none" w:sz="0" w:space="0" w:color="auto"/>
            <w:left w:val="none" w:sz="0" w:space="0" w:color="auto"/>
            <w:bottom w:val="none" w:sz="0" w:space="0" w:color="auto"/>
            <w:right w:val="none" w:sz="0" w:space="0" w:color="auto"/>
          </w:divBdr>
        </w:div>
        <w:div w:id="304551749">
          <w:marLeft w:val="0"/>
          <w:marRight w:val="0"/>
          <w:marTop w:val="0"/>
          <w:marBottom w:val="0"/>
          <w:divBdr>
            <w:top w:val="none" w:sz="0" w:space="0" w:color="auto"/>
            <w:left w:val="none" w:sz="0" w:space="0" w:color="auto"/>
            <w:bottom w:val="none" w:sz="0" w:space="0" w:color="auto"/>
            <w:right w:val="none" w:sz="0" w:space="0" w:color="auto"/>
          </w:divBdr>
        </w:div>
        <w:div w:id="967857254">
          <w:marLeft w:val="0"/>
          <w:marRight w:val="0"/>
          <w:marTop w:val="0"/>
          <w:marBottom w:val="0"/>
          <w:divBdr>
            <w:top w:val="none" w:sz="0" w:space="0" w:color="auto"/>
            <w:left w:val="none" w:sz="0" w:space="0" w:color="auto"/>
            <w:bottom w:val="none" w:sz="0" w:space="0" w:color="auto"/>
            <w:right w:val="none" w:sz="0" w:space="0" w:color="auto"/>
          </w:divBdr>
        </w:div>
        <w:div w:id="1956011260">
          <w:marLeft w:val="0"/>
          <w:marRight w:val="0"/>
          <w:marTop w:val="0"/>
          <w:marBottom w:val="0"/>
          <w:divBdr>
            <w:top w:val="none" w:sz="0" w:space="0" w:color="auto"/>
            <w:left w:val="none" w:sz="0" w:space="0" w:color="auto"/>
            <w:bottom w:val="none" w:sz="0" w:space="0" w:color="auto"/>
            <w:right w:val="none" w:sz="0" w:space="0" w:color="auto"/>
          </w:divBdr>
        </w:div>
        <w:div w:id="1549610943">
          <w:marLeft w:val="0"/>
          <w:marRight w:val="0"/>
          <w:marTop w:val="0"/>
          <w:marBottom w:val="0"/>
          <w:divBdr>
            <w:top w:val="none" w:sz="0" w:space="0" w:color="auto"/>
            <w:left w:val="none" w:sz="0" w:space="0" w:color="auto"/>
            <w:bottom w:val="none" w:sz="0" w:space="0" w:color="auto"/>
            <w:right w:val="none" w:sz="0" w:space="0" w:color="auto"/>
          </w:divBdr>
        </w:div>
        <w:div w:id="1122653064">
          <w:marLeft w:val="0"/>
          <w:marRight w:val="0"/>
          <w:marTop w:val="0"/>
          <w:marBottom w:val="0"/>
          <w:divBdr>
            <w:top w:val="none" w:sz="0" w:space="0" w:color="auto"/>
            <w:left w:val="none" w:sz="0" w:space="0" w:color="auto"/>
            <w:bottom w:val="none" w:sz="0" w:space="0" w:color="auto"/>
            <w:right w:val="none" w:sz="0" w:space="0" w:color="auto"/>
          </w:divBdr>
        </w:div>
        <w:div w:id="1012105157">
          <w:marLeft w:val="0"/>
          <w:marRight w:val="0"/>
          <w:marTop w:val="0"/>
          <w:marBottom w:val="0"/>
          <w:divBdr>
            <w:top w:val="none" w:sz="0" w:space="0" w:color="auto"/>
            <w:left w:val="none" w:sz="0" w:space="0" w:color="auto"/>
            <w:bottom w:val="none" w:sz="0" w:space="0" w:color="auto"/>
            <w:right w:val="none" w:sz="0" w:space="0" w:color="auto"/>
          </w:divBdr>
        </w:div>
        <w:div w:id="1199775413">
          <w:marLeft w:val="0"/>
          <w:marRight w:val="0"/>
          <w:marTop w:val="0"/>
          <w:marBottom w:val="0"/>
          <w:divBdr>
            <w:top w:val="none" w:sz="0" w:space="0" w:color="auto"/>
            <w:left w:val="none" w:sz="0" w:space="0" w:color="auto"/>
            <w:bottom w:val="none" w:sz="0" w:space="0" w:color="auto"/>
            <w:right w:val="none" w:sz="0" w:space="0" w:color="auto"/>
          </w:divBdr>
        </w:div>
        <w:div w:id="233783320">
          <w:marLeft w:val="0"/>
          <w:marRight w:val="0"/>
          <w:marTop w:val="0"/>
          <w:marBottom w:val="0"/>
          <w:divBdr>
            <w:top w:val="none" w:sz="0" w:space="0" w:color="auto"/>
            <w:left w:val="none" w:sz="0" w:space="0" w:color="auto"/>
            <w:bottom w:val="none" w:sz="0" w:space="0" w:color="auto"/>
            <w:right w:val="none" w:sz="0" w:space="0" w:color="auto"/>
          </w:divBdr>
        </w:div>
        <w:div w:id="1650481050">
          <w:marLeft w:val="0"/>
          <w:marRight w:val="0"/>
          <w:marTop w:val="0"/>
          <w:marBottom w:val="0"/>
          <w:divBdr>
            <w:top w:val="none" w:sz="0" w:space="0" w:color="auto"/>
            <w:left w:val="none" w:sz="0" w:space="0" w:color="auto"/>
            <w:bottom w:val="none" w:sz="0" w:space="0" w:color="auto"/>
            <w:right w:val="none" w:sz="0" w:space="0" w:color="auto"/>
          </w:divBdr>
        </w:div>
        <w:div w:id="1389500288">
          <w:marLeft w:val="0"/>
          <w:marRight w:val="0"/>
          <w:marTop w:val="0"/>
          <w:marBottom w:val="0"/>
          <w:divBdr>
            <w:top w:val="none" w:sz="0" w:space="0" w:color="auto"/>
            <w:left w:val="none" w:sz="0" w:space="0" w:color="auto"/>
            <w:bottom w:val="none" w:sz="0" w:space="0" w:color="auto"/>
            <w:right w:val="none" w:sz="0" w:space="0" w:color="auto"/>
          </w:divBdr>
        </w:div>
        <w:div w:id="193469890">
          <w:marLeft w:val="0"/>
          <w:marRight w:val="0"/>
          <w:marTop w:val="0"/>
          <w:marBottom w:val="0"/>
          <w:divBdr>
            <w:top w:val="none" w:sz="0" w:space="0" w:color="auto"/>
            <w:left w:val="none" w:sz="0" w:space="0" w:color="auto"/>
            <w:bottom w:val="none" w:sz="0" w:space="0" w:color="auto"/>
            <w:right w:val="none" w:sz="0" w:space="0" w:color="auto"/>
          </w:divBdr>
        </w:div>
        <w:div w:id="1040083427">
          <w:marLeft w:val="0"/>
          <w:marRight w:val="0"/>
          <w:marTop w:val="0"/>
          <w:marBottom w:val="0"/>
          <w:divBdr>
            <w:top w:val="none" w:sz="0" w:space="0" w:color="auto"/>
            <w:left w:val="none" w:sz="0" w:space="0" w:color="auto"/>
            <w:bottom w:val="none" w:sz="0" w:space="0" w:color="auto"/>
            <w:right w:val="none" w:sz="0" w:space="0" w:color="auto"/>
          </w:divBdr>
        </w:div>
        <w:div w:id="1240017996">
          <w:marLeft w:val="0"/>
          <w:marRight w:val="0"/>
          <w:marTop w:val="0"/>
          <w:marBottom w:val="0"/>
          <w:divBdr>
            <w:top w:val="none" w:sz="0" w:space="0" w:color="auto"/>
            <w:left w:val="none" w:sz="0" w:space="0" w:color="auto"/>
            <w:bottom w:val="none" w:sz="0" w:space="0" w:color="auto"/>
            <w:right w:val="none" w:sz="0" w:space="0" w:color="auto"/>
          </w:divBdr>
        </w:div>
        <w:div w:id="2139294489">
          <w:marLeft w:val="0"/>
          <w:marRight w:val="0"/>
          <w:marTop w:val="0"/>
          <w:marBottom w:val="0"/>
          <w:divBdr>
            <w:top w:val="none" w:sz="0" w:space="0" w:color="auto"/>
            <w:left w:val="none" w:sz="0" w:space="0" w:color="auto"/>
            <w:bottom w:val="none" w:sz="0" w:space="0" w:color="auto"/>
            <w:right w:val="none" w:sz="0" w:space="0" w:color="auto"/>
          </w:divBdr>
        </w:div>
        <w:div w:id="1074887694">
          <w:marLeft w:val="0"/>
          <w:marRight w:val="0"/>
          <w:marTop w:val="0"/>
          <w:marBottom w:val="0"/>
          <w:divBdr>
            <w:top w:val="none" w:sz="0" w:space="0" w:color="auto"/>
            <w:left w:val="none" w:sz="0" w:space="0" w:color="auto"/>
            <w:bottom w:val="none" w:sz="0" w:space="0" w:color="auto"/>
            <w:right w:val="none" w:sz="0" w:space="0" w:color="auto"/>
          </w:divBdr>
        </w:div>
        <w:div w:id="1325477972">
          <w:marLeft w:val="0"/>
          <w:marRight w:val="0"/>
          <w:marTop w:val="0"/>
          <w:marBottom w:val="0"/>
          <w:divBdr>
            <w:top w:val="none" w:sz="0" w:space="0" w:color="auto"/>
            <w:left w:val="none" w:sz="0" w:space="0" w:color="auto"/>
            <w:bottom w:val="none" w:sz="0" w:space="0" w:color="auto"/>
            <w:right w:val="none" w:sz="0" w:space="0" w:color="auto"/>
          </w:divBdr>
        </w:div>
        <w:div w:id="260334532">
          <w:marLeft w:val="0"/>
          <w:marRight w:val="0"/>
          <w:marTop w:val="0"/>
          <w:marBottom w:val="0"/>
          <w:divBdr>
            <w:top w:val="none" w:sz="0" w:space="0" w:color="auto"/>
            <w:left w:val="none" w:sz="0" w:space="0" w:color="auto"/>
            <w:bottom w:val="none" w:sz="0" w:space="0" w:color="auto"/>
            <w:right w:val="none" w:sz="0" w:space="0" w:color="auto"/>
          </w:divBdr>
        </w:div>
        <w:div w:id="198592513">
          <w:marLeft w:val="0"/>
          <w:marRight w:val="0"/>
          <w:marTop w:val="0"/>
          <w:marBottom w:val="0"/>
          <w:divBdr>
            <w:top w:val="none" w:sz="0" w:space="0" w:color="auto"/>
            <w:left w:val="none" w:sz="0" w:space="0" w:color="auto"/>
            <w:bottom w:val="none" w:sz="0" w:space="0" w:color="auto"/>
            <w:right w:val="none" w:sz="0" w:space="0" w:color="auto"/>
          </w:divBdr>
        </w:div>
        <w:div w:id="1492135755">
          <w:marLeft w:val="0"/>
          <w:marRight w:val="0"/>
          <w:marTop w:val="0"/>
          <w:marBottom w:val="0"/>
          <w:divBdr>
            <w:top w:val="none" w:sz="0" w:space="0" w:color="auto"/>
            <w:left w:val="none" w:sz="0" w:space="0" w:color="auto"/>
            <w:bottom w:val="none" w:sz="0" w:space="0" w:color="auto"/>
            <w:right w:val="none" w:sz="0" w:space="0" w:color="auto"/>
          </w:divBdr>
        </w:div>
        <w:div w:id="1522740928">
          <w:marLeft w:val="0"/>
          <w:marRight w:val="0"/>
          <w:marTop w:val="0"/>
          <w:marBottom w:val="0"/>
          <w:divBdr>
            <w:top w:val="none" w:sz="0" w:space="0" w:color="auto"/>
            <w:left w:val="none" w:sz="0" w:space="0" w:color="auto"/>
            <w:bottom w:val="none" w:sz="0" w:space="0" w:color="auto"/>
            <w:right w:val="none" w:sz="0" w:space="0" w:color="auto"/>
          </w:divBdr>
        </w:div>
        <w:div w:id="406808052">
          <w:marLeft w:val="0"/>
          <w:marRight w:val="0"/>
          <w:marTop w:val="0"/>
          <w:marBottom w:val="0"/>
          <w:divBdr>
            <w:top w:val="none" w:sz="0" w:space="0" w:color="auto"/>
            <w:left w:val="none" w:sz="0" w:space="0" w:color="auto"/>
            <w:bottom w:val="none" w:sz="0" w:space="0" w:color="auto"/>
            <w:right w:val="none" w:sz="0" w:space="0" w:color="auto"/>
          </w:divBdr>
        </w:div>
        <w:div w:id="1773353921">
          <w:marLeft w:val="0"/>
          <w:marRight w:val="0"/>
          <w:marTop w:val="0"/>
          <w:marBottom w:val="0"/>
          <w:divBdr>
            <w:top w:val="none" w:sz="0" w:space="0" w:color="auto"/>
            <w:left w:val="none" w:sz="0" w:space="0" w:color="auto"/>
            <w:bottom w:val="none" w:sz="0" w:space="0" w:color="auto"/>
            <w:right w:val="none" w:sz="0" w:space="0" w:color="auto"/>
          </w:divBdr>
        </w:div>
        <w:div w:id="1881631220">
          <w:marLeft w:val="0"/>
          <w:marRight w:val="0"/>
          <w:marTop w:val="0"/>
          <w:marBottom w:val="0"/>
          <w:divBdr>
            <w:top w:val="none" w:sz="0" w:space="0" w:color="auto"/>
            <w:left w:val="none" w:sz="0" w:space="0" w:color="auto"/>
            <w:bottom w:val="none" w:sz="0" w:space="0" w:color="auto"/>
            <w:right w:val="none" w:sz="0" w:space="0" w:color="auto"/>
          </w:divBdr>
        </w:div>
        <w:div w:id="1425960079">
          <w:marLeft w:val="0"/>
          <w:marRight w:val="0"/>
          <w:marTop w:val="0"/>
          <w:marBottom w:val="0"/>
          <w:divBdr>
            <w:top w:val="none" w:sz="0" w:space="0" w:color="auto"/>
            <w:left w:val="none" w:sz="0" w:space="0" w:color="auto"/>
            <w:bottom w:val="none" w:sz="0" w:space="0" w:color="auto"/>
            <w:right w:val="none" w:sz="0" w:space="0" w:color="auto"/>
          </w:divBdr>
        </w:div>
        <w:div w:id="1503163642">
          <w:marLeft w:val="0"/>
          <w:marRight w:val="0"/>
          <w:marTop w:val="0"/>
          <w:marBottom w:val="0"/>
          <w:divBdr>
            <w:top w:val="none" w:sz="0" w:space="0" w:color="auto"/>
            <w:left w:val="none" w:sz="0" w:space="0" w:color="auto"/>
            <w:bottom w:val="none" w:sz="0" w:space="0" w:color="auto"/>
            <w:right w:val="none" w:sz="0" w:space="0" w:color="auto"/>
          </w:divBdr>
        </w:div>
        <w:div w:id="993607157">
          <w:marLeft w:val="0"/>
          <w:marRight w:val="0"/>
          <w:marTop w:val="0"/>
          <w:marBottom w:val="0"/>
          <w:divBdr>
            <w:top w:val="none" w:sz="0" w:space="0" w:color="auto"/>
            <w:left w:val="none" w:sz="0" w:space="0" w:color="auto"/>
            <w:bottom w:val="none" w:sz="0" w:space="0" w:color="auto"/>
            <w:right w:val="none" w:sz="0" w:space="0" w:color="auto"/>
          </w:divBdr>
        </w:div>
        <w:div w:id="2077778493">
          <w:marLeft w:val="0"/>
          <w:marRight w:val="0"/>
          <w:marTop w:val="0"/>
          <w:marBottom w:val="0"/>
          <w:divBdr>
            <w:top w:val="none" w:sz="0" w:space="0" w:color="auto"/>
            <w:left w:val="none" w:sz="0" w:space="0" w:color="auto"/>
            <w:bottom w:val="none" w:sz="0" w:space="0" w:color="auto"/>
            <w:right w:val="none" w:sz="0" w:space="0" w:color="auto"/>
          </w:divBdr>
        </w:div>
        <w:div w:id="1490246372">
          <w:marLeft w:val="0"/>
          <w:marRight w:val="0"/>
          <w:marTop w:val="0"/>
          <w:marBottom w:val="0"/>
          <w:divBdr>
            <w:top w:val="none" w:sz="0" w:space="0" w:color="auto"/>
            <w:left w:val="none" w:sz="0" w:space="0" w:color="auto"/>
            <w:bottom w:val="none" w:sz="0" w:space="0" w:color="auto"/>
            <w:right w:val="none" w:sz="0" w:space="0" w:color="auto"/>
          </w:divBdr>
        </w:div>
        <w:div w:id="1936093171">
          <w:marLeft w:val="0"/>
          <w:marRight w:val="0"/>
          <w:marTop w:val="0"/>
          <w:marBottom w:val="0"/>
          <w:divBdr>
            <w:top w:val="none" w:sz="0" w:space="0" w:color="auto"/>
            <w:left w:val="none" w:sz="0" w:space="0" w:color="auto"/>
            <w:bottom w:val="none" w:sz="0" w:space="0" w:color="auto"/>
            <w:right w:val="none" w:sz="0" w:space="0" w:color="auto"/>
          </w:divBdr>
        </w:div>
        <w:div w:id="1631277535">
          <w:marLeft w:val="0"/>
          <w:marRight w:val="0"/>
          <w:marTop w:val="0"/>
          <w:marBottom w:val="0"/>
          <w:divBdr>
            <w:top w:val="none" w:sz="0" w:space="0" w:color="auto"/>
            <w:left w:val="none" w:sz="0" w:space="0" w:color="auto"/>
            <w:bottom w:val="none" w:sz="0" w:space="0" w:color="auto"/>
            <w:right w:val="none" w:sz="0" w:space="0" w:color="auto"/>
          </w:divBdr>
        </w:div>
        <w:div w:id="1944996686">
          <w:marLeft w:val="0"/>
          <w:marRight w:val="0"/>
          <w:marTop w:val="0"/>
          <w:marBottom w:val="0"/>
          <w:divBdr>
            <w:top w:val="none" w:sz="0" w:space="0" w:color="auto"/>
            <w:left w:val="none" w:sz="0" w:space="0" w:color="auto"/>
            <w:bottom w:val="none" w:sz="0" w:space="0" w:color="auto"/>
            <w:right w:val="none" w:sz="0" w:space="0" w:color="auto"/>
          </w:divBdr>
        </w:div>
        <w:div w:id="329870171">
          <w:marLeft w:val="0"/>
          <w:marRight w:val="0"/>
          <w:marTop w:val="0"/>
          <w:marBottom w:val="0"/>
          <w:divBdr>
            <w:top w:val="none" w:sz="0" w:space="0" w:color="auto"/>
            <w:left w:val="none" w:sz="0" w:space="0" w:color="auto"/>
            <w:bottom w:val="none" w:sz="0" w:space="0" w:color="auto"/>
            <w:right w:val="none" w:sz="0" w:space="0" w:color="auto"/>
          </w:divBdr>
        </w:div>
        <w:div w:id="722753062">
          <w:marLeft w:val="0"/>
          <w:marRight w:val="0"/>
          <w:marTop w:val="0"/>
          <w:marBottom w:val="0"/>
          <w:divBdr>
            <w:top w:val="none" w:sz="0" w:space="0" w:color="auto"/>
            <w:left w:val="none" w:sz="0" w:space="0" w:color="auto"/>
            <w:bottom w:val="none" w:sz="0" w:space="0" w:color="auto"/>
            <w:right w:val="none" w:sz="0" w:space="0" w:color="auto"/>
          </w:divBdr>
        </w:div>
        <w:div w:id="282999320">
          <w:marLeft w:val="0"/>
          <w:marRight w:val="0"/>
          <w:marTop w:val="0"/>
          <w:marBottom w:val="0"/>
          <w:divBdr>
            <w:top w:val="none" w:sz="0" w:space="0" w:color="auto"/>
            <w:left w:val="none" w:sz="0" w:space="0" w:color="auto"/>
            <w:bottom w:val="none" w:sz="0" w:space="0" w:color="auto"/>
            <w:right w:val="none" w:sz="0" w:space="0" w:color="auto"/>
          </w:divBdr>
        </w:div>
        <w:div w:id="1146971958">
          <w:marLeft w:val="0"/>
          <w:marRight w:val="0"/>
          <w:marTop w:val="0"/>
          <w:marBottom w:val="0"/>
          <w:divBdr>
            <w:top w:val="none" w:sz="0" w:space="0" w:color="auto"/>
            <w:left w:val="none" w:sz="0" w:space="0" w:color="auto"/>
            <w:bottom w:val="none" w:sz="0" w:space="0" w:color="auto"/>
            <w:right w:val="none" w:sz="0" w:space="0" w:color="auto"/>
          </w:divBdr>
        </w:div>
        <w:div w:id="516848062">
          <w:marLeft w:val="0"/>
          <w:marRight w:val="0"/>
          <w:marTop w:val="0"/>
          <w:marBottom w:val="0"/>
          <w:divBdr>
            <w:top w:val="none" w:sz="0" w:space="0" w:color="auto"/>
            <w:left w:val="none" w:sz="0" w:space="0" w:color="auto"/>
            <w:bottom w:val="none" w:sz="0" w:space="0" w:color="auto"/>
            <w:right w:val="none" w:sz="0" w:space="0" w:color="auto"/>
          </w:divBdr>
        </w:div>
        <w:div w:id="673455930">
          <w:marLeft w:val="0"/>
          <w:marRight w:val="0"/>
          <w:marTop w:val="0"/>
          <w:marBottom w:val="0"/>
          <w:divBdr>
            <w:top w:val="none" w:sz="0" w:space="0" w:color="auto"/>
            <w:left w:val="none" w:sz="0" w:space="0" w:color="auto"/>
            <w:bottom w:val="none" w:sz="0" w:space="0" w:color="auto"/>
            <w:right w:val="none" w:sz="0" w:space="0" w:color="auto"/>
          </w:divBdr>
        </w:div>
        <w:div w:id="323096794">
          <w:marLeft w:val="0"/>
          <w:marRight w:val="0"/>
          <w:marTop w:val="0"/>
          <w:marBottom w:val="0"/>
          <w:divBdr>
            <w:top w:val="none" w:sz="0" w:space="0" w:color="auto"/>
            <w:left w:val="none" w:sz="0" w:space="0" w:color="auto"/>
            <w:bottom w:val="none" w:sz="0" w:space="0" w:color="auto"/>
            <w:right w:val="none" w:sz="0" w:space="0" w:color="auto"/>
          </w:divBdr>
        </w:div>
        <w:div w:id="361711862">
          <w:marLeft w:val="0"/>
          <w:marRight w:val="0"/>
          <w:marTop w:val="0"/>
          <w:marBottom w:val="0"/>
          <w:divBdr>
            <w:top w:val="none" w:sz="0" w:space="0" w:color="auto"/>
            <w:left w:val="none" w:sz="0" w:space="0" w:color="auto"/>
            <w:bottom w:val="none" w:sz="0" w:space="0" w:color="auto"/>
            <w:right w:val="none" w:sz="0" w:space="0" w:color="auto"/>
          </w:divBdr>
        </w:div>
        <w:div w:id="460268371">
          <w:marLeft w:val="0"/>
          <w:marRight w:val="0"/>
          <w:marTop w:val="0"/>
          <w:marBottom w:val="0"/>
          <w:divBdr>
            <w:top w:val="none" w:sz="0" w:space="0" w:color="auto"/>
            <w:left w:val="none" w:sz="0" w:space="0" w:color="auto"/>
            <w:bottom w:val="none" w:sz="0" w:space="0" w:color="auto"/>
            <w:right w:val="none" w:sz="0" w:space="0" w:color="auto"/>
          </w:divBdr>
        </w:div>
        <w:div w:id="837425806">
          <w:marLeft w:val="0"/>
          <w:marRight w:val="0"/>
          <w:marTop w:val="0"/>
          <w:marBottom w:val="0"/>
          <w:divBdr>
            <w:top w:val="none" w:sz="0" w:space="0" w:color="auto"/>
            <w:left w:val="none" w:sz="0" w:space="0" w:color="auto"/>
            <w:bottom w:val="none" w:sz="0" w:space="0" w:color="auto"/>
            <w:right w:val="none" w:sz="0" w:space="0" w:color="auto"/>
          </w:divBdr>
        </w:div>
        <w:div w:id="1343583105">
          <w:marLeft w:val="0"/>
          <w:marRight w:val="0"/>
          <w:marTop w:val="0"/>
          <w:marBottom w:val="0"/>
          <w:divBdr>
            <w:top w:val="none" w:sz="0" w:space="0" w:color="auto"/>
            <w:left w:val="none" w:sz="0" w:space="0" w:color="auto"/>
            <w:bottom w:val="none" w:sz="0" w:space="0" w:color="auto"/>
            <w:right w:val="none" w:sz="0" w:space="0" w:color="auto"/>
          </w:divBdr>
        </w:div>
        <w:div w:id="1359894608">
          <w:marLeft w:val="0"/>
          <w:marRight w:val="0"/>
          <w:marTop w:val="0"/>
          <w:marBottom w:val="0"/>
          <w:divBdr>
            <w:top w:val="none" w:sz="0" w:space="0" w:color="auto"/>
            <w:left w:val="none" w:sz="0" w:space="0" w:color="auto"/>
            <w:bottom w:val="none" w:sz="0" w:space="0" w:color="auto"/>
            <w:right w:val="none" w:sz="0" w:space="0" w:color="auto"/>
          </w:divBdr>
        </w:div>
        <w:div w:id="685252822">
          <w:marLeft w:val="0"/>
          <w:marRight w:val="0"/>
          <w:marTop w:val="0"/>
          <w:marBottom w:val="0"/>
          <w:divBdr>
            <w:top w:val="none" w:sz="0" w:space="0" w:color="auto"/>
            <w:left w:val="none" w:sz="0" w:space="0" w:color="auto"/>
            <w:bottom w:val="none" w:sz="0" w:space="0" w:color="auto"/>
            <w:right w:val="none" w:sz="0" w:space="0" w:color="auto"/>
          </w:divBdr>
        </w:div>
        <w:div w:id="1000426086">
          <w:marLeft w:val="0"/>
          <w:marRight w:val="0"/>
          <w:marTop w:val="0"/>
          <w:marBottom w:val="0"/>
          <w:divBdr>
            <w:top w:val="none" w:sz="0" w:space="0" w:color="auto"/>
            <w:left w:val="none" w:sz="0" w:space="0" w:color="auto"/>
            <w:bottom w:val="none" w:sz="0" w:space="0" w:color="auto"/>
            <w:right w:val="none" w:sz="0" w:space="0" w:color="auto"/>
          </w:divBdr>
        </w:div>
        <w:div w:id="1548025999">
          <w:marLeft w:val="0"/>
          <w:marRight w:val="0"/>
          <w:marTop w:val="0"/>
          <w:marBottom w:val="0"/>
          <w:divBdr>
            <w:top w:val="none" w:sz="0" w:space="0" w:color="auto"/>
            <w:left w:val="none" w:sz="0" w:space="0" w:color="auto"/>
            <w:bottom w:val="none" w:sz="0" w:space="0" w:color="auto"/>
            <w:right w:val="none" w:sz="0" w:space="0" w:color="auto"/>
          </w:divBdr>
        </w:div>
        <w:div w:id="80764691">
          <w:marLeft w:val="0"/>
          <w:marRight w:val="0"/>
          <w:marTop w:val="0"/>
          <w:marBottom w:val="0"/>
          <w:divBdr>
            <w:top w:val="none" w:sz="0" w:space="0" w:color="auto"/>
            <w:left w:val="none" w:sz="0" w:space="0" w:color="auto"/>
            <w:bottom w:val="none" w:sz="0" w:space="0" w:color="auto"/>
            <w:right w:val="none" w:sz="0" w:space="0" w:color="auto"/>
          </w:divBdr>
        </w:div>
        <w:div w:id="2069330633">
          <w:marLeft w:val="0"/>
          <w:marRight w:val="0"/>
          <w:marTop w:val="0"/>
          <w:marBottom w:val="0"/>
          <w:divBdr>
            <w:top w:val="none" w:sz="0" w:space="0" w:color="auto"/>
            <w:left w:val="none" w:sz="0" w:space="0" w:color="auto"/>
            <w:bottom w:val="none" w:sz="0" w:space="0" w:color="auto"/>
            <w:right w:val="none" w:sz="0" w:space="0" w:color="auto"/>
          </w:divBdr>
        </w:div>
        <w:div w:id="406849496">
          <w:marLeft w:val="0"/>
          <w:marRight w:val="0"/>
          <w:marTop w:val="0"/>
          <w:marBottom w:val="0"/>
          <w:divBdr>
            <w:top w:val="none" w:sz="0" w:space="0" w:color="auto"/>
            <w:left w:val="none" w:sz="0" w:space="0" w:color="auto"/>
            <w:bottom w:val="none" w:sz="0" w:space="0" w:color="auto"/>
            <w:right w:val="none" w:sz="0" w:space="0" w:color="auto"/>
          </w:divBdr>
        </w:div>
        <w:div w:id="1663777225">
          <w:marLeft w:val="0"/>
          <w:marRight w:val="0"/>
          <w:marTop w:val="0"/>
          <w:marBottom w:val="0"/>
          <w:divBdr>
            <w:top w:val="none" w:sz="0" w:space="0" w:color="auto"/>
            <w:left w:val="none" w:sz="0" w:space="0" w:color="auto"/>
            <w:bottom w:val="none" w:sz="0" w:space="0" w:color="auto"/>
            <w:right w:val="none" w:sz="0" w:space="0" w:color="auto"/>
          </w:divBdr>
        </w:div>
        <w:div w:id="2089422950">
          <w:marLeft w:val="0"/>
          <w:marRight w:val="0"/>
          <w:marTop w:val="0"/>
          <w:marBottom w:val="0"/>
          <w:divBdr>
            <w:top w:val="none" w:sz="0" w:space="0" w:color="auto"/>
            <w:left w:val="none" w:sz="0" w:space="0" w:color="auto"/>
            <w:bottom w:val="none" w:sz="0" w:space="0" w:color="auto"/>
            <w:right w:val="none" w:sz="0" w:space="0" w:color="auto"/>
          </w:divBdr>
        </w:div>
        <w:div w:id="933317948">
          <w:marLeft w:val="0"/>
          <w:marRight w:val="0"/>
          <w:marTop w:val="0"/>
          <w:marBottom w:val="0"/>
          <w:divBdr>
            <w:top w:val="none" w:sz="0" w:space="0" w:color="auto"/>
            <w:left w:val="none" w:sz="0" w:space="0" w:color="auto"/>
            <w:bottom w:val="none" w:sz="0" w:space="0" w:color="auto"/>
            <w:right w:val="none" w:sz="0" w:space="0" w:color="auto"/>
          </w:divBdr>
        </w:div>
        <w:div w:id="134686825">
          <w:marLeft w:val="0"/>
          <w:marRight w:val="0"/>
          <w:marTop w:val="0"/>
          <w:marBottom w:val="0"/>
          <w:divBdr>
            <w:top w:val="none" w:sz="0" w:space="0" w:color="auto"/>
            <w:left w:val="none" w:sz="0" w:space="0" w:color="auto"/>
            <w:bottom w:val="none" w:sz="0" w:space="0" w:color="auto"/>
            <w:right w:val="none" w:sz="0" w:space="0" w:color="auto"/>
          </w:divBdr>
        </w:div>
        <w:div w:id="1210068097">
          <w:marLeft w:val="0"/>
          <w:marRight w:val="0"/>
          <w:marTop w:val="0"/>
          <w:marBottom w:val="0"/>
          <w:divBdr>
            <w:top w:val="none" w:sz="0" w:space="0" w:color="auto"/>
            <w:left w:val="none" w:sz="0" w:space="0" w:color="auto"/>
            <w:bottom w:val="none" w:sz="0" w:space="0" w:color="auto"/>
            <w:right w:val="none" w:sz="0" w:space="0" w:color="auto"/>
          </w:divBdr>
        </w:div>
        <w:div w:id="1488203530">
          <w:marLeft w:val="0"/>
          <w:marRight w:val="0"/>
          <w:marTop w:val="0"/>
          <w:marBottom w:val="0"/>
          <w:divBdr>
            <w:top w:val="none" w:sz="0" w:space="0" w:color="auto"/>
            <w:left w:val="none" w:sz="0" w:space="0" w:color="auto"/>
            <w:bottom w:val="none" w:sz="0" w:space="0" w:color="auto"/>
            <w:right w:val="none" w:sz="0" w:space="0" w:color="auto"/>
          </w:divBdr>
        </w:div>
        <w:div w:id="606351852">
          <w:marLeft w:val="0"/>
          <w:marRight w:val="0"/>
          <w:marTop w:val="0"/>
          <w:marBottom w:val="0"/>
          <w:divBdr>
            <w:top w:val="none" w:sz="0" w:space="0" w:color="auto"/>
            <w:left w:val="none" w:sz="0" w:space="0" w:color="auto"/>
            <w:bottom w:val="none" w:sz="0" w:space="0" w:color="auto"/>
            <w:right w:val="none" w:sz="0" w:space="0" w:color="auto"/>
          </w:divBdr>
        </w:div>
        <w:div w:id="1092898367">
          <w:marLeft w:val="0"/>
          <w:marRight w:val="0"/>
          <w:marTop w:val="0"/>
          <w:marBottom w:val="0"/>
          <w:divBdr>
            <w:top w:val="none" w:sz="0" w:space="0" w:color="auto"/>
            <w:left w:val="none" w:sz="0" w:space="0" w:color="auto"/>
            <w:bottom w:val="none" w:sz="0" w:space="0" w:color="auto"/>
            <w:right w:val="none" w:sz="0" w:space="0" w:color="auto"/>
          </w:divBdr>
        </w:div>
        <w:div w:id="1875657046">
          <w:marLeft w:val="0"/>
          <w:marRight w:val="0"/>
          <w:marTop w:val="0"/>
          <w:marBottom w:val="0"/>
          <w:divBdr>
            <w:top w:val="none" w:sz="0" w:space="0" w:color="auto"/>
            <w:left w:val="none" w:sz="0" w:space="0" w:color="auto"/>
            <w:bottom w:val="none" w:sz="0" w:space="0" w:color="auto"/>
            <w:right w:val="none" w:sz="0" w:space="0" w:color="auto"/>
          </w:divBdr>
        </w:div>
        <w:div w:id="682590030">
          <w:marLeft w:val="0"/>
          <w:marRight w:val="0"/>
          <w:marTop w:val="0"/>
          <w:marBottom w:val="0"/>
          <w:divBdr>
            <w:top w:val="none" w:sz="0" w:space="0" w:color="auto"/>
            <w:left w:val="none" w:sz="0" w:space="0" w:color="auto"/>
            <w:bottom w:val="none" w:sz="0" w:space="0" w:color="auto"/>
            <w:right w:val="none" w:sz="0" w:space="0" w:color="auto"/>
          </w:divBdr>
        </w:div>
        <w:div w:id="2071148110">
          <w:marLeft w:val="0"/>
          <w:marRight w:val="0"/>
          <w:marTop w:val="0"/>
          <w:marBottom w:val="0"/>
          <w:divBdr>
            <w:top w:val="none" w:sz="0" w:space="0" w:color="auto"/>
            <w:left w:val="none" w:sz="0" w:space="0" w:color="auto"/>
            <w:bottom w:val="none" w:sz="0" w:space="0" w:color="auto"/>
            <w:right w:val="none" w:sz="0" w:space="0" w:color="auto"/>
          </w:divBdr>
        </w:div>
        <w:div w:id="1416589198">
          <w:marLeft w:val="0"/>
          <w:marRight w:val="0"/>
          <w:marTop w:val="0"/>
          <w:marBottom w:val="0"/>
          <w:divBdr>
            <w:top w:val="none" w:sz="0" w:space="0" w:color="auto"/>
            <w:left w:val="none" w:sz="0" w:space="0" w:color="auto"/>
            <w:bottom w:val="none" w:sz="0" w:space="0" w:color="auto"/>
            <w:right w:val="none" w:sz="0" w:space="0" w:color="auto"/>
          </w:divBdr>
        </w:div>
        <w:div w:id="1237057737">
          <w:marLeft w:val="0"/>
          <w:marRight w:val="0"/>
          <w:marTop w:val="0"/>
          <w:marBottom w:val="0"/>
          <w:divBdr>
            <w:top w:val="none" w:sz="0" w:space="0" w:color="auto"/>
            <w:left w:val="none" w:sz="0" w:space="0" w:color="auto"/>
            <w:bottom w:val="none" w:sz="0" w:space="0" w:color="auto"/>
            <w:right w:val="none" w:sz="0" w:space="0" w:color="auto"/>
          </w:divBdr>
        </w:div>
        <w:div w:id="657655158">
          <w:marLeft w:val="0"/>
          <w:marRight w:val="0"/>
          <w:marTop w:val="0"/>
          <w:marBottom w:val="0"/>
          <w:divBdr>
            <w:top w:val="none" w:sz="0" w:space="0" w:color="auto"/>
            <w:left w:val="none" w:sz="0" w:space="0" w:color="auto"/>
            <w:bottom w:val="none" w:sz="0" w:space="0" w:color="auto"/>
            <w:right w:val="none" w:sz="0" w:space="0" w:color="auto"/>
          </w:divBdr>
        </w:div>
        <w:div w:id="8721590">
          <w:marLeft w:val="0"/>
          <w:marRight w:val="0"/>
          <w:marTop w:val="0"/>
          <w:marBottom w:val="0"/>
          <w:divBdr>
            <w:top w:val="none" w:sz="0" w:space="0" w:color="auto"/>
            <w:left w:val="none" w:sz="0" w:space="0" w:color="auto"/>
            <w:bottom w:val="none" w:sz="0" w:space="0" w:color="auto"/>
            <w:right w:val="none" w:sz="0" w:space="0" w:color="auto"/>
          </w:divBdr>
        </w:div>
        <w:div w:id="666249658">
          <w:marLeft w:val="0"/>
          <w:marRight w:val="0"/>
          <w:marTop w:val="0"/>
          <w:marBottom w:val="0"/>
          <w:divBdr>
            <w:top w:val="none" w:sz="0" w:space="0" w:color="auto"/>
            <w:left w:val="none" w:sz="0" w:space="0" w:color="auto"/>
            <w:bottom w:val="none" w:sz="0" w:space="0" w:color="auto"/>
            <w:right w:val="none" w:sz="0" w:space="0" w:color="auto"/>
          </w:divBdr>
        </w:div>
        <w:div w:id="1374185737">
          <w:marLeft w:val="0"/>
          <w:marRight w:val="0"/>
          <w:marTop w:val="0"/>
          <w:marBottom w:val="0"/>
          <w:divBdr>
            <w:top w:val="none" w:sz="0" w:space="0" w:color="auto"/>
            <w:left w:val="none" w:sz="0" w:space="0" w:color="auto"/>
            <w:bottom w:val="none" w:sz="0" w:space="0" w:color="auto"/>
            <w:right w:val="none" w:sz="0" w:space="0" w:color="auto"/>
          </w:divBdr>
        </w:div>
        <w:div w:id="772941741">
          <w:marLeft w:val="0"/>
          <w:marRight w:val="0"/>
          <w:marTop w:val="0"/>
          <w:marBottom w:val="0"/>
          <w:divBdr>
            <w:top w:val="none" w:sz="0" w:space="0" w:color="auto"/>
            <w:left w:val="none" w:sz="0" w:space="0" w:color="auto"/>
            <w:bottom w:val="none" w:sz="0" w:space="0" w:color="auto"/>
            <w:right w:val="none" w:sz="0" w:space="0" w:color="auto"/>
          </w:divBdr>
        </w:div>
        <w:div w:id="533613157">
          <w:marLeft w:val="0"/>
          <w:marRight w:val="0"/>
          <w:marTop w:val="0"/>
          <w:marBottom w:val="0"/>
          <w:divBdr>
            <w:top w:val="none" w:sz="0" w:space="0" w:color="auto"/>
            <w:left w:val="none" w:sz="0" w:space="0" w:color="auto"/>
            <w:bottom w:val="none" w:sz="0" w:space="0" w:color="auto"/>
            <w:right w:val="none" w:sz="0" w:space="0" w:color="auto"/>
          </w:divBdr>
        </w:div>
        <w:div w:id="802964363">
          <w:marLeft w:val="0"/>
          <w:marRight w:val="0"/>
          <w:marTop w:val="0"/>
          <w:marBottom w:val="0"/>
          <w:divBdr>
            <w:top w:val="none" w:sz="0" w:space="0" w:color="auto"/>
            <w:left w:val="none" w:sz="0" w:space="0" w:color="auto"/>
            <w:bottom w:val="none" w:sz="0" w:space="0" w:color="auto"/>
            <w:right w:val="none" w:sz="0" w:space="0" w:color="auto"/>
          </w:divBdr>
        </w:div>
        <w:div w:id="1393194764">
          <w:marLeft w:val="0"/>
          <w:marRight w:val="0"/>
          <w:marTop w:val="0"/>
          <w:marBottom w:val="0"/>
          <w:divBdr>
            <w:top w:val="none" w:sz="0" w:space="0" w:color="auto"/>
            <w:left w:val="none" w:sz="0" w:space="0" w:color="auto"/>
            <w:bottom w:val="none" w:sz="0" w:space="0" w:color="auto"/>
            <w:right w:val="none" w:sz="0" w:space="0" w:color="auto"/>
          </w:divBdr>
        </w:div>
        <w:div w:id="1046375733">
          <w:marLeft w:val="0"/>
          <w:marRight w:val="0"/>
          <w:marTop w:val="0"/>
          <w:marBottom w:val="0"/>
          <w:divBdr>
            <w:top w:val="none" w:sz="0" w:space="0" w:color="auto"/>
            <w:left w:val="none" w:sz="0" w:space="0" w:color="auto"/>
            <w:bottom w:val="none" w:sz="0" w:space="0" w:color="auto"/>
            <w:right w:val="none" w:sz="0" w:space="0" w:color="auto"/>
          </w:divBdr>
        </w:div>
        <w:div w:id="776950223">
          <w:marLeft w:val="0"/>
          <w:marRight w:val="0"/>
          <w:marTop w:val="0"/>
          <w:marBottom w:val="0"/>
          <w:divBdr>
            <w:top w:val="none" w:sz="0" w:space="0" w:color="auto"/>
            <w:left w:val="none" w:sz="0" w:space="0" w:color="auto"/>
            <w:bottom w:val="none" w:sz="0" w:space="0" w:color="auto"/>
            <w:right w:val="none" w:sz="0" w:space="0" w:color="auto"/>
          </w:divBdr>
        </w:div>
        <w:div w:id="497043399">
          <w:marLeft w:val="0"/>
          <w:marRight w:val="0"/>
          <w:marTop w:val="0"/>
          <w:marBottom w:val="0"/>
          <w:divBdr>
            <w:top w:val="none" w:sz="0" w:space="0" w:color="auto"/>
            <w:left w:val="none" w:sz="0" w:space="0" w:color="auto"/>
            <w:bottom w:val="none" w:sz="0" w:space="0" w:color="auto"/>
            <w:right w:val="none" w:sz="0" w:space="0" w:color="auto"/>
          </w:divBdr>
        </w:div>
        <w:div w:id="941298417">
          <w:marLeft w:val="0"/>
          <w:marRight w:val="0"/>
          <w:marTop w:val="0"/>
          <w:marBottom w:val="0"/>
          <w:divBdr>
            <w:top w:val="none" w:sz="0" w:space="0" w:color="auto"/>
            <w:left w:val="none" w:sz="0" w:space="0" w:color="auto"/>
            <w:bottom w:val="none" w:sz="0" w:space="0" w:color="auto"/>
            <w:right w:val="none" w:sz="0" w:space="0" w:color="auto"/>
          </w:divBdr>
        </w:div>
        <w:div w:id="712001191">
          <w:marLeft w:val="0"/>
          <w:marRight w:val="0"/>
          <w:marTop w:val="0"/>
          <w:marBottom w:val="0"/>
          <w:divBdr>
            <w:top w:val="none" w:sz="0" w:space="0" w:color="auto"/>
            <w:left w:val="none" w:sz="0" w:space="0" w:color="auto"/>
            <w:bottom w:val="none" w:sz="0" w:space="0" w:color="auto"/>
            <w:right w:val="none" w:sz="0" w:space="0" w:color="auto"/>
          </w:divBdr>
        </w:div>
        <w:div w:id="433601390">
          <w:marLeft w:val="0"/>
          <w:marRight w:val="0"/>
          <w:marTop w:val="0"/>
          <w:marBottom w:val="0"/>
          <w:divBdr>
            <w:top w:val="none" w:sz="0" w:space="0" w:color="auto"/>
            <w:left w:val="none" w:sz="0" w:space="0" w:color="auto"/>
            <w:bottom w:val="none" w:sz="0" w:space="0" w:color="auto"/>
            <w:right w:val="none" w:sz="0" w:space="0" w:color="auto"/>
          </w:divBdr>
        </w:div>
        <w:div w:id="2047173110">
          <w:marLeft w:val="0"/>
          <w:marRight w:val="0"/>
          <w:marTop w:val="0"/>
          <w:marBottom w:val="0"/>
          <w:divBdr>
            <w:top w:val="none" w:sz="0" w:space="0" w:color="auto"/>
            <w:left w:val="none" w:sz="0" w:space="0" w:color="auto"/>
            <w:bottom w:val="none" w:sz="0" w:space="0" w:color="auto"/>
            <w:right w:val="none" w:sz="0" w:space="0" w:color="auto"/>
          </w:divBdr>
        </w:div>
        <w:div w:id="1317496275">
          <w:marLeft w:val="0"/>
          <w:marRight w:val="0"/>
          <w:marTop w:val="0"/>
          <w:marBottom w:val="0"/>
          <w:divBdr>
            <w:top w:val="none" w:sz="0" w:space="0" w:color="auto"/>
            <w:left w:val="none" w:sz="0" w:space="0" w:color="auto"/>
            <w:bottom w:val="none" w:sz="0" w:space="0" w:color="auto"/>
            <w:right w:val="none" w:sz="0" w:space="0" w:color="auto"/>
          </w:divBdr>
        </w:div>
        <w:div w:id="8021062">
          <w:marLeft w:val="0"/>
          <w:marRight w:val="0"/>
          <w:marTop w:val="0"/>
          <w:marBottom w:val="0"/>
          <w:divBdr>
            <w:top w:val="none" w:sz="0" w:space="0" w:color="auto"/>
            <w:left w:val="none" w:sz="0" w:space="0" w:color="auto"/>
            <w:bottom w:val="none" w:sz="0" w:space="0" w:color="auto"/>
            <w:right w:val="none" w:sz="0" w:space="0" w:color="auto"/>
          </w:divBdr>
        </w:div>
        <w:div w:id="1739093557">
          <w:marLeft w:val="0"/>
          <w:marRight w:val="0"/>
          <w:marTop w:val="0"/>
          <w:marBottom w:val="0"/>
          <w:divBdr>
            <w:top w:val="none" w:sz="0" w:space="0" w:color="auto"/>
            <w:left w:val="none" w:sz="0" w:space="0" w:color="auto"/>
            <w:bottom w:val="none" w:sz="0" w:space="0" w:color="auto"/>
            <w:right w:val="none" w:sz="0" w:space="0" w:color="auto"/>
          </w:divBdr>
        </w:div>
        <w:div w:id="1778212518">
          <w:marLeft w:val="0"/>
          <w:marRight w:val="0"/>
          <w:marTop w:val="0"/>
          <w:marBottom w:val="0"/>
          <w:divBdr>
            <w:top w:val="none" w:sz="0" w:space="0" w:color="auto"/>
            <w:left w:val="none" w:sz="0" w:space="0" w:color="auto"/>
            <w:bottom w:val="none" w:sz="0" w:space="0" w:color="auto"/>
            <w:right w:val="none" w:sz="0" w:space="0" w:color="auto"/>
          </w:divBdr>
        </w:div>
        <w:div w:id="510067828">
          <w:marLeft w:val="0"/>
          <w:marRight w:val="0"/>
          <w:marTop w:val="0"/>
          <w:marBottom w:val="0"/>
          <w:divBdr>
            <w:top w:val="none" w:sz="0" w:space="0" w:color="auto"/>
            <w:left w:val="none" w:sz="0" w:space="0" w:color="auto"/>
            <w:bottom w:val="none" w:sz="0" w:space="0" w:color="auto"/>
            <w:right w:val="none" w:sz="0" w:space="0" w:color="auto"/>
          </w:divBdr>
        </w:div>
        <w:div w:id="1378511976">
          <w:marLeft w:val="0"/>
          <w:marRight w:val="0"/>
          <w:marTop w:val="0"/>
          <w:marBottom w:val="0"/>
          <w:divBdr>
            <w:top w:val="none" w:sz="0" w:space="0" w:color="auto"/>
            <w:left w:val="none" w:sz="0" w:space="0" w:color="auto"/>
            <w:bottom w:val="none" w:sz="0" w:space="0" w:color="auto"/>
            <w:right w:val="none" w:sz="0" w:space="0" w:color="auto"/>
          </w:divBdr>
        </w:div>
        <w:div w:id="1738891989">
          <w:marLeft w:val="0"/>
          <w:marRight w:val="0"/>
          <w:marTop w:val="0"/>
          <w:marBottom w:val="0"/>
          <w:divBdr>
            <w:top w:val="none" w:sz="0" w:space="0" w:color="auto"/>
            <w:left w:val="none" w:sz="0" w:space="0" w:color="auto"/>
            <w:bottom w:val="none" w:sz="0" w:space="0" w:color="auto"/>
            <w:right w:val="none" w:sz="0" w:space="0" w:color="auto"/>
          </w:divBdr>
        </w:div>
        <w:div w:id="732433340">
          <w:marLeft w:val="0"/>
          <w:marRight w:val="0"/>
          <w:marTop w:val="0"/>
          <w:marBottom w:val="0"/>
          <w:divBdr>
            <w:top w:val="none" w:sz="0" w:space="0" w:color="auto"/>
            <w:left w:val="none" w:sz="0" w:space="0" w:color="auto"/>
            <w:bottom w:val="none" w:sz="0" w:space="0" w:color="auto"/>
            <w:right w:val="none" w:sz="0" w:space="0" w:color="auto"/>
          </w:divBdr>
        </w:div>
        <w:div w:id="1230578930">
          <w:marLeft w:val="0"/>
          <w:marRight w:val="0"/>
          <w:marTop w:val="0"/>
          <w:marBottom w:val="0"/>
          <w:divBdr>
            <w:top w:val="none" w:sz="0" w:space="0" w:color="auto"/>
            <w:left w:val="none" w:sz="0" w:space="0" w:color="auto"/>
            <w:bottom w:val="none" w:sz="0" w:space="0" w:color="auto"/>
            <w:right w:val="none" w:sz="0" w:space="0" w:color="auto"/>
          </w:divBdr>
        </w:div>
        <w:div w:id="1496651596">
          <w:marLeft w:val="0"/>
          <w:marRight w:val="0"/>
          <w:marTop w:val="0"/>
          <w:marBottom w:val="0"/>
          <w:divBdr>
            <w:top w:val="none" w:sz="0" w:space="0" w:color="auto"/>
            <w:left w:val="none" w:sz="0" w:space="0" w:color="auto"/>
            <w:bottom w:val="none" w:sz="0" w:space="0" w:color="auto"/>
            <w:right w:val="none" w:sz="0" w:space="0" w:color="auto"/>
          </w:divBdr>
        </w:div>
        <w:div w:id="1196502810">
          <w:marLeft w:val="0"/>
          <w:marRight w:val="0"/>
          <w:marTop w:val="0"/>
          <w:marBottom w:val="0"/>
          <w:divBdr>
            <w:top w:val="none" w:sz="0" w:space="0" w:color="auto"/>
            <w:left w:val="none" w:sz="0" w:space="0" w:color="auto"/>
            <w:bottom w:val="none" w:sz="0" w:space="0" w:color="auto"/>
            <w:right w:val="none" w:sz="0" w:space="0" w:color="auto"/>
          </w:divBdr>
        </w:div>
        <w:div w:id="371539867">
          <w:marLeft w:val="0"/>
          <w:marRight w:val="0"/>
          <w:marTop w:val="0"/>
          <w:marBottom w:val="0"/>
          <w:divBdr>
            <w:top w:val="none" w:sz="0" w:space="0" w:color="auto"/>
            <w:left w:val="none" w:sz="0" w:space="0" w:color="auto"/>
            <w:bottom w:val="none" w:sz="0" w:space="0" w:color="auto"/>
            <w:right w:val="none" w:sz="0" w:space="0" w:color="auto"/>
          </w:divBdr>
        </w:div>
        <w:div w:id="812480291">
          <w:marLeft w:val="0"/>
          <w:marRight w:val="0"/>
          <w:marTop w:val="0"/>
          <w:marBottom w:val="0"/>
          <w:divBdr>
            <w:top w:val="none" w:sz="0" w:space="0" w:color="auto"/>
            <w:left w:val="none" w:sz="0" w:space="0" w:color="auto"/>
            <w:bottom w:val="none" w:sz="0" w:space="0" w:color="auto"/>
            <w:right w:val="none" w:sz="0" w:space="0" w:color="auto"/>
          </w:divBdr>
        </w:div>
        <w:div w:id="652488795">
          <w:marLeft w:val="0"/>
          <w:marRight w:val="0"/>
          <w:marTop w:val="0"/>
          <w:marBottom w:val="0"/>
          <w:divBdr>
            <w:top w:val="none" w:sz="0" w:space="0" w:color="auto"/>
            <w:left w:val="none" w:sz="0" w:space="0" w:color="auto"/>
            <w:bottom w:val="none" w:sz="0" w:space="0" w:color="auto"/>
            <w:right w:val="none" w:sz="0" w:space="0" w:color="auto"/>
          </w:divBdr>
        </w:div>
        <w:div w:id="669984164">
          <w:marLeft w:val="0"/>
          <w:marRight w:val="0"/>
          <w:marTop w:val="0"/>
          <w:marBottom w:val="0"/>
          <w:divBdr>
            <w:top w:val="none" w:sz="0" w:space="0" w:color="auto"/>
            <w:left w:val="none" w:sz="0" w:space="0" w:color="auto"/>
            <w:bottom w:val="none" w:sz="0" w:space="0" w:color="auto"/>
            <w:right w:val="none" w:sz="0" w:space="0" w:color="auto"/>
          </w:divBdr>
        </w:div>
        <w:div w:id="126625785">
          <w:marLeft w:val="0"/>
          <w:marRight w:val="0"/>
          <w:marTop w:val="0"/>
          <w:marBottom w:val="0"/>
          <w:divBdr>
            <w:top w:val="none" w:sz="0" w:space="0" w:color="auto"/>
            <w:left w:val="none" w:sz="0" w:space="0" w:color="auto"/>
            <w:bottom w:val="none" w:sz="0" w:space="0" w:color="auto"/>
            <w:right w:val="none" w:sz="0" w:space="0" w:color="auto"/>
          </w:divBdr>
        </w:div>
        <w:div w:id="11613270">
          <w:marLeft w:val="0"/>
          <w:marRight w:val="0"/>
          <w:marTop w:val="0"/>
          <w:marBottom w:val="0"/>
          <w:divBdr>
            <w:top w:val="none" w:sz="0" w:space="0" w:color="auto"/>
            <w:left w:val="none" w:sz="0" w:space="0" w:color="auto"/>
            <w:bottom w:val="none" w:sz="0" w:space="0" w:color="auto"/>
            <w:right w:val="none" w:sz="0" w:space="0" w:color="auto"/>
          </w:divBdr>
        </w:div>
        <w:div w:id="1370763836">
          <w:marLeft w:val="0"/>
          <w:marRight w:val="0"/>
          <w:marTop w:val="0"/>
          <w:marBottom w:val="0"/>
          <w:divBdr>
            <w:top w:val="none" w:sz="0" w:space="0" w:color="auto"/>
            <w:left w:val="none" w:sz="0" w:space="0" w:color="auto"/>
            <w:bottom w:val="none" w:sz="0" w:space="0" w:color="auto"/>
            <w:right w:val="none" w:sz="0" w:space="0" w:color="auto"/>
          </w:divBdr>
        </w:div>
        <w:div w:id="889613813">
          <w:marLeft w:val="0"/>
          <w:marRight w:val="0"/>
          <w:marTop w:val="0"/>
          <w:marBottom w:val="0"/>
          <w:divBdr>
            <w:top w:val="none" w:sz="0" w:space="0" w:color="auto"/>
            <w:left w:val="none" w:sz="0" w:space="0" w:color="auto"/>
            <w:bottom w:val="none" w:sz="0" w:space="0" w:color="auto"/>
            <w:right w:val="none" w:sz="0" w:space="0" w:color="auto"/>
          </w:divBdr>
        </w:div>
        <w:div w:id="1839803403">
          <w:marLeft w:val="0"/>
          <w:marRight w:val="0"/>
          <w:marTop w:val="0"/>
          <w:marBottom w:val="0"/>
          <w:divBdr>
            <w:top w:val="none" w:sz="0" w:space="0" w:color="auto"/>
            <w:left w:val="none" w:sz="0" w:space="0" w:color="auto"/>
            <w:bottom w:val="none" w:sz="0" w:space="0" w:color="auto"/>
            <w:right w:val="none" w:sz="0" w:space="0" w:color="auto"/>
          </w:divBdr>
        </w:div>
        <w:div w:id="768350052">
          <w:marLeft w:val="0"/>
          <w:marRight w:val="0"/>
          <w:marTop w:val="0"/>
          <w:marBottom w:val="0"/>
          <w:divBdr>
            <w:top w:val="none" w:sz="0" w:space="0" w:color="auto"/>
            <w:left w:val="none" w:sz="0" w:space="0" w:color="auto"/>
            <w:bottom w:val="none" w:sz="0" w:space="0" w:color="auto"/>
            <w:right w:val="none" w:sz="0" w:space="0" w:color="auto"/>
          </w:divBdr>
        </w:div>
        <w:div w:id="1676567484">
          <w:marLeft w:val="0"/>
          <w:marRight w:val="0"/>
          <w:marTop w:val="0"/>
          <w:marBottom w:val="0"/>
          <w:divBdr>
            <w:top w:val="none" w:sz="0" w:space="0" w:color="auto"/>
            <w:left w:val="none" w:sz="0" w:space="0" w:color="auto"/>
            <w:bottom w:val="none" w:sz="0" w:space="0" w:color="auto"/>
            <w:right w:val="none" w:sz="0" w:space="0" w:color="auto"/>
          </w:divBdr>
        </w:div>
        <w:div w:id="1403060650">
          <w:marLeft w:val="0"/>
          <w:marRight w:val="0"/>
          <w:marTop w:val="0"/>
          <w:marBottom w:val="0"/>
          <w:divBdr>
            <w:top w:val="none" w:sz="0" w:space="0" w:color="auto"/>
            <w:left w:val="none" w:sz="0" w:space="0" w:color="auto"/>
            <w:bottom w:val="none" w:sz="0" w:space="0" w:color="auto"/>
            <w:right w:val="none" w:sz="0" w:space="0" w:color="auto"/>
          </w:divBdr>
        </w:div>
        <w:div w:id="1902907844">
          <w:marLeft w:val="0"/>
          <w:marRight w:val="0"/>
          <w:marTop w:val="0"/>
          <w:marBottom w:val="0"/>
          <w:divBdr>
            <w:top w:val="none" w:sz="0" w:space="0" w:color="auto"/>
            <w:left w:val="none" w:sz="0" w:space="0" w:color="auto"/>
            <w:bottom w:val="none" w:sz="0" w:space="0" w:color="auto"/>
            <w:right w:val="none" w:sz="0" w:space="0" w:color="auto"/>
          </w:divBdr>
        </w:div>
        <w:div w:id="404573117">
          <w:marLeft w:val="0"/>
          <w:marRight w:val="0"/>
          <w:marTop w:val="0"/>
          <w:marBottom w:val="0"/>
          <w:divBdr>
            <w:top w:val="none" w:sz="0" w:space="0" w:color="auto"/>
            <w:left w:val="none" w:sz="0" w:space="0" w:color="auto"/>
            <w:bottom w:val="none" w:sz="0" w:space="0" w:color="auto"/>
            <w:right w:val="none" w:sz="0" w:space="0" w:color="auto"/>
          </w:divBdr>
        </w:div>
        <w:div w:id="990869137">
          <w:marLeft w:val="0"/>
          <w:marRight w:val="0"/>
          <w:marTop w:val="0"/>
          <w:marBottom w:val="0"/>
          <w:divBdr>
            <w:top w:val="none" w:sz="0" w:space="0" w:color="auto"/>
            <w:left w:val="none" w:sz="0" w:space="0" w:color="auto"/>
            <w:bottom w:val="none" w:sz="0" w:space="0" w:color="auto"/>
            <w:right w:val="none" w:sz="0" w:space="0" w:color="auto"/>
          </w:divBdr>
        </w:div>
        <w:div w:id="870721997">
          <w:marLeft w:val="0"/>
          <w:marRight w:val="0"/>
          <w:marTop w:val="0"/>
          <w:marBottom w:val="0"/>
          <w:divBdr>
            <w:top w:val="none" w:sz="0" w:space="0" w:color="auto"/>
            <w:left w:val="none" w:sz="0" w:space="0" w:color="auto"/>
            <w:bottom w:val="none" w:sz="0" w:space="0" w:color="auto"/>
            <w:right w:val="none" w:sz="0" w:space="0" w:color="auto"/>
          </w:divBdr>
        </w:div>
        <w:div w:id="749304462">
          <w:marLeft w:val="0"/>
          <w:marRight w:val="0"/>
          <w:marTop w:val="0"/>
          <w:marBottom w:val="0"/>
          <w:divBdr>
            <w:top w:val="none" w:sz="0" w:space="0" w:color="auto"/>
            <w:left w:val="none" w:sz="0" w:space="0" w:color="auto"/>
            <w:bottom w:val="none" w:sz="0" w:space="0" w:color="auto"/>
            <w:right w:val="none" w:sz="0" w:space="0" w:color="auto"/>
          </w:divBdr>
        </w:div>
        <w:div w:id="1276139643">
          <w:marLeft w:val="0"/>
          <w:marRight w:val="0"/>
          <w:marTop w:val="0"/>
          <w:marBottom w:val="0"/>
          <w:divBdr>
            <w:top w:val="none" w:sz="0" w:space="0" w:color="auto"/>
            <w:left w:val="none" w:sz="0" w:space="0" w:color="auto"/>
            <w:bottom w:val="none" w:sz="0" w:space="0" w:color="auto"/>
            <w:right w:val="none" w:sz="0" w:space="0" w:color="auto"/>
          </w:divBdr>
        </w:div>
        <w:div w:id="2023583519">
          <w:marLeft w:val="0"/>
          <w:marRight w:val="0"/>
          <w:marTop w:val="0"/>
          <w:marBottom w:val="0"/>
          <w:divBdr>
            <w:top w:val="none" w:sz="0" w:space="0" w:color="auto"/>
            <w:left w:val="none" w:sz="0" w:space="0" w:color="auto"/>
            <w:bottom w:val="none" w:sz="0" w:space="0" w:color="auto"/>
            <w:right w:val="none" w:sz="0" w:space="0" w:color="auto"/>
          </w:divBdr>
        </w:div>
        <w:div w:id="678434035">
          <w:marLeft w:val="0"/>
          <w:marRight w:val="0"/>
          <w:marTop w:val="0"/>
          <w:marBottom w:val="0"/>
          <w:divBdr>
            <w:top w:val="none" w:sz="0" w:space="0" w:color="auto"/>
            <w:left w:val="none" w:sz="0" w:space="0" w:color="auto"/>
            <w:bottom w:val="none" w:sz="0" w:space="0" w:color="auto"/>
            <w:right w:val="none" w:sz="0" w:space="0" w:color="auto"/>
          </w:divBdr>
        </w:div>
        <w:div w:id="796722991">
          <w:marLeft w:val="0"/>
          <w:marRight w:val="0"/>
          <w:marTop w:val="0"/>
          <w:marBottom w:val="0"/>
          <w:divBdr>
            <w:top w:val="none" w:sz="0" w:space="0" w:color="auto"/>
            <w:left w:val="none" w:sz="0" w:space="0" w:color="auto"/>
            <w:bottom w:val="none" w:sz="0" w:space="0" w:color="auto"/>
            <w:right w:val="none" w:sz="0" w:space="0" w:color="auto"/>
          </w:divBdr>
        </w:div>
        <w:div w:id="572937327">
          <w:marLeft w:val="0"/>
          <w:marRight w:val="0"/>
          <w:marTop w:val="0"/>
          <w:marBottom w:val="0"/>
          <w:divBdr>
            <w:top w:val="none" w:sz="0" w:space="0" w:color="auto"/>
            <w:left w:val="none" w:sz="0" w:space="0" w:color="auto"/>
            <w:bottom w:val="none" w:sz="0" w:space="0" w:color="auto"/>
            <w:right w:val="none" w:sz="0" w:space="0" w:color="auto"/>
          </w:divBdr>
        </w:div>
        <w:div w:id="1517190075">
          <w:marLeft w:val="0"/>
          <w:marRight w:val="0"/>
          <w:marTop w:val="0"/>
          <w:marBottom w:val="0"/>
          <w:divBdr>
            <w:top w:val="none" w:sz="0" w:space="0" w:color="auto"/>
            <w:left w:val="none" w:sz="0" w:space="0" w:color="auto"/>
            <w:bottom w:val="none" w:sz="0" w:space="0" w:color="auto"/>
            <w:right w:val="none" w:sz="0" w:space="0" w:color="auto"/>
          </w:divBdr>
        </w:div>
        <w:div w:id="1452556310">
          <w:marLeft w:val="0"/>
          <w:marRight w:val="0"/>
          <w:marTop w:val="0"/>
          <w:marBottom w:val="0"/>
          <w:divBdr>
            <w:top w:val="none" w:sz="0" w:space="0" w:color="auto"/>
            <w:left w:val="none" w:sz="0" w:space="0" w:color="auto"/>
            <w:bottom w:val="none" w:sz="0" w:space="0" w:color="auto"/>
            <w:right w:val="none" w:sz="0" w:space="0" w:color="auto"/>
          </w:divBdr>
        </w:div>
        <w:div w:id="450243589">
          <w:marLeft w:val="0"/>
          <w:marRight w:val="0"/>
          <w:marTop w:val="0"/>
          <w:marBottom w:val="0"/>
          <w:divBdr>
            <w:top w:val="none" w:sz="0" w:space="0" w:color="auto"/>
            <w:left w:val="none" w:sz="0" w:space="0" w:color="auto"/>
            <w:bottom w:val="none" w:sz="0" w:space="0" w:color="auto"/>
            <w:right w:val="none" w:sz="0" w:space="0" w:color="auto"/>
          </w:divBdr>
        </w:div>
        <w:div w:id="1057169353">
          <w:marLeft w:val="0"/>
          <w:marRight w:val="0"/>
          <w:marTop w:val="0"/>
          <w:marBottom w:val="0"/>
          <w:divBdr>
            <w:top w:val="none" w:sz="0" w:space="0" w:color="auto"/>
            <w:left w:val="none" w:sz="0" w:space="0" w:color="auto"/>
            <w:bottom w:val="none" w:sz="0" w:space="0" w:color="auto"/>
            <w:right w:val="none" w:sz="0" w:space="0" w:color="auto"/>
          </w:divBdr>
        </w:div>
        <w:div w:id="1803965306">
          <w:marLeft w:val="0"/>
          <w:marRight w:val="0"/>
          <w:marTop w:val="0"/>
          <w:marBottom w:val="0"/>
          <w:divBdr>
            <w:top w:val="none" w:sz="0" w:space="0" w:color="auto"/>
            <w:left w:val="none" w:sz="0" w:space="0" w:color="auto"/>
            <w:bottom w:val="none" w:sz="0" w:space="0" w:color="auto"/>
            <w:right w:val="none" w:sz="0" w:space="0" w:color="auto"/>
          </w:divBdr>
        </w:div>
        <w:div w:id="55515056">
          <w:marLeft w:val="0"/>
          <w:marRight w:val="0"/>
          <w:marTop w:val="0"/>
          <w:marBottom w:val="0"/>
          <w:divBdr>
            <w:top w:val="none" w:sz="0" w:space="0" w:color="auto"/>
            <w:left w:val="none" w:sz="0" w:space="0" w:color="auto"/>
            <w:bottom w:val="none" w:sz="0" w:space="0" w:color="auto"/>
            <w:right w:val="none" w:sz="0" w:space="0" w:color="auto"/>
          </w:divBdr>
        </w:div>
        <w:div w:id="985936605">
          <w:marLeft w:val="0"/>
          <w:marRight w:val="0"/>
          <w:marTop w:val="0"/>
          <w:marBottom w:val="0"/>
          <w:divBdr>
            <w:top w:val="none" w:sz="0" w:space="0" w:color="auto"/>
            <w:left w:val="none" w:sz="0" w:space="0" w:color="auto"/>
            <w:bottom w:val="none" w:sz="0" w:space="0" w:color="auto"/>
            <w:right w:val="none" w:sz="0" w:space="0" w:color="auto"/>
          </w:divBdr>
        </w:div>
        <w:div w:id="1619533730">
          <w:marLeft w:val="0"/>
          <w:marRight w:val="0"/>
          <w:marTop w:val="0"/>
          <w:marBottom w:val="0"/>
          <w:divBdr>
            <w:top w:val="none" w:sz="0" w:space="0" w:color="auto"/>
            <w:left w:val="none" w:sz="0" w:space="0" w:color="auto"/>
            <w:bottom w:val="none" w:sz="0" w:space="0" w:color="auto"/>
            <w:right w:val="none" w:sz="0" w:space="0" w:color="auto"/>
          </w:divBdr>
        </w:div>
        <w:div w:id="767236015">
          <w:marLeft w:val="0"/>
          <w:marRight w:val="0"/>
          <w:marTop w:val="0"/>
          <w:marBottom w:val="0"/>
          <w:divBdr>
            <w:top w:val="none" w:sz="0" w:space="0" w:color="auto"/>
            <w:left w:val="none" w:sz="0" w:space="0" w:color="auto"/>
            <w:bottom w:val="none" w:sz="0" w:space="0" w:color="auto"/>
            <w:right w:val="none" w:sz="0" w:space="0" w:color="auto"/>
          </w:divBdr>
        </w:div>
        <w:div w:id="575209783">
          <w:marLeft w:val="0"/>
          <w:marRight w:val="0"/>
          <w:marTop w:val="0"/>
          <w:marBottom w:val="0"/>
          <w:divBdr>
            <w:top w:val="none" w:sz="0" w:space="0" w:color="auto"/>
            <w:left w:val="none" w:sz="0" w:space="0" w:color="auto"/>
            <w:bottom w:val="none" w:sz="0" w:space="0" w:color="auto"/>
            <w:right w:val="none" w:sz="0" w:space="0" w:color="auto"/>
          </w:divBdr>
        </w:div>
        <w:div w:id="596402941">
          <w:marLeft w:val="0"/>
          <w:marRight w:val="0"/>
          <w:marTop w:val="0"/>
          <w:marBottom w:val="0"/>
          <w:divBdr>
            <w:top w:val="none" w:sz="0" w:space="0" w:color="auto"/>
            <w:left w:val="none" w:sz="0" w:space="0" w:color="auto"/>
            <w:bottom w:val="none" w:sz="0" w:space="0" w:color="auto"/>
            <w:right w:val="none" w:sz="0" w:space="0" w:color="auto"/>
          </w:divBdr>
        </w:div>
      </w:divsChild>
    </w:div>
    <w:div w:id="1096635911">
      <w:bodyDiv w:val="1"/>
      <w:marLeft w:val="0"/>
      <w:marRight w:val="0"/>
      <w:marTop w:val="0"/>
      <w:marBottom w:val="0"/>
      <w:divBdr>
        <w:top w:val="none" w:sz="0" w:space="0" w:color="auto"/>
        <w:left w:val="none" w:sz="0" w:space="0" w:color="auto"/>
        <w:bottom w:val="none" w:sz="0" w:space="0" w:color="auto"/>
        <w:right w:val="none" w:sz="0" w:space="0" w:color="auto"/>
      </w:divBdr>
    </w:div>
    <w:div w:id="1216428932">
      <w:bodyDiv w:val="1"/>
      <w:marLeft w:val="0"/>
      <w:marRight w:val="0"/>
      <w:marTop w:val="0"/>
      <w:marBottom w:val="0"/>
      <w:divBdr>
        <w:top w:val="none" w:sz="0" w:space="0" w:color="auto"/>
        <w:left w:val="none" w:sz="0" w:space="0" w:color="auto"/>
        <w:bottom w:val="none" w:sz="0" w:space="0" w:color="auto"/>
        <w:right w:val="none" w:sz="0" w:space="0" w:color="auto"/>
      </w:divBdr>
    </w:div>
    <w:div w:id="1579486795">
      <w:bodyDiv w:val="1"/>
      <w:marLeft w:val="0"/>
      <w:marRight w:val="0"/>
      <w:marTop w:val="0"/>
      <w:marBottom w:val="0"/>
      <w:divBdr>
        <w:top w:val="none" w:sz="0" w:space="0" w:color="auto"/>
        <w:left w:val="none" w:sz="0" w:space="0" w:color="auto"/>
        <w:bottom w:val="none" w:sz="0" w:space="0" w:color="auto"/>
        <w:right w:val="none" w:sz="0" w:space="0" w:color="auto"/>
      </w:divBdr>
    </w:div>
    <w:div w:id="1691102283">
      <w:bodyDiv w:val="1"/>
      <w:marLeft w:val="0"/>
      <w:marRight w:val="0"/>
      <w:marTop w:val="0"/>
      <w:marBottom w:val="0"/>
      <w:divBdr>
        <w:top w:val="none" w:sz="0" w:space="0" w:color="auto"/>
        <w:left w:val="none" w:sz="0" w:space="0" w:color="auto"/>
        <w:bottom w:val="none" w:sz="0" w:space="0" w:color="auto"/>
        <w:right w:val="none" w:sz="0" w:space="0" w:color="auto"/>
      </w:divBdr>
    </w:div>
    <w:div w:id="1986467220">
      <w:bodyDiv w:val="1"/>
      <w:marLeft w:val="0"/>
      <w:marRight w:val="0"/>
      <w:marTop w:val="0"/>
      <w:marBottom w:val="0"/>
      <w:divBdr>
        <w:top w:val="none" w:sz="0" w:space="0" w:color="auto"/>
        <w:left w:val="none" w:sz="0" w:space="0" w:color="auto"/>
        <w:bottom w:val="none" w:sz="0" w:space="0" w:color="auto"/>
        <w:right w:val="none" w:sz="0" w:space="0" w:color="auto"/>
      </w:divBdr>
      <w:divsChild>
        <w:div w:id="116512142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15788-331E-4F04-B5A9-2FFF73B5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2018-11-30T23:52:00Z</dcterms:created>
  <dcterms:modified xsi:type="dcterms:W3CDTF">2018-12-01T01:30:00Z</dcterms:modified>
</cp:coreProperties>
</file>