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A6" w:rsidRPr="006C6FA6" w:rsidRDefault="005645A6" w:rsidP="005645A6">
      <w:pPr>
        <w:keepNext/>
        <w:jc w:val="both"/>
        <w:outlineLvl w:val="1"/>
        <w:rPr>
          <w:rFonts w:ascii="AvantGarde Bk BT" w:hAnsi="AvantGarde Bk BT"/>
          <w:b/>
          <w:sz w:val="18"/>
          <w:szCs w:val="18"/>
          <w:lang w:val="es-ES_tradnl"/>
        </w:rPr>
      </w:pPr>
      <w:r w:rsidRPr="006C6FA6">
        <w:rPr>
          <w:rFonts w:ascii="AvantGarde Bk BT" w:hAnsi="AvantGarde Bk BT"/>
          <w:b/>
          <w:sz w:val="18"/>
          <w:szCs w:val="18"/>
          <w:lang w:val="es-ES_tradnl"/>
        </w:rPr>
        <w:t>H. CONSEJO GENERAL UNIVERSITARIO</w:t>
      </w:r>
    </w:p>
    <w:p w:rsidR="005645A6" w:rsidRPr="006C6FA6" w:rsidRDefault="005645A6" w:rsidP="005645A6">
      <w:pPr>
        <w:tabs>
          <w:tab w:val="left" w:pos="-720"/>
        </w:tabs>
        <w:suppressAutoHyphens/>
        <w:jc w:val="both"/>
        <w:rPr>
          <w:rFonts w:ascii="AvantGarde Bk BT" w:hAnsi="AvantGarde Bk BT"/>
          <w:sz w:val="18"/>
          <w:szCs w:val="18"/>
        </w:rPr>
      </w:pPr>
      <w:r w:rsidRPr="006C6FA6">
        <w:rPr>
          <w:rFonts w:ascii="AvantGarde Bk BT" w:hAnsi="AvantGarde Bk BT"/>
          <w:sz w:val="18"/>
          <w:szCs w:val="18"/>
        </w:rPr>
        <w:t>P R E S E N T E</w:t>
      </w:r>
    </w:p>
    <w:p w:rsidR="005645A6" w:rsidRPr="006C6FA6" w:rsidRDefault="005645A6" w:rsidP="005645A6">
      <w:pPr>
        <w:jc w:val="both"/>
        <w:rPr>
          <w:rFonts w:ascii="AvantGarde Bk BT" w:hAnsi="AvantGarde Bk BT"/>
          <w:sz w:val="18"/>
          <w:szCs w:val="18"/>
        </w:rPr>
      </w:pPr>
    </w:p>
    <w:p w:rsidR="000F6ADF" w:rsidRPr="006C6FA6" w:rsidRDefault="000F6ADF" w:rsidP="005645A6">
      <w:pPr>
        <w:jc w:val="both"/>
        <w:rPr>
          <w:rFonts w:ascii="AvantGarde Bk BT" w:hAnsi="AvantGarde Bk BT"/>
          <w:sz w:val="18"/>
          <w:szCs w:val="18"/>
        </w:rPr>
      </w:pPr>
    </w:p>
    <w:p w:rsidR="006C6FA6" w:rsidRPr="006C6FA6" w:rsidRDefault="006C6FA6" w:rsidP="006C6FA6">
      <w:pPr>
        <w:jc w:val="both"/>
        <w:rPr>
          <w:rFonts w:ascii="AvantGarde Bk BT" w:hAnsi="AvantGarde Bk BT"/>
          <w:bCs/>
          <w:sz w:val="18"/>
          <w:szCs w:val="18"/>
        </w:rPr>
      </w:pPr>
      <w:r w:rsidRPr="006C6FA6">
        <w:rPr>
          <w:rFonts w:ascii="AvantGarde Bk BT" w:hAnsi="AvantGarde Bk BT"/>
          <w:bCs/>
          <w:sz w:val="18"/>
          <w:szCs w:val="18"/>
        </w:rPr>
        <w:t xml:space="preserve">A esta Comisión de Condonaciones y Becas del H. Consejo General </w:t>
      </w:r>
      <w:r w:rsidR="00373177">
        <w:rPr>
          <w:rFonts w:ascii="AvantGarde Bk BT" w:hAnsi="AvantGarde Bk BT"/>
          <w:bCs/>
          <w:sz w:val="18"/>
          <w:szCs w:val="18"/>
        </w:rPr>
        <w:t xml:space="preserve">Universitario, ha sido turnado </w:t>
      </w:r>
      <w:r w:rsidRPr="006C6FA6">
        <w:rPr>
          <w:rFonts w:ascii="AvantGarde Bk BT" w:hAnsi="AvantGarde Bk BT"/>
          <w:bCs/>
          <w:sz w:val="18"/>
          <w:szCs w:val="18"/>
        </w:rPr>
        <w:t>por el Centro Universitario de Ciencias Exactas e Ingenierías la solicitud</w:t>
      </w:r>
      <w:r w:rsidR="00373177">
        <w:rPr>
          <w:rFonts w:ascii="AvantGarde Bk BT" w:hAnsi="AvantGarde Bk BT"/>
          <w:bCs/>
          <w:sz w:val="18"/>
          <w:szCs w:val="18"/>
        </w:rPr>
        <w:t xml:space="preserve"> </w:t>
      </w:r>
      <w:r w:rsidR="00373177" w:rsidRPr="006C6FA6">
        <w:rPr>
          <w:rFonts w:ascii="AvantGarde Bk BT" w:hAnsi="AvantGarde Bk BT"/>
          <w:bCs/>
          <w:sz w:val="18"/>
          <w:szCs w:val="18"/>
        </w:rPr>
        <w:t>para resolver</w:t>
      </w:r>
      <w:r w:rsidRPr="006C6FA6">
        <w:rPr>
          <w:rFonts w:ascii="AvantGarde Bk BT" w:hAnsi="AvantGarde Bk BT"/>
          <w:bCs/>
          <w:sz w:val="18"/>
          <w:szCs w:val="18"/>
        </w:rPr>
        <w:t xml:space="preserve"> </w:t>
      </w:r>
      <w:r w:rsidR="00373177">
        <w:rPr>
          <w:rFonts w:ascii="AvantGarde Bk BT" w:hAnsi="AvantGarde Bk BT"/>
          <w:bCs/>
          <w:sz w:val="18"/>
          <w:szCs w:val="18"/>
        </w:rPr>
        <w:t>la</w:t>
      </w:r>
      <w:r w:rsidRPr="006C6FA6">
        <w:rPr>
          <w:rFonts w:ascii="AvantGarde Bk BT" w:hAnsi="AvantGarde Bk BT"/>
          <w:bCs/>
          <w:sz w:val="18"/>
          <w:szCs w:val="18"/>
        </w:rPr>
        <w:t xml:space="preserve"> modificación de montos de la beca-crédito complementaria otorgada para que el C. Ricardo Martínez </w:t>
      </w:r>
      <w:proofErr w:type="spellStart"/>
      <w:r w:rsidRPr="006C6FA6">
        <w:rPr>
          <w:rFonts w:ascii="AvantGarde Bk BT" w:hAnsi="AvantGarde Bk BT"/>
          <w:bCs/>
          <w:sz w:val="18"/>
          <w:szCs w:val="18"/>
        </w:rPr>
        <w:t>Martínez</w:t>
      </w:r>
      <w:proofErr w:type="spellEnd"/>
      <w:r w:rsidRPr="006C6FA6">
        <w:rPr>
          <w:rFonts w:ascii="AvantGarde Bk BT" w:hAnsi="AvantGarde Bk BT"/>
          <w:bCs/>
          <w:sz w:val="18"/>
          <w:szCs w:val="18"/>
        </w:rPr>
        <w:t xml:space="preserve"> continúe con el Doctorado en Óptica y </w:t>
      </w:r>
      <w:proofErr w:type="spellStart"/>
      <w:r w:rsidRPr="006C6FA6">
        <w:rPr>
          <w:rFonts w:ascii="AvantGarde Bk BT" w:hAnsi="AvantGarde Bk BT"/>
          <w:bCs/>
          <w:sz w:val="18"/>
          <w:szCs w:val="18"/>
        </w:rPr>
        <w:t>Fotónica</w:t>
      </w:r>
      <w:proofErr w:type="spellEnd"/>
      <w:r w:rsidRPr="006C6FA6">
        <w:rPr>
          <w:rFonts w:ascii="AvantGarde Bk BT" w:hAnsi="AvantGarde Bk BT"/>
          <w:bCs/>
          <w:sz w:val="18"/>
          <w:szCs w:val="18"/>
        </w:rPr>
        <w:t xml:space="preserve"> de la Universidad Central de Florida, Estados Unidos de Norteamérica, y;</w:t>
      </w:r>
    </w:p>
    <w:p w:rsidR="006C6FA6" w:rsidRPr="006C6FA6" w:rsidRDefault="006C6FA6" w:rsidP="006C6FA6">
      <w:pPr>
        <w:jc w:val="both"/>
        <w:rPr>
          <w:rFonts w:ascii="AvantGarde Bk BT" w:hAnsi="AvantGarde Bk BT"/>
          <w:b/>
          <w:sz w:val="18"/>
          <w:szCs w:val="18"/>
          <w:lang w:val="pt-BR"/>
        </w:rPr>
      </w:pPr>
    </w:p>
    <w:p w:rsidR="006C6FA6" w:rsidRPr="006C6FA6" w:rsidRDefault="006C6FA6" w:rsidP="006C6FA6">
      <w:pPr>
        <w:jc w:val="center"/>
        <w:rPr>
          <w:rFonts w:ascii="AvantGarde Bk BT" w:hAnsi="AvantGarde Bk BT"/>
          <w:b/>
          <w:sz w:val="18"/>
          <w:szCs w:val="18"/>
          <w:lang w:val="pt-BR"/>
        </w:rPr>
      </w:pPr>
      <w:r w:rsidRPr="006C6FA6">
        <w:rPr>
          <w:rFonts w:ascii="AvantGarde Bk BT" w:hAnsi="AvantGarde Bk BT"/>
          <w:b/>
          <w:sz w:val="18"/>
          <w:szCs w:val="18"/>
          <w:lang w:val="pt-BR"/>
        </w:rPr>
        <w:t>R e s u l t a n d o s</w:t>
      </w:r>
    </w:p>
    <w:p w:rsidR="006C6FA6" w:rsidRPr="006C6FA6" w:rsidRDefault="006C6FA6" w:rsidP="006C6FA6">
      <w:pPr>
        <w:jc w:val="both"/>
        <w:rPr>
          <w:rFonts w:ascii="AvantGarde Bk BT" w:hAnsi="AvantGarde Bk BT"/>
          <w:b/>
          <w:sz w:val="18"/>
          <w:szCs w:val="18"/>
          <w:lang w:val="pt-BR"/>
        </w:rPr>
      </w:pPr>
    </w:p>
    <w:p w:rsidR="006C6FA6" w:rsidRP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 xml:space="preserve">Que el </w:t>
      </w:r>
      <w:r w:rsidR="0084169E">
        <w:rPr>
          <w:rFonts w:ascii="AvantGarde Bk BT" w:hAnsi="AvantGarde Bk BT"/>
          <w:sz w:val="18"/>
          <w:szCs w:val="18"/>
        </w:rPr>
        <w:t>22</w:t>
      </w:r>
      <w:r w:rsidRPr="006C6FA6">
        <w:rPr>
          <w:rFonts w:ascii="AvantGarde Bk BT" w:hAnsi="AvantGarde Bk BT"/>
          <w:sz w:val="18"/>
          <w:szCs w:val="18"/>
        </w:rPr>
        <w:t xml:space="preserve"> de </w:t>
      </w:r>
      <w:r w:rsidR="0084169E">
        <w:rPr>
          <w:rFonts w:ascii="AvantGarde Bk BT" w:hAnsi="AvantGarde Bk BT"/>
          <w:sz w:val="18"/>
          <w:szCs w:val="18"/>
        </w:rPr>
        <w:t>junio</w:t>
      </w:r>
      <w:r w:rsidRPr="006C6FA6">
        <w:rPr>
          <w:rFonts w:ascii="AvantGarde Bk BT" w:hAnsi="AvantGarde Bk BT"/>
          <w:sz w:val="18"/>
          <w:szCs w:val="18"/>
        </w:rPr>
        <w:t xml:space="preserve"> de 2018, </w:t>
      </w:r>
      <w:r w:rsidR="0084169E">
        <w:rPr>
          <w:rFonts w:ascii="AvantGarde Bk BT" w:hAnsi="AvantGarde Bk BT"/>
          <w:sz w:val="18"/>
          <w:szCs w:val="18"/>
        </w:rPr>
        <w:t>la Comisión de Condonaciones y Becas d</w:t>
      </w:r>
      <w:r w:rsidRPr="006C6FA6">
        <w:rPr>
          <w:rFonts w:ascii="AvantGarde Bk BT" w:hAnsi="AvantGarde Bk BT"/>
          <w:sz w:val="18"/>
          <w:szCs w:val="18"/>
        </w:rPr>
        <w:t xml:space="preserve">el Consejo General Universitario aprobó el dictamen V/2018/689, relacionado con la </w:t>
      </w:r>
      <w:proofErr w:type="spellStart"/>
      <w:r w:rsidRPr="006C6FA6">
        <w:rPr>
          <w:rFonts w:ascii="AvantGarde Bk BT" w:hAnsi="AvantGarde Bk BT"/>
          <w:sz w:val="18"/>
          <w:szCs w:val="18"/>
        </w:rPr>
        <w:t>dictaminación</w:t>
      </w:r>
      <w:proofErr w:type="spellEnd"/>
      <w:r w:rsidRPr="006C6FA6">
        <w:rPr>
          <w:rFonts w:ascii="AvantGarde Bk BT" w:hAnsi="AvantGarde Bk BT"/>
          <w:sz w:val="18"/>
          <w:szCs w:val="18"/>
        </w:rPr>
        <w:t xml:space="preserve">, como beneficiario de beca-crédito complementaria, a favor del C. Ricardo Martínez </w:t>
      </w:r>
      <w:proofErr w:type="spellStart"/>
      <w:r w:rsidRPr="006C6FA6">
        <w:rPr>
          <w:rFonts w:ascii="AvantGarde Bk BT" w:hAnsi="AvantGarde Bk BT"/>
          <w:sz w:val="18"/>
          <w:szCs w:val="18"/>
        </w:rPr>
        <w:t>Martínez</w:t>
      </w:r>
      <w:proofErr w:type="spellEnd"/>
      <w:r w:rsidR="00373177">
        <w:rPr>
          <w:rFonts w:ascii="AvantGarde Bk BT" w:hAnsi="AvantGarde Bk BT"/>
          <w:sz w:val="18"/>
          <w:szCs w:val="18"/>
        </w:rPr>
        <w:t>,</w:t>
      </w:r>
      <w:r w:rsidRPr="006C6FA6">
        <w:rPr>
          <w:rFonts w:ascii="AvantGarde Bk BT" w:hAnsi="AvantGarde Bk BT"/>
          <w:sz w:val="18"/>
          <w:szCs w:val="18"/>
        </w:rPr>
        <w:t xml:space="preserve"> con el objetivo de continuar el Doctorado en Óptica y </w:t>
      </w:r>
      <w:proofErr w:type="spellStart"/>
      <w:r w:rsidRPr="006C6FA6">
        <w:rPr>
          <w:rFonts w:ascii="AvantGarde Bk BT" w:hAnsi="AvantGarde Bk BT"/>
          <w:sz w:val="18"/>
          <w:szCs w:val="18"/>
        </w:rPr>
        <w:t>Fotónica</w:t>
      </w:r>
      <w:proofErr w:type="spellEnd"/>
      <w:r w:rsidRPr="006C6FA6">
        <w:rPr>
          <w:rFonts w:ascii="AvantGarde Bk BT" w:hAnsi="AvantGarde Bk BT"/>
          <w:sz w:val="18"/>
          <w:szCs w:val="18"/>
        </w:rPr>
        <w:t xml:space="preserve"> de la Universidad Central de Florida, Estados Unidos de Norteamérica, a partir del 1º de agosto de 2018 y hasta el 31 de julio de 2021.</w:t>
      </w:r>
    </w:p>
    <w:p w:rsidR="006C6FA6" w:rsidRPr="006C6FA6" w:rsidRDefault="006C6FA6" w:rsidP="00373177">
      <w:pPr>
        <w:jc w:val="both"/>
        <w:rPr>
          <w:rFonts w:ascii="AvantGarde Bk BT" w:hAnsi="AvantGarde Bk BT"/>
          <w:sz w:val="18"/>
          <w:szCs w:val="18"/>
        </w:rPr>
      </w:pPr>
    </w:p>
    <w:p w:rsidR="006C6FA6" w:rsidRP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 xml:space="preserve">Que </w:t>
      </w:r>
      <w:r w:rsidR="00373177" w:rsidRPr="006C6FA6">
        <w:rPr>
          <w:rFonts w:ascii="AvantGarde Bk BT" w:hAnsi="AvantGarde Bk BT"/>
          <w:sz w:val="18"/>
          <w:szCs w:val="18"/>
        </w:rPr>
        <w:t>de conformidad con el tabulador vigente en la Universidad de Guadalajara</w:t>
      </w:r>
      <w:r w:rsidR="00373177">
        <w:rPr>
          <w:rFonts w:ascii="AvantGarde Bk BT" w:hAnsi="AvantGarde Bk BT"/>
          <w:sz w:val="18"/>
          <w:szCs w:val="18"/>
        </w:rPr>
        <w:t>,</w:t>
      </w:r>
      <w:r w:rsidR="00373177" w:rsidRPr="006C6FA6">
        <w:rPr>
          <w:rFonts w:ascii="AvantGarde Bk BT" w:hAnsi="AvantGarde Bk BT"/>
          <w:sz w:val="18"/>
          <w:szCs w:val="18"/>
        </w:rPr>
        <w:t xml:space="preserve"> </w:t>
      </w:r>
      <w:r w:rsidRPr="006C6FA6">
        <w:rPr>
          <w:rFonts w:ascii="AvantGarde Bk BT" w:hAnsi="AvantGarde Bk BT"/>
          <w:sz w:val="18"/>
          <w:szCs w:val="18"/>
        </w:rPr>
        <w:t>la beca-crédito complementaria otorgada, incluye los siguientes conceptos,:</w:t>
      </w:r>
    </w:p>
    <w:p w:rsidR="006C6FA6" w:rsidRPr="006C6FA6" w:rsidRDefault="006C6FA6" w:rsidP="006C6FA6">
      <w:pPr>
        <w:ind w:left="426" w:hanging="426"/>
        <w:contextualSpacing/>
        <w:rPr>
          <w:rFonts w:ascii="AvantGarde Bk BT" w:hAnsi="AvantGarde Bk BT"/>
          <w:sz w:val="18"/>
          <w:szCs w:val="18"/>
          <w:lang w:eastAsia="en-US" w:bidi="en-US"/>
        </w:rPr>
      </w:pPr>
    </w:p>
    <w:p w:rsidR="006C6FA6" w:rsidRPr="006C6FA6" w:rsidRDefault="006C6FA6" w:rsidP="006C6FA6">
      <w:pPr>
        <w:numPr>
          <w:ilvl w:val="0"/>
          <w:numId w:val="33"/>
        </w:numPr>
        <w:tabs>
          <w:tab w:val="num" w:pos="851"/>
        </w:tabs>
        <w:jc w:val="both"/>
        <w:rPr>
          <w:rFonts w:ascii="AvantGarde Bk BT" w:hAnsi="AvantGarde Bk BT"/>
          <w:sz w:val="18"/>
          <w:szCs w:val="18"/>
        </w:rPr>
      </w:pPr>
      <w:r w:rsidRPr="006C6FA6">
        <w:rPr>
          <w:rFonts w:ascii="AvantGarde Bk BT" w:hAnsi="AvantGarde Bk BT"/>
          <w:sz w:val="18"/>
          <w:szCs w:val="18"/>
        </w:rPr>
        <w:t>Manutención mensual equivalente en moneda nacional a 700 dólares;</w:t>
      </w:r>
    </w:p>
    <w:p w:rsidR="006C6FA6" w:rsidRPr="006C6FA6" w:rsidRDefault="006C6FA6" w:rsidP="006C6FA6">
      <w:pPr>
        <w:numPr>
          <w:ilvl w:val="0"/>
          <w:numId w:val="33"/>
        </w:numPr>
        <w:tabs>
          <w:tab w:val="num" w:pos="851"/>
        </w:tabs>
        <w:jc w:val="both"/>
        <w:rPr>
          <w:rFonts w:ascii="AvantGarde Bk BT" w:hAnsi="AvantGarde Bk BT"/>
          <w:sz w:val="18"/>
          <w:szCs w:val="18"/>
        </w:rPr>
      </w:pPr>
      <w:r w:rsidRPr="006C6FA6">
        <w:rPr>
          <w:rFonts w:ascii="AvantGarde Bk BT" w:hAnsi="AvantGarde Bk BT"/>
          <w:sz w:val="18"/>
          <w:szCs w:val="18"/>
        </w:rPr>
        <w:t>Seguro médico anual $9,000.00 M.N.;</w:t>
      </w:r>
    </w:p>
    <w:p w:rsidR="006C6FA6" w:rsidRPr="006C6FA6" w:rsidRDefault="006C6FA6" w:rsidP="006C6FA6">
      <w:pPr>
        <w:numPr>
          <w:ilvl w:val="0"/>
          <w:numId w:val="33"/>
        </w:numPr>
        <w:tabs>
          <w:tab w:val="num" w:pos="851"/>
        </w:tabs>
        <w:jc w:val="both"/>
        <w:rPr>
          <w:rFonts w:ascii="AvantGarde Bk BT" w:hAnsi="AvantGarde Bk BT"/>
          <w:sz w:val="18"/>
          <w:szCs w:val="18"/>
        </w:rPr>
      </w:pPr>
      <w:r w:rsidRPr="006C6FA6">
        <w:rPr>
          <w:rFonts w:ascii="AvantGarde Bk BT" w:hAnsi="AvantGarde Bk BT"/>
          <w:sz w:val="18"/>
          <w:szCs w:val="18"/>
        </w:rPr>
        <w:t>Material bibliográfico anual $10,000.00 M.N.;</w:t>
      </w:r>
    </w:p>
    <w:p w:rsidR="006C6FA6" w:rsidRPr="006C6FA6" w:rsidRDefault="006C6FA6" w:rsidP="006C6FA6">
      <w:pPr>
        <w:numPr>
          <w:ilvl w:val="0"/>
          <w:numId w:val="33"/>
        </w:numPr>
        <w:tabs>
          <w:tab w:val="num" w:pos="851"/>
        </w:tabs>
        <w:jc w:val="both"/>
        <w:rPr>
          <w:rFonts w:ascii="AvantGarde Bk BT" w:hAnsi="AvantGarde Bk BT"/>
          <w:sz w:val="18"/>
          <w:szCs w:val="18"/>
        </w:rPr>
      </w:pPr>
      <w:r w:rsidRPr="006C6FA6">
        <w:rPr>
          <w:rFonts w:ascii="AvantGarde Bk BT" w:hAnsi="AvantGarde Bk BT"/>
          <w:sz w:val="18"/>
          <w:szCs w:val="18"/>
        </w:rPr>
        <w:t>Colegiatura semestral equivalente en moneda nacional 2,594 dólares, sujetos a comprobación; en caso de incremento se deberá presentar el documento oficial que justifique la actualización para la gestión del pago respectivo;</w:t>
      </w:r>
    </w:p>
    <w:p w:rsidR="006C6FA6" w:rsidRPr="006C6FA6" w:rsidRDefault="006C6FA6" w:rsidP="006C6FA6">
      <w:pPr>
        <w:numPr>
          <w:ilvl w:val="0"/>
          <w:numId w:val="33"/>
        </w:numPr>
        <w:tabs>
          <w:tab w:val="num" w:pos="851"/>
        </w:tabs>
        <w:jc w:val="both"/>
        <w:rPr>
          <w:rFonts w:ascii="AvantGarde Bk BT" w:hAnsi="AvantGarde Bk BT"/>
          <w:sz w:val="18"/>
          <w:szCs w:val="18"/>
        </w:rPr>
      </w:pPr>
      <w:r w:rsidRPr="006C6FA6">
        <w:rPr>
          <w:rFonts w:ascii="AvantGarde Bk BT" w:hAnsi="AvantGarde Bk BT"/>
          <w:sz w:val="18"/>
          <w:szCs w:val="18"/>
        </w:rPr>
        <w:t>Gastos de instalación por única vez $10,000.00 M.N.; y</w:t>
      </w:r>
    </w:p>
    <w:p w:rsidR="006C6FA6" w:rsidRPr="006C6FA6" w:rsidRDefault="006C6FA6" w:rsidP="006C6FA6">
      <w:pPr>
        <w:numPr>
          <w:ilvl w:val="0"/>
          <w:numId w:val="33"/>
        </w:numPr>
        <w:tabs>
          <w:tab w:val="num" w:pos="851"/>
        </w:tabs>
        <w:jc w:val="both"/>
        <w:rPr>
          <w:rFonts w:ascii="AvantGarde Bk BT" w:hAnsi="AvantGarde Bk BT"/>
          <w:sz w:val="18"/>
          <w:szCs w:val="18"/>
        </w:rPr>
      </w:pPr>
      <w:r w:rsidRPr="006C6FA6">
        <w:rPr>
          <w:rFonts w:ascii="AvantGarde Bk BT" w:hAnsi="AvantGarde Bk BT"/>
          <w:sz w:val="18"/>
          <w:szCs w:val="18"/>
        </w:rPr>
        <w:t>Transporte aéreo de regreso al obtener el grado académico correspondiente sin exceder a $15,000.00 M.N.</w:t>
      </w:r>
    </w:p>
    <w:p w:rsidR="006C6FA6" w:rsidRPr="006C6FA6" w:rsidRDefault="006C6FA6" w:rsidP="006C6FA6">
      <w:pPr>
        <w:jc w:val="both"/>
        <w:rPr>
          <w:rFonts w:ascii="AvantGarde Bk BT" w:hAnsi="AvantGarde Bk BT"/>
          <w:sz w:val="18"/>
          <w:szCs w:val="18"/>
        </w:rPr>
      </w:pPr>
    </w:p>
    <w:p w:rsidR="006C6FA6" w:rsidRP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 xml:space="preserve">Que con fecha 21 de agosto de 2018, el C. Ricardo Martínez </w:t>
      </w:r>
      <w:proofErr w:type="spellStart"/>
      <w:r w:rsidRPr="006C6FA6">
        <w:rPr>
          <w:rFonts w:ascii="AvantGarde Bk BT" w:hAnsi="AvantGarde Bk BT"/>
          <w:sz w:val="18"/>
          <w:szCs w:val="18"/>
        </w:rPr>
        <w:t>Martínez</w:t>
      </w:r>
      <w:proofErr w:type="spellEnd"/>
      <w:r w:rsidRPr="006C6FA6">
        <w:rPr>
          <w:rFonts w:ascii="AvantGarde Bk BT" w:hAnsi="AvantGarde Bk BT"/>
          <w:sz w:val="18"/>
          <w:szCs w:val="18"/>
        </w:rPr>
        <w:t xml:space="preserve">, en su carácter de beneficiario de beca-crédito complementaria descrita en los puntos precedentes, presentó ante la Secretaría Académica del Centro Universitario de Ciencias Exactas e Ingenierías, solicitud de modificación para que sea considerada beca completa para pagos de colegiatura por </w:t>
      </w:r>
      <w:r w:rsidR="00373177">
        <w:rPr>
          <w:rFonts w:ascii="AvantGarde Bk BT" w:hAnsi="AvantGarde Bk BT"/>
          <w:sz w:val="18"/>
          <w:szCs w:val="18"/>
        </w:rPr>
        <w:t xml:space="preserve">USD </w:t>
      </w:r>
      <w:r w:rsidRPr="006C6FA6">
        <w:rPr>
          <w:rFonts w:ascii="AvantGarde Bk BT" w:hAnsi="AvantGarde Bk BT"/>
          <w:sz w:val="18"/>
          <w:szCs w:val="18"/>
        </w:rPr>
        <w:t xml:space="preserve">$3,326.85 </w:t>
      </w:r>
      <w:r w:rsidR="00373177">
        <w:rPr>
          <w:rFonts w:ascii="AvantGarde Bk BT" w:hAnsi="AvantGarde Bk BT"/>
          <w:sz w:val="18"/>
          <w:szCs w:val="18"/>
        </w:rPr>
        <w:t xml:space="preserve">(TRES MIL TRESCIENTOS VEINTISEIS PESOS 85/100 DOLARES AMERICANOS), </w:t>
      </w:r>
      <w:r w:rsidRPr="006C6FA6">
        <w:rPr>
          <w:rFonts w:ascii="AvantGarde Bk BT" w:hAnsi="AvantGarde Bk BT"/>
          <w:sz w:val="18"/>
          <w:szCs w:val="18"/>
        </w:rPr>
        <w:t xml:space="preserve">dos veces al año; pago de seguro médico por $9,000.00 </w:t>
      </w:r>
      <w:r w:rsidR="00373177">
        <w:rPr>
          <w:rFonts w:ascii="AvantGarde Bk BT" w:hAnsi="AvantGarde Bk BT"/>
          <w:sz w:val="18"/>
          <w:szCs w:val="18"/>
        </w:rPr>
        <w:t xml:space="preserve">(NUEVE MIL PESOS 00/100 M.N.) </w:t>
      </w:r>
      <w:r w:rsidRPr="006C6FA6">
        <w:rPr>
          <w:rFonts w:ascii="AvantGarde Bk BT" w:hAnsi="AvantGarde Bk BT"/>
          <w:sz w:val="18"/>
          <w:szCs w:val="18"/>
        </w:rPr>
        <w:t xml:space="preserve">al año; manutención mensual de </w:t>
      </w:r>
      <w:r w:rsidR="00373177">
        <w:rPr>
          <w:rFonts w:ascii="AvantGarde Bk BT" w:hAnsi="AvantGarde Bk BT"/>
          <w:sz w:val="18"/>
          <w:szCs w:val="18"/>
        </w:rPr>
        <w:t xml:space="preserve">USD </w:t>
      </w:r>
      <w:r w:rsidRPr="006C6FA6">
        <w:rPr>
          <w:rFonts w:ascii="AvantGarde Bk BT" w:hAnsi="AvantGarde Bk BT"/>
          <w:sz w:val="18"/>
          <w:szCs w:val="18"/>
        </w:rPr>
        <w:t xml:space="preserve">$1,000.00 </w:t>
      </w:r>
      <w:r w:rsidR="00373177">
        <w:rPr>
          <w:rFonts w:ascii="AvantGarde Bk BT" w:hAnsi="AvantGarde Bk BT"/>
          <w:sz w:val="18"/>
          <w:szCs w:val="18"/>
        </w:rPr>
        <w:t xml:space="preserve">(UN MIL DOLARES AMERICANOS) </w:t>
      </w:r>
      <w:r w:rsidRPr="006C6FA6">
        <w:rPr>
          <w:rFonts w:ascii="AvantGarde Bk BT" w:hAnsi="AvantGarde Bk BT"/>
          <w:sz w:val="18"/>
          <w:szCs w:val="18"/>
        </w:rPr>
        <w:t>y gasto de material bibliográfico anual de $15,000.00</w:t>
      </w:r>
      <w:r w:rsidR="00373177">
        <w:rPr>
          <w:rFonts w:ascii="AvantGarde Bk BT" w:hAnsi="AvantGarde Bk BT"/>
          <w:sz w:val="18"/>
          <w:szCs w:val="18"/>
        </w:rPr>
        <w:t xml:space="preserve"> (QUINCE MIL PESOS 00/100 M.N.)</w:t>
      </w:r>
      <w:r w:rsidRPr="006C6FA6">
        <w:rPr>
          <w:rFonts w:ascii="AvantGarde Bk BT" w:hAnsi="AvantGarde Bk BT"/>
          <w:sz w:val="18"/>
          <w:szCs w:val="18"/>
        </w:rPr>
        <w:t>.</w:t>
      </w:r>
    </w:p>
    <w:p w:rsidR="006C6FA6" w:rsidRPr="006C6FA6" w:rsidRDefault="006C6FA6" w:rsidP="00373177">
      <w:pPr>
        <w:jc w:val="both"/>
        <w:rPr>
          <w:rFonts w:ascii="AvantGarde Bk BT" w:hAnsi="AvantGarde Bk BT"/>
          <w:sz w:val="18"/>
          <w:szCs w:val="18"/>
        </w:rPr>
      </w:pPr>
    </w:p>
    <w:p w:rsidR="006C6FA6" w:rsidRPr="006C6FA6" w:rsidRDefault="00373177" w:rsidP="006C6FA6">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t>Que d</w:t>
      </w:r>
      <w:r w:rsidR="006C6FA6" w:rsidRPr="006C6FA6">
        <w:rPr>
          <w:rFonts w:ascii="AvantGarde Bk BT" w:hAnsi="AvantGarde Bk BT"/>
          <w:sz w:val="18"/>
          <w:szCs w:val="18"/>
        </w:rPr>
        <w:t>e conformidad a la constancia</w:t>
      </w:r>
      <w:r>
        <w:rPr>
          <w:rFonts w:ascii="AvantGarde Bk BT" w:hAnsi="AvantGarde Bk BT"/>
          <w:sz w:val="18"/>
          <w:szCs w:val="18"/>
        </w:rPr>
        <w:t xml:space="preserve"> de fecha 15 de marzo de 2018, </w:t>
      </w:r>
      <w:r w:rsidR="006C6FA6" w:rsidRPr="006C6FA6">
        <w:rPr>
          <w:rFonts w:ascii="AvantGarde Bk BT" w:hAnsi="AvantGarde Bk BT"/>
          <w:sz w:val="18"/>
          <w:szCs w:val="18"/>
        </w:rPr>
        <w:t xml:space="preserve">expedido por la Oficina de Programas Académicos de la Universidad Central de Florida, señala que el C. Ricardo Martínez </w:t>
      </w:r>
      <w:proofErr w:type="spellStart"/>
      <w:r w:rsidR="006C6FA6" w:rsidRPr="006C6FA6">
        <w:rPr>
          <w:rFonts w:ascii="AvantGarde Bk BT" w:hAnsi="AvantGarde Bk BT"/>
          <w:sz w:val="18"/>
          <w:szCs w:val="18"/>
        </w:rPr>
        <w:t>Martínez</w:t>
      </w:r>
      <w:proofErr w:type="spellEnd"/>
      <w:r w:rsidR="006C6FA6" w:rsidRPr="006C6FA6">
        <w:rPr>
          <w:rFonts w:ascii="AvantGarde Bk BT" w:hAnsi="AvantGarde Bk BT"/>
          <w:sz w:val="18"/>
          <w:szCs w:val="18"/>
        </w:rPr>
        <w:t xml:space="preserve"> fue elegido para rec</w:t>
      </w:r>
      <w:r>
        <w:rPr>
          <w:rFonts w:ascii="AvantGarde Bk BT" w:hAnsi="AvantGarde Bk BT"/>
          <w:sz w:val="18"/>
          <w:szCs w:val="18"/>
        </w:rPr>
        <w:t xml:space="preserve">ibir una beca de investigación por USD $12,000.00 (DOCE MIL DOLARES AMERICANOS) </w:t>
      </w:r>
      <w:r w:rsidR="006C6FA6" w:rsidRPr="006C6FA6">
        <w:rPr>
          <w:rFonts w:ascii="AvantGarde Bk BT" w:hAnsi="AvantGarde Bk BT"/>
          <w:sz w:val="18"/>
          <w:szCs w:val="18"/>
        </w:rPr>
        <w:t>para complementar la financiación si obtiene la beca de la Universidad de Guadalajara, que no incluye el costo de matrícula y cuotas, con una duración de tres años, a partir de agosto de 2018.</w:t>
      </w:r>
    </w:p>
    <w:p w:rsidR="006C6FA6" w:rsidRPr="00373177" w:rsidRDefault="006C6FA6" w:rsidP="00373177">
      <w:pPr>
        <w:rPr>
          <w:rFonts w:ascii="AvantGarde Bk BT" w:hAnsi="AvantGarde Bk BT"/>
          <w:sz w:val="18"/>
          <w:szCs w:val="18"/>
        </w:rPr>
      </w:pPr>
    </w:p>
    <w:p w:rsidR="006C6FA6" w:rsidRP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Que con fecha 23 de abril de 2018</w:t>
      </w:r>
      <w:r w:rsidR="00373177">
        <w:rPr>
          <w:rFonts w:ascii="AvantGarde Bk BT" w:hAnsi="AvantGarde Bk BT"/>
          <w:sz w:val="18"/>
          <w:szCs w:val="18"/>
        </w:rPr>
        <w:t>,</w:t>
      </w:r>
      <w:r w:rsidRPr="006C6FA6">
        <w:rPr>
          <w:rFonts w:ascii="AvantGarde Bk BT" w:hAnsi="AvantGarde Bk BT"/>
          <w:sz w:val="18"/>
          <w:szCs w:val="18"/>
        </w:rPr>
        <w:t xml:space="preserve"> </w:t>
      </w:r>
      <w:r w:rsidR="00373177">
        <w:rPr>
          <w:rFonts w:ascii="AvantGarde Bk BT" w:hAnsi="AvantGarde Bk BT"/>
          <w:sz w:val="18"/>
          <w:szCs w:val="18"/>
        </w:rPr>
        <w:t xml:space="preserve">mediante </w:t>
      </w:r>
      <w:r w:rsidRPr="006C6FA6">
        <w:rPr>
          <w:rFonts w:ascii="AvantGarde Bk BT" w:hAnsi="AvantGarde Bk BT"/>
          <w:sz w:val="18"/>
          <w:szCs w:val="18"/>
        </w:rPr>
        <w:t>Acuerdo No. RG/013/2018</w:t>
      </w:r>
      <w:r w:rsidR="00373177">
        <w:rPr>
          <w:rFonts w:ascii="AvantGarde Bk BT" w:hAnsi="AvantGarde Bk BT"/>
          <w:sz w:val="18"/>
          <w:szCs w:val="18"/>
        </w:rPr>
        <w:t>,</w:t>
      </w:r>
      <w:r w:rsidRPr="006C6FA6">
        <w:rPr>
          <w:rFonts w:ascii="AvantGarde Bk BT" w:hAnsi="AvantGarde Bk BT"/>
          <w:sz w:val="18"/>
          <w:szCs w:val="18"/>
        </w:rPr>
        <w:t xml:space="preserve"> el Rector General emite el Tabulador de Becas que regirá durante el año 2018 para cada uno de los conceptos estable</w:t>
      </w:r>
      <w:r w:rsidR="00373177">
        <w:rPr>
          <w:rFonts w:ascii="AvantGarde Bk BT" w:hAnsi="AvantGarde Bk BT"/>
          <w:sz w:val="18"/>
          <w:szCs w:val="18"/>
        </w:rPr>
        <w:t>cidos en el Reglamento de Becas.</w:t>
      </w:r>
    </w:p>
    <w:p w:rsidR="00373177" w:rsidRDefault="00373177">
      <w:pPr>
        <w:spacing w:after="200" w:line="276" w:lineRule="auto"/>
        <w:rPr>
          <w:rFonts w:ascii="AvantGarde Bk BT" w:hAnsi="AvantGarde Bk BT"/>
          <w:sz w:val="18"/>
          <w:szCs w:val="18"/>
        </w:rPr>
      </w:pPr>
      <w:r>
        <w:rPr>
          <w:rFonts w:ascii="AvantGarde Bk BT" w:hAnsi="AvantGarde Bk BT"/>
          <w:sz w:val="18"/>
          <w:szCs w:val="18"/>
        </w:rPr>
        <w:br w:type="page"/>
      </w:r>
    </w:p>
    <w:p w:rsidR="006C6FA6" w:rsidRPr="00373177" w:rsidRDefault="006C6FA6" w:rsidP="00373177">
      <w:pPr>
        <w:rPr>
          <w:rFonts w:ascii="AvantGarde Bk BT" w:hAnsi="AvantGarde Bk BT"/>
          <w:sz w:val="18"/>
          <w:szCs w:val="18"/>
        </w:rPr>
      </w:pPr>
    </w:p>
    <w:p w:rsidR="006C6FA6" w:rsidRP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 xml:space="preserve">Que el artículo 37 del Reglamento de Becas establece que la Comisión de Condonaciones y Becas, fijará el monto de las becas, definiendo los conceptos que la integran, entre lo que se pueden considerar, inscripción, colegiatura, manutención, instalación, material bibliográfico, seguro médico y transporte, sin exceder de los montos aprobados anualmente en el tabulador que emita el Rector General. </w:t>
      </w:r>
    </w:p>
    <w:p w:rsidR="006C6FA6" w:rsidRPr="00373177" w:rsidRDefault="006C6FA6" w:rsidP="00373177">
      <w:pPr>
        <w:rPr>
          <w:rFonts w:ascii="AvantGarde Bk BT" w:hAnsi="AvantGarde Bk BT"/>
          <w:sz w:val="18"/>
          <w:szCs w:val="18"/>
        </w:rPr>
      </w:pPr>
    </w:p>
    <w:p w:rsidR="006C6FA6" w:rsidRP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Que la beca completa podrá otorgarse cuando no exista alguna otra fuente de financiamiento para los candidatos y en becas complementarias cubrirán exclusivamente los conceptos que no estén cubiertos por otra fuente de financiamiento o cuando éstos se encuentren por debajo del tabulador autorizado conforme al artículo 34 del Reglamento de Becas.</w:t>
      </w:r>
    </w:p>
    <w:p w:rsidR="006C6FA6" w:rsidRPr="00373177" w:rsidRDefault="006C6FA6" w:rsidP="00373177">
      <w:pPr>
        <w:rPr>
          <w:rFonts w:ascii="AvantGarde Bk BT" w:hAnsi="AvantGarde Bk BT"/>
          <w:sz w:val="18"/>
          <w:szCs w:val="18"/>
        </w:rPr>
      </w:pPr>
    </w:p>
    <w:p w:rsidR="006C6FA6" w:rsidRDefault="006C6FA6" w:rsidP="006C6FA6">
      <w:pPr>
        <w:numPr>
          <w:ilvl w:val="0"/>
          <w:numId w:val="6"/>
        </w:numPr>
        <w:tabs>
          <w:tab w:val="num" w:pos="0"/>
        </w:tabs>
        <w:ind w:left="426" w:hanging="426"/>
        <w:jc w:val="both"/>
        <w:rPr>
          <w:rFonts w:ascii="AvantGarde Bk BT" w:hAnsi="AvantGarde Bk BT"/>
          <w:sz w:val="18"/>
          <w:szCs w:val="18"/>
        </w:rPr>
      </w:pPr>
      <w:r w:rsidRPr="006C6FA6">
        <w:rPr>
          <w:rFonts w:ascii="AvantGarde Bk BT" w:hAnsi="AvantGarde Bk BT"/>
          <w:sz w:val="18"/>
          <w:szCs w:val="18"/>
        </w:rPr>
        <w:t>Que con fecha 07 de septiembre del presente, el Centro Universitario de Ciencias Exactas e Ingenierías remitió la solicitud señalada en el punto anterior, a fin de que de conformidad a lo establecido en el Reglamento de Becas, llevará a cabo el análisis respectivo.</w:t>
      </w:r>
    </w:p>
    <w:p w:rsidR="00095994" w:rsidRDefault="00095994" w:rsidP="00095994">
      <w:pPr>
        <w:pStyle w:val="Prrafodelista"/>
        <w:rPr>
          <w:rFonts w:ascii="AvantGarde Bk BT" w:hAnsi="AvantGarde Bk BT"/>
          <w:sz w:val="18"/>
          <w:szCs w:val="18"/>
        </w:rPr>
      </w:pPr>
    </w:p>
    <w:p w:rsidR="00095994" w:rsidRPr="006C6FA6" w:rsidRDefault="00095994" w:rsidP="006C6FA6">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t xml:space="preserve">Que </w:t>
      </w:r>
      <w:r w:rsidRPr="00095994">
        <w:rPr>
          <w:rFonts w:ascii="AvantGarde Bk BT" w:hAnsi="AvantGarde Bk BT"/>
          <w:sz w:val="18"/>
          <w:szCs w:val="18"/>
        </w:rPr>
        <w:t xml:space="preserve">una vez que esta Comisión Permanente llevó a cabo el análisis y estudio de la solicitud y de los documentos probatorios resulta NO PROCEDENTE la modificación de los montos y conceptos autorizados en la beca-crédito complementaria al C. Ricardo Martínez </w:t>
      </w:r>
      <w:proofErr w:type="spellStart"/>
      <w:r w:rsidRPr="00095994">
        <w:rPr>
          <w:rFonts w:ascii="AvantGarde Bk BT" w:hAnsi="AvantGarde Bk BT"/>
          <w:sz w:val="18"/>
          <w:szCs w:val="18"/>
        </w:rPr>
        <w:t>Martínez</w:t>
      </w:r>
      <w:proofErr w:type="spellEnd"/>
      <w:r w:rsidRPr="00095994">
        <w:rPr>
          <w:rFonts w:ascii="AvantGarde Bk BT" w:hAnsi="AvantGarde Bk BT"/>
          <w:sz w:val="18"/>
          <w:szCs w:val="18"/>
        </w:rPr>
        <w:t>, en virtud de apegarse a los montos máximos y conceptos autorizados en el tabulador vigente de la Universidad de Guadalajara en materia de becas</w:t>
      </w:r>
      <w:r w:rsidR="006A6945">
        <w:rPr>
          <w:rFonts w:ascii="AvantGarde Bk BT" w:hAnsi="AvantGarde Bk BT"/>
          <w:sz w:val="18"/>
          <w:szCs w:val="18"/>
        </w:rPr>
        <w:t>, ya que cuenta con beca de investigación de la Universidad sede del programa del Doctorado</w:t>
      </w:r>
      <w:r w:rsidRPr="00095994">
        <w:rPr>
          <w:rFonts w:ascii="AvantGarde Bk BT" w:hAnsi="AvantGarde Bk BT"/>
          <w:sz w:val="18"/>
          <w:szCs w:val="18"/>
        </w:rPr>
        <w:t>.</w:t>
      </w:r>
    </w:p>
    <w:p w:rsidR="006C6FA6" w:rsidRPr="00373177" w:rsidRDefault="006C6FA6" w:rsidP="00373177">
      <w:pPr>
        <w:rPr>
          <w:rFonts w:ascii="AvantGarde Bk BT" w:hAnsi="AvantGarde Bk BT"/>
          <w:sz w:val="18"/>
          <w:szCs w:val="18"/>
        </w:rPr>
      </w:pPr>
    </w:p>
    <w:p w:rsidR="006C6FA6" w:rsidRPr="006C6FA6" w:rsidRDefault="006C6FA6" w:rsidP="006C6FA6">
      <w:pPr>
        <w:jc w:val="both"/>
        <w:rPr>
          <w:rFonts w:ascii="AvantGarde Bk BT" w:hAnsi="AvantGarde Bk BT"/>
          <w:sz w:val="18"/>
          <w:szCs w:val="18"/>
        </w:rPr>
      </w:pPr>
      <w:r w:rsidRPr="006C6FA6">
        <w:rPr>
          <w:rFonts w:ascii="AvantGarde Bk BT" w:hAnsi="AvantGarde Bk BT"/>
          <w:sz w:val="18"/>
          <w:szCs w:val="18"/>
        </w:rPr>
        <w:t>Por lo anteriormente expuesto, y;</w:t>
      </w:r>
    </w:p>
    <w:p w:rsidR="006C6FA6" w:rsidRPr="006C6FA6" w:rsidRDefault="006C6FA6" w:rsidP="006C6FA6">
      <w:pPr>
        <w:rPr>
          <w:rFonts w:ascii="AvantGarde Bk BT" w:hAnsi="AvantGarde Bk BT"/>
          <w:sz w:val="18"/>
          <w:szCs w:val="18"/>
        </w:rPr>
      </w:pPr>
    </w:p>
    <w:p w:rsidR="006C6FA6" w:rsidRPr="006C6FA6" w:rsidRDefault="006C6FA6" w:rsidP="006C6FA6">
      <w:pPr>
        <w:jc w:val="center"/>
        <w:rPr>
          <w:rFonts w:ascii="AvantGarde Bk BT" w:hAnsi="AvantGarde Bk BT"/>
          <w:b/>
          <w:sz w:val="18"/>
          <w:szCs w:val="18"/>
          <w:lang w:val="pt-BR"/>
        </w:rPr>
      </w:pPr>
      <w:r w:rsidRPr="006C6FA6">
        <w:rPr>
          <w:rFonts w:ascii="AvantGarde Bk BT" w:hAnsi="AvantGarde Bk BT"/>
          <w:b/>
          <w:sz w:val="18"/>
          <w:szCs w:val="18"/>
          <w:lang w:val="pt-BR"/>
        </w:rPr>
        <w:t>C o n s i d e r a n d o</w:t>
      </w:r>
    </w:p>
    <w:p w:rsidR="006C6FA6" w:rsidRPr="006C6FA6" w:rsidRDefault="006C6FA6" w:rsidP="006C6FA6">
      <w:pPr>
        <w:rPr>
          <w:rFonts w:ascii="AvantGarde Bk BT" w:hAnsi="AvantGarde Bk BT"/>
          <w:sz w:val="18"/>
          <w:szCs w:val="18"/>
          <w:lang w:val="pt-BR"/>
        </w:rPr>
      </w:pPr>
    </w:p>
    <w:p w:rsidR="006C6FA6" w:rsidRPr="006C6FA6" w:rsidRDefault="006C6FA6" w:rsidP="006C6FA6">
      <w:pPr>
        <w:numPr>
          <w:ilvl w:val="0"/>
          <w:numId w:val="8"/>
        </w:numPr>
        <w:jc w:val="both"/>
        <w:rPr>
          <w:rFonts w:ascii="AvantGarde Bk BT" w:hAnsi="AvantGarde Bk BT"/>
          <w:sz w:val="18"/>
          <w:szCs w:val="18"/>
        </w:rPr>
      </w:pPr>
      <w:r w:rsidRPr="006C6FA6">
        <w:rPr>
          <w:rFonts w:ascii="AvantGarde Bk BT" w:hAnsi="AvantGarde Bk BT"/>
          <w:sz w:val="18"/>
          <w:szCs w:val="18"/>
        </w:rPr>
        <w:t xml:space="preserve">Que </w:t>
      </w:r>
      <w:r w:rsidRPr="006C6FA6">
        <w:rPr>
          <w:rFonts w:ascii="AvantGarde Bk BT" w:hAnsi="AvantGarde Bk BT"/>
          <w:spacing w:val="-2"/>
          <w:sz w:val="18"/>
          <w:szCs w:val="18"/>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6C6FA6">
        <w:rPr>
          <w:rFonts w:ascii="AvantGarde Bk BT" w:hAnsi="AvantGarde Bk BT"/>
          <w:sz w:val="18"/>
          <w:szCs w:val="18"/>
        </w:rPr>
        <w:t>.</w:t>
      </w:r>
    </w:p>
    <w:p w:rsidR="006C6FA6" w:rsidRPr="006C6FA6" w:rsidRDefault="006C6FA6" w:rsidP="006C6FA6">
      <w:pPr>
        <w:jc w:val="both"/>
        <w:rPr>
          <w:rFonts w:ascii="AvantGarde Bk BT" w:hAnsi="AvantGarde Bk BT"/>
          <w:sz w:val="18"/>
          <w:szCs w:val="18"/>
        </w:rPr>
      </w:pPr>
    </w:p>
    <w:p w:rsidR="006C6FA6" w:rsidRPr="006C6FA6" w:rsidRDefault="006C6FA6" w:rsidP="006C6FA6">
      <w:pPr>
        <w:numPr>
          <w:ilvl w:val="0"/>
          <w:numId w:val="8"/>
        </w:numPr>
        <w:jc w:val="both"/>
        <w:rPr>
          <w:rFonts w:ascii="AvantGarde Bk BT" w:hAnsi="AvantGarde Bk BT"/>
          <w:sz w:val="18"/>
          <w:szCs w:val="18"/>
        </w:rPr>
      </w:pPr>
      <w:r w:rsidRPr="006C6FA6">
        <w:rPr>
          <w:rFonts w:ascii="AvantGarde Bk BT" w:hAnsi="AvantGarde Bk BT"/>
          <w:sz w:val="18"/>
          <w:szCs w:val="18"/>
        </w:rPr>
        <w:t xml:space="preserve">Que </w:t>
      </w:r>
      <w:r w:rsidRPr="006C6FA6">
        <w:rPr>
          <w:rFonts w:ascii="AvantGarde Bk BT" w:hAnsi="AvantGarde Bk BT"/>
          <w:spacing w:val="-2"/>
          <w:sz w:val="18"/>
          <w:szCs w:val="18"/>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6C6FA6" w:rsidRPr="006C6FA6" w:rsidRDefault="006C6FA6" w:rsidP="006C6FA6">
      <w:pPr>
        <w:rPr>
          <w:rFonts w:ascii="AvantGarde Bk BT" w:hAnsi="AvantGarde Bk BT"/>
          <w:sz w:val="18"/>
          <w:szCs w:val="18"/>
        </w:rPr>
      </w:pPr>
    </w:p>
    <w:p w:rsidR="006C6FA6" w:rsidRPr="006C6FA6" w:rsidRDefault="006C6FA6" w:rsidP="006C6FA6">
      <w:pPr>
        <w:numPr>
          <w:ilvl w:val="0"/>
          <w:numId w:val="8"/>
        </w:numPr>
        <w:jc w:val="both"/>
        <w:rPr>
          <w:rFonts w:ascii="AvantGarde Bk BT" w:hAnsi="AvantGarde Bk BT"/>
          <w:sz w:val="18"/>
          <w:szCs w:val="18"/>
        </w:rPr>
      </w:pPr>
      <w:r w:rsidRPr="006C6FA6">
        <w:rPr>
          <w:rFonts w:ascii="AvantGarde Bk BT" w:hAnsi="AvantGarde Bk BT"/>
          <w:sz w:val="18"/>
          <w:szCs w:val="18"/>
        </w:rPr>
        <w:t xml:space="preserve">Que </w:t>
      </w:r>
      <w:r w:rsidRPr="006C6FA6">
        <w:rPr>
          <w:rFonts w:ascii="AvantGarde Bk BT" w:hAnsi="AvantGarde Bk BT"/>
          <w:spacing w:val="-3"/>
          <w:sz w:val="18"/>
          <w:szCs w:val="18"/>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6C6FA6">
        <w:rPr>
          <w:rFonts w:ascii="AvantGarde Bk BT" w:hAnsi="AvantGarde Bk BT"/>
          <w:spacing w:val="-2"/>
          <w:sz w:val="18"/>
          <w:szCs w:val="18"/>
        </w:rPr>
        <w:t>.</w:t>
      </w:r>
    </w:p>
    <w:p w:rsidR="006C6FA6" w:rsidRPr="006C6FA6" w:rsidRDefault="006C6FA6" w:rsidP="006C6FA6">
      <w:pPr>
        <w:rPr>
          <w:rFonts w:ascii="AvantGarde Bk BT" w:hAnsi="AvantGarde Bk BT"/>
          <w:sz w:val="18"/>
          <w:szCs w:val="18"/>
        </w:rPr>
      </w:pPr>
    </w:p>
    <w:p w:rsidR="006C6FA6" w:rsidRPr="006C6FA6" w:rsidRDefault="006C6FA6" w:rsidP="006C6FA6">
      <w:pPr>
        <w:numPr>
          <w:ilvl w:val="0"/>
          <w:numId w:val="8"/>
        </w:numPr>
        <w:jc w:val="both"/>
        <w:rPr>
          <w:rFonts w:ascii="AvantGarde Bk BT" w:hAnsi="AvantGarde Bk BT"/>
          <w:sz w:val="18"/>
          <w:szCs w:val="18"/>
        </w:rPr>
      </w:pPr>
      <w:r w:rsidRPr="006C6FA6">
        <w:rPr>
          <w:rFonts w:ascii="AvantGarde Bk BT" w:hAnsi="AvantGarde Bk BT"/>
          <w:sz w:val="18"/>
          <w:szCs w:val="18"/>
        </w:rPr>
        <w:t xml:space="preserve">Que </w:t>
      </w:r>
      <w:r w:rsidRPr="006C6FA6">
        <w:rPr>
          <w:rFonts w:ascii="AvantGarde Bk BT" w:hAnsi="AvantGarde Bk BT"/>
          <w:spacing w:val="-3"/>
          <w:sz w:val="18"/>
          <w:szCs w:val="18"/>
        </w:rPr>
        <w:t>conforme lo señala la fracción XIV del artículo 95 de Estatuto General, es atribución del Rector General el proponer al H. Consejo General Universitario políticas para la formación y actualización del personal académico y administrativo</w:t>
      </w:r>
      <w:r w:rsidRPr="006C6FA6">
        <w:rPr>
          <w:rFonts w:ascii="AvantGarde Bk BT" w:hAnsi="AvantGarde Bk BT"/>
          <w:spacing w:val="-2"/>
          <w:sz w:val="18"/>
          <w:szCs w:val="18"/>
        </w:rPr>
        <w:t>.</w:t>
      </w:r>
    </w:p>
    <w:p w:rsidR="006C6FA6" w:rsidRPr="006C6FA6" w:rsidRDefault="006C6FA6" w:rsidP="006C6FA6">
      <w:pPr>
        <w:rPr>
          <w:rFonts w:ascii="AvantGarde Bk BT" w:hAnsi="AvantGarde Bk BT"/>
          <w:sz w:val="18"/>
          <w:szCs w:val="18"/>
        </w:rPr>
      </w:pPr>
    </w:p>
    <w:p w:rsidR="006C6FA6" w:rsidRPr="006C6FA6" w:rsidRDefault="006C6FA6" w:rsidP="006C6FA6">
      <w:pPr>
        <w:numPr>
          <w:ilvl w:val="0"/>
          <w:numId w:val="8"/>
        </w:numPr>
        <w:jc w:val="both"/>
        <w:rPr>
          <w:rFonts w:ascii="AvantGarde Bk BT" w:hAnsi="AvantGarde Bk BT"/>
          <w:sz w:val="18"/>
          <w:szCs w:val="18"/>
        </w:rPr>
      </w:pPr>
      <w:r w:rsidRPr="006C6FA6">
        <w:rPr>
          <w:rFonts w:ascii="AvantGarde Bk BT" w:hAnsi="AvantGarde Bk BT"/>
          <w:sz w:val="18"/>
          <w:szCs w:val="18"/>
        </w:rPr>
        <w:t xml:space="preserve">Que </w:t>
      </w:r>
      <w:r w:rsidRPr="006C6FA6">
        <w:rPr>
          <w:rFonts w:ascii="AvantGarde Bk BT" w:hAnsi="AvantGarde Bk BT"/>
          <w:spacing w:val="-3"/>
          <w:sz w:val="18"/>
          <w:szCs w:val="18"/>
        </w:rPr>
        <w:t>conforme lo previsto en el artículo 27 de la Ley Orgánica el H. Consejo General Universitario, funcionará en pleno o por comisiones</w:t>
      </w:r>
      <w:r w:rsidRPr="006C6FA6">
        <w:rPr>
          <w:rFonts w:ascii="AvantGarde Bk BT" w:hAnsi="AvantGarde Bk BT"/>
          <w:spacing w:val="-2"/>
          <w:sz w:val="18"/>
          <w:szCs w:val="18"/>
        </w:rPr>
        <w:t>.</w:t>
      </w:r>
    </w:p>
    <w:p w:rsidR="006C6FA6" w:rsidRDefault="006C6FA6" w:rsidP="006C6FA6">
      <w:pPr>
        <w:rPr>
          <w:rFonts w:ascii="AvantGarde Bk BT" w:hAnsi="AvantGarde Bk BT"/>
          <w:sz w:val="18"/>
          <w:szCs w:val="18"/>
        </w:rPr>
      </w:pPr>
    </w:p>
    <w:p w:rsidR="00A90FE0" w:rsidRDefault="00A90FE0" w:rsidP="006C6FA6">
      <w:pPr>
        <w:rPr>
          <w:rFonts w:ascii="AvantGarde Bk BT" w:hAnsi="AvantGarde Bk BT"/>
          <w:sz w:val="18"/>
          <w:szCs w:val="18"/>
        </w:rPr>
      </w:pPr>
    </w:p>
    <w:p w:rsidR="006A6945" w:rsidRDefault="006A6945" w:rsidP="006C6FA6">
      <w:pPr>
        <w:rPr>
          <w:rFonts w:ascii="AvantGarde Bk BT" w:hAnsi="AvantGarde Bk BT"/>
          <w:sz w:val="18"/>
          <w:szCs w:val="18"/>
        </w:rPr>
      </w:pPr>
    </w:p>
    <w:p w:rsidR="006A6945" w:rsidRPr="006C6FA6" w:rsidRDefault="006A6945" w:rsidP="006C6FA6">
      <w:pPr>
        <w:rPr>
          <w:rFonts w:ascii="AvantGarde Bk BT" w:hAnsi="AvantGarde Bk BT"/>
          <w:sz w:val="18"/>
          <w:szCs w:val="18"/>
        </w:rPr>
      </w:pPr>
    </w:p>
    <w:p w:rsidR="006C6FA6" w:rsidRPr="006C6FA6" w:rsidRDefault="006C6FA6" w:rsidP="006C6FA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18"/>
          <w:szCs w:val="18"/>
        </w:rPr>
      </w:pPr>
      <w:r w:rsidRPr="006C6FA6">
        <w:rPr>
          <w:rFonts w:ascii="AvantGarde Bk BT" w:hAnsi="AvantGarde Bk BT"/>
          <w:sz w:val="18"/>
          <w:szCs w:val="18"/>
        </w:rPr>
        <w:lastRenderedPageBreak/>
        <w:t xml:space="preserve">Que </w:t>
      </w:r>
      <w:r w:rsidRPr="006C6FA6">
        <w:rPr>
          <w:rFonts w:ascii="AvantGarde Bk BT" w:hAnsi="AvantGarde Bk BT"/>
          <w:spacing w:val="-3"/>
          <w:sz w:val="18"/>
          <w:szCs w:val="18"/>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6C6FA6">
        <w:rPr>
          <w:rFonts w:ascii="AvantGarde Bk BT" w:hAnsi="AvantGarde Bk BT"/>
          <w:sz w:val="18"/>
          <w:szCs w:val="18"/>
        </w:rPr>
        <w:t xml:space="preserve">. </w:t>
      </w:r>
    </w:p>
    <w:p w:rsidR="006C6FA6" w:rsidRPr="006C6FA6" w:rsidRDefault="006C6FA6" w:rsidP="006C6FA6">
      <w:pPr>
        <w:rPr>
          <w:rFonts w:ascii="AvantGarde Bk BT" w:hAnsi="AvantGarde Bk BT"/>
          <w:sz w:val="18"/>
          <w:szCs w:val="18"/>
        </w:rPr>
      </w:pPr>
    </w:p>
    <w:p w:rsidR="006C6FA6" w:rsidRPr="006C6FA6" w:rsidRDefault="006C6FA6" w:rsidP="006C6FA6">
      <w:pPr>
        <w:jc w:val="both"/>
        <w:rPr>
          <w:rFonts w:ascii="AvantGarde Bk BT" w:hAnsi="AvantGarde Bk BT"/>
          <w:sz w:val="18"/>
          <w:szCs w:val="18"/>
        </w:rPr>
      </w:pPr>
      <w:r w:rsidRPr="006C6FA6">
        <w:rPr>
          <w:rFonts w:ascii="AvantGarde Bk BT" w:hAnsi="AvantGarde Bk BT"/>
          <w:spacing w:val="-3"/>
          <w:sz w:val="18"/>
          <w:szCs w:val="18"/>
        </w:rPr>
        <w:t>Por lo anteriormente expuesto y fundado, esta Comisión Permanente de Condonaciones y Becas propone al pleno del H. Consejo General Universitario los siguientes</w:t>
      </w:r>
      <w:r w:rsidRPr="006C6FA6">
        <w:rPr>
          <w:rFonts w:ascii="AvantGarde Bk BT" w:hAnsi="AvantGarde Bk BT"/>
          <w:sz w:val="18"/>
          <w:szCs w:val="18"/>
        </w:rPr>
        <w:t>;</w:t>
      </w:r>
    </w:p>
    <w:p w:rsidR="006C6FA6" w:rsidRPr="006C6FA6" w:rsidRDefault="006C6FA6" w:rsidP="00373177">
      <w:pPr>
        <w:rPr>
          <w:rFonts w:ascii="AvantGarde Bk BT" w:hAnsi="AvantGarde Bk BT"/>
          <w:b/>
          <w:sz w:val="18"/>
          <w:szCs w:val="18"/>
        </w:rPr>
      </w:pPr>
    </w:p>
    <w:p w:rsidR="006C6FA6" w:rsidRPr="006C6FA6" w:rsidRDefault="006C6FA6" w:rsidP="006C6FA6">
      <w:pPr>
        <w:jc w:val="center"/>
        <w:rPr>
          <w:rFonts w:ascii="AvantGarde Bk BT" w:hAnsi="AvantGarde Bk BT"/>
          <w:b/>
          <w:sz w:val="18"/>
          <w:szCs w:val="18"/>
          <w:lang w:val="pt-BR"/>
        </w:rPr>
      </w:pPr>
      <w:r w:rsidRPr="006C6FA6">
        <w:rPr>
          <w:rFonts w:ascii="AvantGarde Bk BT" w:hAnsi="AvantGarde Bk BT"/>
          <w:b/>
          <w:sz w:val="18"/>
          <w:szCs w:val="18"/>
          <w:lang w:val="pt-BR"/>
        </w:rPr>
        <w:t>R e s o l u t i v o s</w:t>
      </w:r>
    </w:p>
    <w:p w:rsidR="006C6FA6" w:rsidRPr="006C6FA6" w:rsidRDefault="006C6FA6" w:rsidP="006C6FA6">
      <w:pPr>
        <w:jc w:val="both"/>
        <w:rPr>
          <w:rFonts w:ascii="AvantGarde Bk BT" w:hAnsi="AvantGarde Bk BT"/>
          <w:b/>
          <w:sz w:val="18"/>
          <w:szCs w:val="18"/>
          <w:lang w:val="pt-BR"/>
        </w:rPr>
      </w:pPr>
    </w:p>
    <w:p w:rsidR="006C6FA6" w:rsidRPr="006C6FA6" w:rsidRDefault="006C6FA6" w:rsidP="006C6FA6">
      <w:pPr>
        <w:jc w:val="both"/>
        <w:rPr>
          <w:rFonts w:ascii="AvantGarde Bk BT" w:hAnsi="AvantGarde Bk BT"/>
          <w:sz w:val="18"/>
          <w:szCs w:val="18"/>
        </w:rPr>
      </w:pPr>
      <w:r w:rsidRPr="006C6FA6">
        <w:rPr>
          <w:rFonts w:ascii="AvantGarde Bk BT" w:hAnsi="AvantGarde Bk BT"/>
          <w:b/>
          <w:sz w:val="18"/>
          <w:szCs w:val="18"/>
        </w:rPr>
        <w:t>PRIMERO.-</w:t>
      </w:r>
      <w:r w:rsidRPr="006C6FA6">
        <w:rPr>
          <w:rFonts w:ascii="AvantGarde Bk BT" w:hAnsi="AvantGarde Bk BT"/>
          <w:sz w:val="18"/>
          <w:szCs w:val="18"/>
        </w:rPr>
        <w:t xml:space="preserve"> Se </w:t>
      </w:r>
      <w:r w:rsidR="00373177" w:rsidRPr="00373177">
        <w:rPr>
          <w:rFonts w:ascii="AvantGarde Bk BT" w:hAnsi="AvantGarde Bk BT"/>
          <w:b/>
          <w:sz w:val="18"/>
          <w:szCs w:val="18"/>
        </w:rPr>
        <w:t>RATIFICA</w:t>
      </w:r>
      <w:r w:rsidR="00373177" w:rsidRPr="006C6FA6">
        <w:rPr>
          <w:rFonts w:ascii="AvantGarde Bk BT" w:hAnsi="AvantGarde Bk BT"/>
          <w:sz w:val="18"/>
          <w:szCs w:val="18"/>
        </w:rPr>
        <w:t xml:space="preserve"> </w:t>
      </w:r>
      <w:r w:rsidRPr="006C6FA6">
        <w:rPr>
          <w:rFonts w:ascii="AvantGarde Bk BT" w:hAnsi="AvantGarde Bk BT"/>
          <w:sz w:val="18"/>
          <w:szCs w:val="18"/>
        </w:rPr>
        <w:t>la resolución emitida en el dictamen V/2018/689</w:t>
      </w:r>
      <w:r w:rsidR="00373177">
        <w:rPr>
          <w:rFonts w:ascii="AvantGarde Bk BT" w:hAnsi="AvantGarde Bk BT"/>
          <w:sz w:val="18"/>
          <w:szCs w:val="18"/>
        </w:rPr>
        <w:t>,</w:t>
      </w:r>
      <w:r w:rsidRPr="006C6FA6">
        <w:rPr>
          <w:rFonts w:ascii="AvantGarde Bk BT" w:hAnsi="AvantGarde Bk BT"/>
          <w:sz w:val="18"/>
          <w:szCs w:val="18"/>
        </w:rPr>
        <w:t xml:space="preserve"> de fecha 22 de junio de 2018, en el que se autoriza beca-crédito complementaria al C. Ricardo Martínez </w:t>
      </w:r>
      <w:proofErr w:type="spellStart"/>
      <w:r w:rsidRPr="006C6FA6">
        <w:rPr>
          <w:rFonts w:ascii="AvantGarde Bk BT" w:hAnsi="AvantGarde Bk BT"/>
          <w:sz w:val="18"/>
          <w:szCs w:val="18"/>
        </w:rPr>
        <w:t>Martínez</w:t>
      </w:r>
      <w:proofErr w:type="spellEnd"/>
      <w:r w:rsidRPr="006C6FA6">
        <w:rPr>
          <w:rFonts w:ascii="AvantGarde Bk BT" w:hAnsi="AvantGarde Bk BT"/>
          <w:sz w:val="18"/>
          <w:szCs w:val="18"/>
        </w:rPr>
        <w:t xml:space="preserve"> para continuar el Doctorado en Óptica y </w:t>
      </w:r>
      <w:proofErr w:type="spellStart"/>
      <w:r w:rsidRPr="006C6FA6">
        <w:rPr>
          <w:rFonts w:ascii="AvantGarde Bk BT" w:hAnsi="AvantGarde Bk BT"/>
          <w:sz w:val="18"/>
          <w:szCs w:val="18"/>
        </w:rPr>
        <w:t>Fotónica</w:t>
      </w:r>
      <w:proofErr w:type="spellEnd"/>
      <w:r w:rsidRPr="006C6FA6">
        <w:rPr>
          <w:rFonts w:ascii="AvantGarde Bk BT" w:hAnsi="AvantGarde Bk BT"/>
          <w:sz w:val="18"/>
          <w:szCs w:val="18"/>
        </w:rPr>
        <w:t xml:space="preserve"> de la Universidad Central de Florida, Estados Unidos de Norteamérica, a partir del 1 de agosto de 2018 y hasta el 31 de julio de 2021, en virtud de apegarse a los montos máximos y conceptos autorizados en el tabulador vigente de la Universidad de Guadalajara en materia de becas</w:t>
      </w:r>
      <w:r w:rsidR="006A6945">
        <w:rPr>
          <w:rFonts w:ascii="AvantGarde Bk BT" w:hAnsi="AvantGarde Bk BT"/>
          <w:sz w:val="18"/>
          <w:szCs w:val="18"/>
        </w:rPr>
        <w:t>,</w:t>
      </w:r>
      <w:r w:rsidR="006A6945" w:rsidRPr="006A6945">
        <w:rPr>
          <w:rFonts w:ascii="AvantGarde Bk BT" w:hAnsi="AvantGarde Bk BT"/>
          <w:sz w:val="18"/>
          <w:szCs w:val="18"/>
        </w:rPr>
        <w:t xml:space="preserve"> </w:t>
      </w:r>
      <w:r w:rsidR="006A6945">
        <w:rPr>
          <w:rFonts w:ascii="AvantGarde Bk BT" w:hAnsi="AvantGarde Bk BT"/>
          <w:sz w:val="18"/>
          <w:szCs w:val="18"/>
        </w:rPr>
        <w:t>ya que cuenta con beca de investigación de la Universidad sede del programa del Doctorado</w:t>
      </w:r>
      <w:r w:rsidR="00FF5342">
        <w:rPr>
          <w:rFonts w:ascii="AvantGarde Bk BT" w:hAnsi="AvantGarde Bk BT"/>
          <w:sz w:val="18"/>
          <w:szCs w:val="18"/>
        </w:rPr>
        <w:t>.</w:t>
      </w:r>
      <w:bookmarkStart w:id="0" w:name="_GoBack"/>
      <w:bookmarkEnd w:id="0"/>
    </w:p>
    <w:p w:rsidR="006C6FA6" w:rsidRPr="006C6FA6" w:rsidRDefault="006C6FA6" w:rsidP="006C6FA6">
      <w:pPr>
        <w:jc w:val="both"/>
        <w:rPr>
          <w:rFonts w:ascii="AvantGarde Bk BT" w:hAnsi="AvantGarde Bk BT"/>
          <w:sz w:val="18"/>
          <w:szCs w:val="18"/>
        </w:rPr>
      </w:pPr>
    </w:p>
    <w:p w:rsidR="006C6FA6" w:rsidRPr="006C6FA6" w:rsidRDefault="006C6FA6" w:rsidP="006C6FA6">
      <w:pPr>
        <w:jc w:val="both"/>
        <w:rPr>
          <w:rFonts w:ascii="AvantGarde Bk BT" w:hAnsi="AvantGarde Bk BT"/>
          <w:sz w:val="18"/>
          <w:szCs w:val="18"/>
        </w:rPr>
      </w:pPr>
      <w:r w:rsidRPr="006C6FA6">
        <w:rPr>
          <w:rFonts w:ascii="AvantGarde Bk BT" w:hAnsi="AvantGarde Bk BT"/>
          <w:sz w:val="18"/>
          <w:szCs w:val="18"/>
        </w:rPr>
        <w:t>Otro tipo de cuotas obligatorias establecidas por la institución sede del programa (tales como ayuda financiera, acceso al transporte, cuota de atletismo, tarifa de tecnología, entre otras,) deberán ser cubiertas por el interesado.</w:t>
      </w:r>
    </w:p>
    <w:p w:rsidR="006C6FA6" w:rsidRPr="006C6FA6" w:rsidRDefault="006C6FA6" w:rsidP="006C6FA6">
      <w:pPr>
        <w:jc w:val="both"/>
        <w:rPr>
          <w:rFonts w:ascii="AvantGarde Bk BT" w:hAnsi="AvantGarde Bk BT"/>
          <w:sz w:val="18"/>
          <w:szCs w:val="18"/>
        </w:rPr>
      </w:pPr>
    </w:p>
    <w:p w:rsidR="006C6FA6" w:rsidRPr="006C6FA6" w:rsidRDefault="006C6FA6" w:rsidP="006C6FA6">
      <w:pPr>
        <w:pStyle w:val="Textoindependiente2"/>
        <w:tabs>
          <w:tab w:val="left" w:pos="0"/>
        </w:tabs>
        <w:spacing w:line="240" w:lineRule="auto"/>
        <w:jc w:val="both"/>
        <w:rPr>
          <w:rFonts w:ascii="AvantGarde Bk BT" w:hAnsi="AvantGarde Bk BT"/>
          <w:bCs/>
          <w:sz w:val="18"/>
          <w:szCs w:val="18"/>
        </w:rPr>
      </w:pPr>
      <w:r w:rsidRPr="006C6FA6">
        <w:rPr>
          <w:rFonts w:ascii="AvantGarde Bk BT" w:hAnsi="AvantGarde Bk BT"/>
          <w:b/>
          <w:bCs/>
          <w:sz w:val="18"/>
          <w:szCs w:val="18"/>
        </w:rPr>
        <w:t>SEGUNDO</w:t>
      </w:r>
      <w:r w:rsidRPr="006C6FA6">
        <w:rPr>
          <w:rFonts w:ascii="AvantGarde Bk BT" w:hAnsi="AvantGarde Bk BT"/>
          <w:bCs/>
          <w:sz w:val="18"/>
          <w:szCs w:val="18"/>
        </w:rPr>
        <w:t xml:space="preserve">.- Notifíquese al C. Ricardo Martínez </w:t>
      </w:r>
      <w:proofErr w:type="spellStart"/>
      <w:r w:rsidRPr="006C6FA6">
        <w:rPr>
          <w:rFonts w:ascii="AvantGarde Bk BT" w:hAnsi="AvantGarde Bk BT"/>
          <w:bCs/>
          <w:sz w:val="18"/>
          <w:szCs w:val="18"/>
        </w:rPr>
        <w:t>Martínez</w:t>
      </w:r>
      <w:proofErr w:type="spellEnd"/>
      <w:r w:rsidRPr="006C6FA6">
        <w:rPr>
          <w:rFonts w:ascii="AvantGarde Bk BT" w:hAnsi="AvantGarde Bk BT"/>
          <w:bCs/>
          <w:sz w:val="18"/>
          <w:szCs w:val="18"/>
        </w:rPr>
        <w:t>.</w:t>
      </w:r>
    </w:p>
    <w:p w:rsidR="006C6FA6" w:rsidRPr="006C6FA6" w:rsidRDefault="006C6FA6" w:rsidP="006C6FA6">
      <w:pPr>
        <w:jc w:val="both"/>
        <w:rPr>
          <w:rFonts w:ascii="AvantGarde Bk BT" w:hAnsi="AvantGarde Bk BT"/>
          <w:b/>
          <w:sz w:val="18"/>
          <w:szCs w:val="18"/>
        </w:rPr>
      </w:pPr>
    </w:p>
    <w:p w:rsidR="006C6FA6" w:rsidRPr="006C6FA6" w:rsidRDefault="006C6FA6" w:rsidP="006C6FA6">
      <w:pPr>
        <w:jc w:val="both"/>
        <w:rPr>
          <w:rFonts w:ascii="AvantGarde Bk BT" w:hAnsi="AvantGarde Bk BT"/>
          <w:spacing w:val="-3"/>
          <w:sz w:val="18"/>
          <w:szCs w:val="18"/>
        </w:rPr>
      </w:pPr>
      <w:r w:rsidRPr="006C6FA6">
        <w:rPr>
          <w:rFonts w:ascii="AvantGarde Bk BT" w:hAnsi="AvantGarde Bk BT"/>
          <w:b/>
          <w:sz w:val="18"/>
          <w:szCs w:val="18"/>
        </w:rPr>
        <w:t>TERCERO.-</w:t>
      </w:r>
      <w:r w:rsidRPr="006C6FA6">
        <w:rPr>
          <w:rFonts w:ascii="AvantGarde Bk BT" w:hAnsi="AvantGarde Bk BT"/>
          <w:sz w:val="18"/>
          <w:szCs w:val="18"/>
        </w:rPr>
        <w:t xml:space="preserve"> El Centro Universitario de Ciencias Exactas e Ingenierías al ser la dependencia responsable del seguimiento académico y financiero, dará respuesta a las peticiones realizadas por los diferentes órganos fiscalizadores en dicho rubro</w:t>
      </w:r>
    </w:p>
    <w:p w:rsidR="006C6FA6" w:rsidRPr="006C6FA6" w:rsidRDefault="006C6FA6" w:rsidP="006C6FA6">
      <w:pPr>
        <w:jc w:val="both"/>
        <w:rPr>
          <w:rFonts w:ascii="AvantGarde Bk BT" w:hAnsi="AvantGarde Bk BT"/>
          <w:spacing w:val="-3"/>
          <w:sz w:val="18"/>
          <w:szCs w:val="18"/>
        </w:rPr>
      </w:pPr>
    </w:p>
    <w:p w:rsidR="005645A6" w:rsidRPr="006C6FA6" w:rsidRDefault="006C6FA6" w:rsidP="005645A6">
      <w:pPr>
        <w:jc w:val="both"/>
        <w:rPr>
          <w:rFonts w:ascii="AvantGarde Bk BT" w:hAnsi="AvantGarde Bk BT"/>
          <w:sz w:val="18"/>
          <w:szCs w:val="18"/>
        </w:rPr>
      </w:pPr>
      <w:r w:rsidRPr="006C6FA6">
        <w:rPr>
          <w:rFonts w:ascii="AvantGarde Bk BT" w:hAnsi="AvantGarde Bk BT"/>
          <w:b/>
          <w:spacing w:val="-3"/>
          <w:sz w:val="18"/>
          <w:szCs w:val="18"/>
          <w:lang w:val="es-ES_tradnl"/>
        </w:rPr>
        <w:t>CUARTO</w:t>
      </w:r>
      <w:r w:rsidR="005645A6" w:rsidRPr="006C6FA6">
        <w:rPr>
          <w:rFonts w:ascii="AvantGarde Bk BT" w:hAnsi="AvantGarde Bk BT"/>
          <w:b/>
          <w:spacing w:val="-3"/>
          <w:sz w:val="18"/>
          <w:szCs w:val="18"/>
          <w:lang w:val="es-ES_tradnl"/>
        </w:rPr>
        <w:t>.-</w:t>
      </w:r>
      <w:r w:rsidR="005645A6" w:rsidRPr="006C6FA6">
        <w:rPr>
          <w:rFonts w:ascii="AvantGarde Bk BT" w:hAnsi="AvantGarde Bk BT"/>
          <w:spacing w:val="-3"/>
          <w:sz w:val="18"/>
          <w:szCs w:val="18"/>
          <w:lang w:val="es-ES_tradnl"/>
        </w:rPr>
        <w:t xml:space="preserve"> </w:t>
      </w:r>
      <w:r w:rsidR="005645A6" w:rsidRPr="006C6FA6">
        <w:rPr>
          <w:rFonts w:ascii="AvantGarde Bk BT" w:hAnsi="AvantGarde Bk BT"/>
          <w:sz w:val="18"/>
          <w:szCs w:val="18"/>
        </w:rPr>
        <w:t xml:space="preserve">De </w:t>
      </w:r>
      <w:r w:rsidR="00C66E14" w:rsidRPr="006C6FA6">
        <w:rPr>
          <w:rFonts w:ascii="AvantGarde Bk BT" w:hAnsi="AvantGarde Bk BT"/>
          <w:spacing w:val="-3"/>
          <w:sz w:val="18"/>
          <w:szCs w:val="18"/>
          <w:lang w:val="es-ES_tradnl" w:eastAsia="en-US"/>
        </w:rPr>
        <w:t>conformidad a lo dispuesto en el último párrafo del artículo 35 de la Ley Orgánica, solicítese al C. Rector General resuelva provisionalmente el presente dictamen, en tanto el mismo se pone a consideración y es resuelto de manera definitiva por el pleno del H. Consejo General Universitario</w:t>
      </w:r>
      <w:r w:rsidR="005645A6" w:rsidRPr="006C6FA6">
        <w:rPr>
          <w:rFonts w:ascii="AvantGarde Bk BT" w:hAnsi="AvantGarde Bk BT"/>
          <w:sz w:val="18"/>
          <w:szCs w:val="18"/>
        </w:rPr>
        <w:t>.</w:t>
      </w:r>
    </w:p>
    <w:p w:rsidR="005645A6" w:rsidRPr="006C6FA6" w:rsidRDefault="005645A6" w:rsidP="005645A6">
      <w:pPr>
        <w:tabs>
          <w:tab w:val="center" w:pos="4393"/>
        </w:tabs>
        <w:suppressAutoHyphens/>
        <w:jc w:val="both"/>
        <w:rPr>
          <w:rFonts w:ascii="AvantGarde Bk BT" w:hAnsi="AvantGarde Bk BT"/>
          <w:spacing w:val="-3"/>
          <w:sz w:val="18"/>
          <w:szCs w:val="18"/>
          <w:lang w:val="es-ES_tradnl"/>
        </w:rPr>
      </w:pPr>
    </w:p>
    <w:p w:rsidR="005645A6" w:rsidRPr="006C6FA6" w:rsidRDefault="005645A6" w:rsidP="005645A6">
      <w:pPr>
        <w:tabs>
          <w:tab w:val="center" w:pos="4393"/>
        </w:tabs>
        <w:suppressAutoHyphens/>
        <w:jc w:val="center"/>
        <w:rPr>
          <w:rFonts w:ascii="AvantGarde Bk BT" w:hAnsi="AvantGarde Bk BT"/>
          <w:spacing w:val="-3"/>
          <w:sz w:val="18"/>
          <w:szCs w:val="18"/>
          <w:lang w:val="es-ES_tradnl"/>
        </w:rPr>
      </w:pPr>
      <w:r w:rsidRPr="006C6FA6">
        <w:rPr>
          <w:rFonts w:ascii="AvantGarde Bk BT" w:hAnsi="AvantGarde Bk BT"/>
          <w:spacing w:val="-3"/>
          <w:sz w:val="18"/>
          <w:szCs w:val="18"/>
          <w:lang w:val="es-ES_tradnl"/>
        </w:rPr>
        <w:t>A t e n t a m e n t e</w:t>
      </w:r>
    </w:p>
    <w:p w:rsidR="005645A6" w:rsidRPr="006C6FA6" w:rsidRDefault="005645A6" w:rsidP="005645A6">
      <w:pPr>
        <w:tabs>
          <w:tab w:val="center" w:pos="4393"/>
        </w:tabs>
        <w:suppressAutoHyphens/>
        <w:jc w:val="center"/>
        <w:rPr>
          <w:rFonts w:ascii="AvantGarde Bk BT" w:hAnsi="AvantGarde Bk BT"/>
          <w:spacing w:val="-3"/>
          <w:sz w:val="18"/>
          <w:szCs w:val="18"/>
          <w:lang w:val="es-ES_tradnl"/>
        </w:rPr>
      </w:pPr>
      <w:r w:rsidRPr="006C6FA6">
        <w:rPr>
          <w:rFonts w:ascii="AvantGarde Bk BT" w:hAnsi="AvantGarde Bk BT"/>
          <w:spacing w:val="-3"/>
          <w:sz w:val="18"/>
          <w:szCs w:val="18"/>
          <w:lang w:val="es-ES_tradnl"/>
        </w:rPr>
        <w:t>“Piensa y Trabaja”</w:t>
      </w:r>
    </w:p>
    <w:p w:rsidR="005645A6" w:rsidRPr="006C6FA6" w:rsidRDefault="005645A6" w:rsidP="005645A6">
      <w:pPr>
        <w:jc w:val="center"/>
        <w:rPr>
          <w:rFonts w:ascii="AvantGarde Bk BT" w:hAnsi="AvantGarde Bk BT"/>
          <w:sz w:val="18"/>
          <w:szCs w:val="18"/>
        </w:rPr>
      </w:pPr>
      <w:r w:rsidRPr="006C6FA6">
        <w:rPr>
          <w:rFonts w:ascii="AvantGarde Bk BT" w:hAnsi="AvantGarde Bk BT"/>
          <w:sz w:val="18"/>
          <w:szCs w:val="18"/>
        </w:rPr>
        <w:t xml:space="preserve">Guadalajara, Jalisco, </w:t>
      </w:r>
      <w:r w:rsidR="003E25A5" w:rsidRPr="006C6FA6">
        <w:rPr>
          <w:rFonts w:ascii="AvantGarde Bk BT" w:hAnsi="AvantGarde Bk BT"/>
          <w:sz w:val="18"/>
          <w:szCs w:val="18"/>
        </w:rPr>
        <w:t>2</w:t>
      </w:r>
      <w:r w:rsidR="006C6FA6" w:rsidRPr="006C6FA6">
        <w:rPr>
          <w:rFonts w:ascii="AvantGarde Bk BT" w:hAnsi="AvantGarde Bk BT"/>
          <w:sz w:val="18"/>
          <w:szCs w:val="18"/>
        </w:rPr>
        <w:t>2</w:t>
      </w:r>
      <w:r w:rsidR="003E25A5" w:rsidRPr="006C6FA6">
        <w:rPr>
          <w:rFonts w:ascii="AvantGarde Bk BT" w:hAnsi="AvantGarde Bk BT"/>
          <w:sz w:val="18"/>
          <w:szCs w:val="18"/>
        </w:rPr>
        <w:t xml:space="preserve"> de </w:t>
      </w:r>
      <w:r w:rsidR="006C6FA6" w:rsidRPr="006C6FA6">
        <w:rPr>
          <w:rFonts w:ascii="AvantGarde Bk BT" w:hAnsi="AvantGarde Bk BT"/>
          <w:sz w:val="18"/>
          <w:szCs w:val="18"/>
        </w:rPr>
        <w:t>Octubre</w:t>
      </w:r>
      <w:r w:rsidR="00654FEA" w:rsidRPr="006C6FA6">
        <w:rPr>
          <w:rFonts w:ascii="AvantGarde Bk BT" w:hAnsi="AvantGarde Bk BT"/>
          <w:sz w:val="18"/>
          <w:szCs w:val="18"/>
        </w:rPr>
        <w:t xml:space="preserve"> de 2018</w:t>
      </w:r>
    </w:p>
    <w:p w:rsidR="005645A6" w:rsidRPr="006C6FA6" w:rsidRDefault="005645A6" w:rsidP="000F6ADF">
      <w:pPr>
        <w:rPr>
          <w:rFonts w:ascii="AvantGarde Bk BT" w:hAnsi="AvantGarde Bk BT"/>
          <w:sz w:val="18"/>
          <w:szCs w:val="18"/>
        </w:rPr>
      </w:pPr>
    </w:p>
    <w:p w:rsidR="00C66E14" w:rsidRDefault="00C66E14" w:rsidP="000F6ADF">
      <w:pPr>
        <w:rPr>
          <w:rFonts w:ascii="AvantGarde Bk BT" w:hAnsi="AvantGarde Bk BT"/>
          <w:sz w:val="18"/>
          <w:szCs w:val="18"/>
        </w:rPr>
      </w:pPr>
    </w:p>
    <w:p w:rsidR="006A6945" w:rsidRPr="006C6FA6" w:rsidRDefault="006A6945" w:rsidP="000F6ADF">
      <w:pPr>
        <w:rPr>
          <w:rFonts w:ascii="AvantGarde Bk BT" w:hAnsi="AvantGarde Bk BT"/>
          <w:sz w:val="18"/>
          <w:szCs w:val="18"/>
        </w:rPr>
      </w:pPr>
    </w:p>
    <w:p w:rsidR="005645A6" w:rsidRPr="006C6FA6" w:rsidRDefault="003D5FCD" w:rsidP="005645A6">
      <w:pPr>
        <w:tabs>
          <w:tab w:val="center" w:pos="4393"/>
          <w:tab w:val="left" w:pos="7200"/>
        </w:tabs>
        <w:suppressAutoHyphens/>
        <w:jc w:val="center"/>
        <w:rPr>
          <w:rFonts w:ascii="AvantGarde Bk BT" w:hAnsi="AvantGarde Bk BT"/>
          <w:b/>
          <w:spacing w:val="-3"/>
          <w:sz w:val="18"/>
          <w:szCs w:val="18"/>
        </w:rPr>
      </w:pPr>
      <w:r w:rsidRPr="006C6FA6">
        <w:rPr>
          <w:rFonts w:ascii="AvantGarde Bk BT" w:hAnsi="AvantGarde Bk BT"/>
          <w:b/>
          <w:spacing w:val="-3"/>
          <w:sz w:val="18"/>
          <w:szCs w:val="18"/>
        </w:rPr>
        <w:t xml:space="preserve">Dr. Miguel Ángel Navarro </w:t>
      </w:r>
      <w:proofErr w:type="spellStart"/>
      <w:r w:rsidRPr="006C6FA6">
        <w:rPr>
          <w:rFonts w:ascii="AvantGarde Bk BT" w:hAnsi="AvantGarde Bk BT"/>
          <w:b/>
          <w:spacing w:val="-3"/>
          <w:sz w:val="18"/>
          <w:szCs w:val="18"/>
        </w:rPr>
        <w:t>Navarro</w:t>
      </w:r>
      <w:proofErr w:type="spellEnd"/>
    </w:p>
    <w:p w:rsidR="005645A6" w:rsidRPr="006C6FA6" w:rsidRDefault="005645A6" w:rsidP="005645A6">
      <w:pPr>
        <w:tabs>
          <w:tab w:val="left" w:pos="-720"/>
        </w:tabs>
        <w:suppressAutoHyphens/>
        <w:jc w:val="center"/>
        <w:rPr>
          <w:rFonts w:ascii="AvantGarde Bk BT" w:hAnsi="AvantGarde Bk BT"/>
          <w:spacing w:val="-3"/>
          <w:sz w:val="18"/>
          <w:szCs w:val="18"/>
        </w:rPr>
      </w:pPr>
      <w:r w:rsidRPr="006C6FA6">
        <w:rPr>
          <w:rFonts w:ascii="AvantGarde Bk BT" w:hAnsi="AvantGarde Bk BT"/>
          <w:spacing w:val="-3"/>
          <w:sz w:val="18"/>
          <w:szCs w:val="18"/>
        </w:rPr>
        <w:t xml:space="preserve">Presidente </w:t>
      </w:r>
    </w:p>
    <w:p w:rsidR="005645A6" w:rsidRPr="006C6FA6" w:rsidRDefault="005645A6" w:rsidP="005645A6">
      <w:pPr>
        <w:rPr>
          <w:rFonts w:ascii="AvantGarde Bk BT" w:hAnsi="AvantGarde Bk BT"/>
          <w:sz w:val="18"/>
          <w:szCs w:val="18"/>
        </w:rPr>
      </w:pPr>
    </w:p>
    <w:p w:rsidR="005645A6" w:rsidRPr="006C6FA6" w:rsidRDefault="005645A6" w:rsidP="005645A6">
      <w:pPr>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5645A6" w:rsidRPr="006C6FA6" w:rsidTr="00A65EAB">
        <w:tc>
          <w:tcPr>
            <w:tcW w:w="4560" w:type="dxa"/>
          </w:tcPr>
          <w:p w:rsidR="005645A6" w:rsidRPr="006C6FA6" w:rsidRDefault="005645A6" w:rsidP="00A65EAB">
            <w:pPr>
              <w:ind w:left="709" w:hanging="283"/>
              <w:jc w:val="center"/>
              <w:rPr>
                <w:rFonts w:ascii="AvantGarde Bk BT" w:hAnsi="AvantGarde Bk BT"/>
                <w:spacing w:val="-3"/>
                <w:sz w:val="18"/>
                <w:szCs w:val="18"/>
                <w:lang w:val="es-ES_tradnl"/>
              </w:rPr>
            </w:pPr>
            <w:r w:rsidRPr="006C6FA6">
              <w:rPr>
                <w:rFonts w:ascii="AvantGarde Bk BT" w:hAnsi="AvantGarde Bk BT"/>
                <w:spacing w:val="-3"/>
                <w:sz w:val="18"/>
                <w:szCs w:val="18"/>
                <w:lang w:val="es-ES_tradnl"/>
              </w:rPr>
              <w:t>Mtro. Ernesto Flores Gallo</w:t>
            </w:r>
          </w:p>
        </w:tc>
        <w:tc>
          <w:tcPr>
            <w:tcW w:w="4680" w:type="dxa"/>
          </w:tcPr>
          <w:p w:rsidR="005645A6" w:rsidRPr="006C6FA6" w:rsidRDefault="005645A6" w:rsidP="00A65EAB">
            <w:pPr>
              <w:ind w:left="709" w:hanging="283"/>
              <w:jc w:val="center"/>
              <w:rPr>
                <w:rFonts w:ascii="AvantGarde Bk BT" w:hAnsi="AvantGarde Bk BT"/>
                <w:spacing w:val="-3"/>
                <w:sz w:val="18"/>
                <w:szCs w:val="18"/>
                <w:lang w:val="es-ES_tradnl"/>
              </w:rPr>
            </w:pPr>
            <w:r w:rsidRPr="006C6FA6">
              <w:rPr>
                <w:rFonts w:ascii="AvantGarde Bk BT" w:hAnsi="AvantGarde Bk BT"/>
                <w:spacing w:val="-3"/>
                <w:sz w:val="18"/>
                <w:szCs w:val="18"/>
                <w:lang w:val="es-ES_tradnl"/>
              </w:rPr>
              <w:t>Dr. José Guadalupe Salazar Estrada</w:t>
            </w:r>
          </w:p>
        </w:tc>
      </w:tr>
      <w:tr w:rsidR="005645A6" w:rsidRPr="006C6FA6" w:rsidTr="00A65EAB">
        <w:tc>
          <w:tcPr>
            <w:tcW w:w="4560" w:type="dxa"/>
          </w:tcPr>
          <w:p w:rsidR="005645A6" w:rsidRPr="006C6FA6" w:rsidRDefault="005645A6" w:rsidP="00A65EAB">
            <w:pPr>
              <w:ind w:left="709" w:hanging="283"/>
              <w:jc w:val="center"/>
              <w:rPr>
                <w:rFonts w:ascii="AvantGarde Bk BT" w:hAnsi="AvantGarde Bk BT"/>
                <w:spacing w:val="-3"/>
                <w:sz w:val="18"/>
                <w:szCs w:val="18"/>
                <w:lang w:val="es-ES_tradnl"/>
              </w:rPr>
            </w:pPr>
          </w:p>
          <w:p w:rsidR="005645A6" w:rsidRPr="006C6FA6" w:rsidRDefault="005645A6" w:rsidP="00A65EAB">
            <w:pPr>
              <w:ind w:left="709" w:hanging="283"/>
              <w:jc w:val="center"/>
              <w:rPr>
                <w:rFonts w:ascii="AvantGarde Bk BT" w:hAnsi="AvantGarde Bk BT"/>
                <w:spacing w:val="-3"/>
                <w:sz w:val="18"/>
                <w:szCs w:val="18"/>
                <w:lang w:val="es-ES_tradnl"/>
              </w:rPr>
            </w:pPr>
          </w:p>
          <w:p w:rsidR="005645A6" w:rsidRPr="006C6FA6" w:rsidRDefault="005645A6" w:rsidP="00A65EAB">
            <w:pPr>
              <w:ind w:left="709" w:hanging="283"/>
              <w:jc w:val="center"/>
              <w:rPr>
                <w:rFonts w:ascii="AvantGarde Bk BT" w:hAnsi="AvantGarde Bk BT"/>
                <w:spacing w:val="-3"/>
                <w:sz w:val="18"/>
                <w:szCs w:val="18"/>
                <w:lang w:val="es-ES_tradnl"/>
              </w:rPr>
            </w:pPr>
          </w:p>
        </w:tc>
        <w:tc>
          <w:tcPr>
            <w:tcW w:w="4680" w:type="dxa"/>
          </w:tcPr>
          <w:p w:rsidR="005645A6" w:rsidRPr="006C6FA6" w:rsidRDefault="005645A6" w:rsidP="00A65EAB">
            <w:pPr>
              <w:ind w:left="709" w:hanging="283"/>
              <w:jc w:val="center"/>
              <w:rPr>
                <w:rFonts w:ascii="AvantGarde Bk BT" w:hAnsi="AvantGarde Bk BT"/>
                <w:spacing w:val="-3"/>
                <w:sz w:val="18"/>
                <w:szCs w:val="18"/>
                <w:lang w:val="es-ES_tradnl"/>
              </w:rPr>
            </w:pPr>
          </w:p>
          <w:p w:rsidR="005645A6" w:rsidRPr="006C6FA6" w:rsidRDefault="005645A6" w:rsidP="00A65EAB">
            <w:pPr>
              <w:ind w:left="709" w:hanging="283"/>
              <w:jc w:val="center"/>
              <w:rPr>
                <w:rFonts w:ascii="AvantGarde Bk BT" w:hAnsi="AvantGarde Bk BT"/>
                <w:spacing w:val="-3"/>
                <w:sz w:val="18"/>
                <w:szCs w:val="18"/>
                <w:lang w:val="es-ES_tradnl"/>
              </w:rPr>
            </w:pPr>
          </w:p>
        </w:tc>
      </w:tr>
      <w:tr w:rsidR="005645A6" w:rsidRPr="006C6FA6" w:rsidTr="00A65EAB">
        <w:tc>
          <w:tcPr>
            <w:tcW w:w="4560" w:type="dxa"/>
          </w:tcPr>
          <w:p w:rsidR="005645A6" w:rsidRPr="006C6FA6" w:rsidRDefault="005645A6" w:rsidP="00A65EAB">
            <w:pPr>
              <w:ind w:left="709" w:hanging="283"/>
              <w:jc w:val="center"/>
              <w:rPr>
                <w:rFonts w:ascii="AvantGarde Bk BT" w:hAnsi="AvantGarde Bk BT"/>
                <w:spacing w:val="-3"/>
                <w:sz w:val="18"/>
                <w:szCs w:val="18"/>
                <w:lang w:val="es-ES_tradnl"/>
              </w:rPr>
            </w:pPr>
            <w:r w:rsidRPr="006C6FA6">
              <w:rPr>
                <w:rFonts w:ascii="AvantGarde Bk BT" w:hAnsi="AvantGarde Bk BT"/>
                <w:sz w:val="18"/>
                <w:szCs w:val="18"/>
              </w:rPr>
              <w:t>Mtro. Francisco Vera Soria</w:t>
            </w:r>
          </w:p>
        </w:tc>
        <w:tc>
          <w:tcPr>
            <w:tcW w:w="4680" w:type="dxa"/>
          </w:tcPr>
          <w:p w:rsidR="005645A6" w:rsidRPr="006C6FA6" w:rsidRDefault="005069FE" w:rsidP="00A65EAB">
            <w:pPr>
              <w:ind w:left="709" w:hanging="283"/>
              <w:jc w:val="center"/>
              <w:rPr>
                <w:rFonts w:ascii="AvantGarde Bk BT" w:hAnsi="AvantGarde Bk BT"/>
                <w:spacing w:val="-3"/>
                <w:sz w:val="18"/>
                <w:szCs w:val="18"/>
                <w:lang w:val="es-ES_tradnl"/>
              </w:rPr>
            </w:pPr>
            <w:r w:rsidRPr="006C6FA6">
              <w:rPr>
                <w:rFonts w:ascii="AvantGarde Bk BT" w:hAnsi="AvantGarde Bk BT"/>
                <w:spacing w:val="-3"/>
                <w:sz w:val="18"/>
                <w:szCs w:val="18"/>
                <w:lang w:val="es-ES_tradnl"/>
              </w:rPr>
              <w:t>C. Luis Carlos Dueñas Vázquez</w:t>
            </w:r>
          </w:p>
        </w:tc>
      </w:tr>
    </w:tbl>
    <w:p w:rsidR="005645A6" w:rsidRPr="006C6FA6" w:rsidRDefault="005645A6" w:rsidP="005645A6">
      <w:pPr>
        <w:rPr>
          <w:rFonts w:ascii="AvantGarde Bk BT" w:hAnsi="AvantGarde Bk BT"/>
          <w:sz w:val="18"/>
          <w:szCs w:val="18"/>
        </w:rPr>
      </w:pPr>
    </w:p>
    <w:p w:rsidR="005645A6" w:rsidRPr="006C6FA6" w:rsidRDefault="005645A6" w:rsidP="005645A6">
      <w:pPr>
        <w:rPr>
          <w:rFonts w:ascii="AvantGarde Bk BT" w:hAnsi="AvantGarde Bk BT"/>
          <w:sz w:val="18"/>
          <w:szCs w:val="18"/>
        </w:rPr>
      </w:pPr>
    </w:p>
    <w:p w:rsidR="005645A6" w:rsidRPr="006C6FA6" w:rsidRDefault="005645A6" w:rsidP="005645A6">
      <w:pPr>
        <w:tabs>
          <w:tab w:val="center" w:pos="4393"/>
          <w:tab w:val="left" w:pos="7200"/>
        </w:tabs>
        <w:suppressAutoHyphens/>
        <w:jc w:val="center"/>
        <w:rPr>
          <w:rFonts w:ascii="AvantGarde Bk BT" w:hAnsi="AvantGarde Bk BT"/>
          <w:b/>
          <w:spacing w:val="-3"/>
          <w:sz w:val="18"/>
          <w:szCs w:val="18"/>
        </w:rPr>
      </w:pPr>
      <w:r w:rsidRPr="006C6FA6">
        <w:rPr>
          <w:rFonts w:ascii="AvantGarde Bk BT" w:hAnsi="AvantGarde Bk BT"/>
          <w:b/>
          <w:spacing w:val="-3"/>
          <w:sz w:val="18"/>
          <w:szCs w:val="18"/>
        </w:rPr>
        <w:t>Mtro. José Alfredo Peña Ramos</w:t>
      </w:r>
    </w:p>
    <w:p w:rsidR="005645A6" w:rsidRPr="006C6FA6" w:rsidRDefault="005645A6" w:rsidP="000F6ADF">
      <w:pPr>
        <w:tabs>
          <w:tab w:val="left" w:pos="-720"/>
        </w:tabs>
        <w:suppressAutoHyphens/>
        <w:jc w:val="center"/>
        <w:rPr>
          <w:rFonts w:ascii="AvantGarde Bk BT" w:hAnsi="AvantGarde Bk BT"/>
          <w:spacing w:val="-3"/>
          <w:sz w:val="18"/>
          <w:szCs w:val="18"/>
        </w:rPr>
      </w:pPr>
      <w:r w:rsidRPr="006C6FA6">
        <w:rPr>
          <w:rFonts w:ascii="AvantGarde Bk BT" w:hAnsi="AvantGarde Bk BT"/>
          <w:spacing w:val="-3"/>
          <w:sz w:val="18"/>
          <w:szCs w:val="18"/>
        </w:rPr>
        <w:t xml:space="preserve">Secretario de Actas y Acuerdos </w:t>
      </w:r>
    </w:p>
    <w:sectPr w:rsidR="005645A6" w:rsidRPr="006C6FA6"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68" w:rsidRDefault="00092468" w:rsidP="00C85DA2">
      <w:r>
        <w:separator/>
      </w:r>
    </w:p>
  </w:endnote>
  <w:endnote w:type="continuationSeparator" w:id="0">
    <w:p w:rsidR="00092468" w:rsidRDefault="00092468"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A65EAB" w:rsidRPr="00DC51E6" w:rsidRDefault="00A65EAB"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FF5342">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FF5342">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A65EAB" w:rsidRDefault="00A65EAB" w:rsidP="00DC51E6">
    <w:pPr>
      <w:pStyle w:val="Piedepgina"/>
      <w:spacing w:line="276" w:lineRule="auto"/>
      <w:jc w:val="center"/>
      <w:rPr>
        <w:rFonts w:ascii="Times New Roman" w:hAnsi="Times New Roman" w:cs="Times New Roman"/>
        <w:sz w:val="17"/>
        <w:szCs w:val="17"/>
      </w:rPr>
    </w:pPr>
  </w:p>
  <w:p w:rsidR="00A65EAB" w:rsidRPr="00C85DA2" w:rsidRDefault="00A65EAB"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A65EAB" w:rsidRPr="00C85DA2" w:rsidRDefault="00A65EAB"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A65EAB" w:rsidRPr="00C85DA2" w:rsidRDefault="00A65EAB"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A65EAB" w:rsidRPr="00DC51E6" w:rsidRDefault="00A65EAB"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68" w:rsidRDefault="00092468" w:rsidP="00C85DA2">
      <w:r>
        <w:separator/>
      </w:r>
    </w:p>
  </w:footnote>
  <w:footnote w:type="continuationSeparator" w:id="0">
    <w:p w:rsidR="00092468" w:rsidRDefault="00092468"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EAB" w:rsidRDefault="00A65EAB"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40E1664D" wp14:editId="221E67EC">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A65EAB" w:rsidRDefault="00A65EAB" w:rsidP="007B1178">
    <w:pPr>
      <w:pStyle w:val="Encabezado"/>
      <w:jc w:val="right"/>
      <w:rPr>
        <w:noProof/>
        <w:lang w:val="es-ES"/>
      </w:rPr>
    </w:pPr>
  </w:p>
  <w:p w:rsidR="00A65EAB" w:rsidRDefault="00A65EAB" w:rsidP="007B1178">
    <w:pPr>
      <w:pStyle w:val="Encabezado"/>
      <w:jc w:val="right"/>
      <w:rPr>
        <w:noProof/>
        <w:lang w:val="es-ES"/>
      </w:rPr>
    </w:pPr>
  </w:p>
  <w:p w:rsidR="00A65EAB" w:rsidRDefault="00A65EAB" w:rsidP="007B1178">
    <w:pPr>
      <w:pStyle w:val="Encabezado"/>
      <w:jc w:val="right"/>
      <w:rPr>
        <w:rFonts w:ascii="AvantGarde Bk BT" w:hAnsi="AvantGarde Bk BT"/>
        <w:noProof/>
        <w:lang w:val="es-ES"/>
      </w:rPr>
    </w:pPr>
  </w:p>
  <w:p w:rsidR="00A65EAB" w:rsidRPr="00505C5E" w:rsidRDefault="00A65EAB"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A65EAB" w:rsidRPr="00505C5E" w:rsidRDefault="00A65EAB"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8</w:t>
    </w:r>
    <w:r w:rsidRPr="00505C5E">
      <w:rPr>
        <w:rFonts w:ascii="AvantGarde Bk BT" w:hAnsi="AvantGarde Bk BT"/>
        <w:noProof/>
        <w:sz w:val="16"/>
        <w:szCs w:val="16"/>
        <w:lang w:val="es-ES"/>
      </w:rPr>
      <w:t>/</w:t>
    </w:r>
    <w:r>
      <w:rPr>
        <w:rFonts w:ascii="AvantGarde Bk BT" w:hAnsi="AvantGarde Bk BT"/>
        <w:noProof/>
        <w:sz w:val="16"/>
        <w:szCs w:val="16"/>
        <w:lang w:val="es-ES"/>
      </w:rPr>
      <w:t>15</w:t>
    </w:r>
    <w:r w:rsidR="006C6FA6">
      <w:rPr>
        <w:rFonts w:ascii="AvantGarde Bk BT" w:hAnsi="AvantGarde Bk BT"/>
        <w:noProof/>
        <w:sz w:val="16"/>
        <w:szCs w:val="16"/>
        <w:lang w:val="es-ES"/>
      </w:rPr>
      <w:t>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E83F5E"/>
    <w:multiLevelType w:val="hybridMultilevel"/>
    <w:tmpl w:val="555882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6CA5B5B"/>
    <w:multiLevelType w:val="hybridMultilevel"/>
    <w:tmpl w:val="D21E74B2"/>
    <w:lvl w:ilvl="0" w:tplc="080A0019">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10"/>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7"/>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3"/>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0090"/>
    <w:rsid w:val="000407A6"/>
    <w:rsid w:val="00047EFB"/>
    <w:rsid w:val="000503DC"/>
    <w:rsid w:val="00051B71"/>
    <w:rsid w:val="0006221E"/>
    <w:rsid w:val="00074D30"/>
    <w:rsid w:val="0007697F"/>
    <w:rsid w:val="00080B65"/>
    <w:rsid w:val="00091BA1"/>
    <w:rsid w:val="000921FF"/>
    <w:rsid w:val="00092468"/>
    <w:rsid w:val="00093404"/>
    <w:rsid w:val="00094CA9"/>
    <w:rsid w:val="00095994"/>
    <w:rsid w:val="000A20B5"/>
    <w:rsid w:val="000A7C97"/>
    <w:rsid w:val="000A7EA9"/>
    <w:rsid w:val="000B2857"/>
    <w:rsid w:val="000B729E"/>
    <w:rsid w:val="000D0C1B"/>
    <w:rsid w:val="000D1C09"/>
    <w:rsid w:val="000D586C"/>
    <w:rsid w:val="000E0D24"/>
    <w:rsid w:val="000E315A"/>
    <w:rsid w:val="000F183B"/>
    <w:rsid w:val="000F4034"/>
    <w:rsid w:val="000F4C96"/>
    <w:rsid w:val="000F6847"/>
    <w:rsid w:val="000F6ADF"/>
    <w:rsid w:val="000F7126"/>
    <w:rsid w:val="00106732"/>
    <w:rsid w:val="00113F3E"/>
    <w:rsid w:val="001151CD"/>
    <w:rsid w:val="00115E24"/>
    <w:rsid w:val="00122B64"/>
    <w:rsid w:val="00132011"/>
    <w:rsid w:val="00147564"/>
    <w:rsid w:val="001561C8"/>
    <w:rsid w:val="00161109"/>
    <w:rsid w:val="001671F3"/>
    <w:rsid w:val="00174E81"/>
    <w:rsid w:val="001771F3"/>
    <w:rsid w:val="00177C5C"/>
    <w:rsid w:val="00177EB1"/>
    <w:rsid w:val="00183CD6"/>
    <w:rsid w:val="001945AA"/>
    <w:rsid w:val="00197CFC"/>
    <w:rsid w:val="001A47D8"/>
    <w:rsid w:val="001A57D4"/>
    <w:rsid w:val="001B7EBF"/>
    <w:rsid w:val="001C03A9"/>
    <w:rsid w:val="001D12E9"/>
    <w:rsid w:val="001D674D"/>
    <w:rsid w:val="001D6C6D"/>
    <w:rsid w:val="001E441A"/>
    <w:rsid w:val="001E46DC"/>
    <w:rsid w:val="001E76DC"/>
    <w:rsid w:val="001F2E6A"/>
    <w:rsid w:val="00201CD5"/>
    <w:rsid w:val="00202B1A"/>
    <w:rsid w:val="00212A39"/>
    <w:rsid w:val="00220E9C"/>
    <w:rsid w:val="00225416"/>
    <w:rsid w:val="002255D9"/>
    <w:rsid w:val="002301A5"/>
    <w:rsid w:val="00232F24"/>
    <w:rsid w:val="00233206"/>
    <w:rsid w:val="002351BC"/>
    <w:rsid w:val="00236C99"/>
    <w:rsid w:val="0024732E"/>
    <w:rsid w:val="002479AE"/>
    <w:rsid w:val="00252819"/>
    <w:rsid w:val="002600D4"/>
    <w:rsid w:val="0026297B"/>
    <w:rsid w:val="00263D28"/>
    <w:rsid w:val="00272B3C"/>
    <w:rsid w:val="002752FA"/>
    <w:rsid w:val="002754A4"/>
    <w:rsid w:val="002773CF"/>
    <w:rsid w:val="00283728"/>
    <w:rsid w:val="00286CC0"/>
    <w:rsid w:val="00287258"/>
    <w:rsid w:val="0029073F"/>
    <w:rsid w:val="002A0036"/>
    <w:rsid w:val="002A11B5"/>
    <w:rsid w:val="002A2505"/>
    <w:rsid w:val="002B0C46"/>
    <w:rsid w:val="002B40FF"/>
    <w:rsid w:val="002B7F1B"/>
    <w:rsid w:val="002D4CB9"/>
    <w:rsid w:val="002E14A6"/>
    <w:rsid w:val="002E2C89"/>
    <w:rsid w:val="002E58F0"/>
    <w:rsid w:val="002F399F"/>
    <w:rsid w:val="002F58A6"/>
    <w:rsid w:val="003050DC"/>
    <w:rsid w:val="003059B1"/>
    <w:rsid w:val="0031552A"/>
    <w:rsid w:val="00316B59"/>
    <w:rsid w:val="00321550"/>
    <w:rsid w:val="00322D98"/>
    <w:rsid w:val="00325C14"/>
    <w:rsid w:val="0032749F"/>
    <w:rsid w:val="003409C5"/>
    <w:rsid w:val="00342215"/>
    <w:rsid w:val="00350B9A"/>
    <w:rsid w:val="003519CF"/>
    <w:rsid w:val="00351EF4"/>
    <w:rsid w:val="00355DB5"/>
    <w:rsid w:val="0035778E"/>
    <w:rsid w:val="00357B5B"/>
    <w:rsid w:val="00362617"/>
    <w:rsid w:val="00362826"/>
    <w:rsid w:val="00373177"/>
    <w:rsid w:val="003771FD"/>
    <w:rsid w:val="00381D9F"/>
    <w:rsid w:val="003822C8"/>
    <w:rsid w:val="00383E20"/>
    <w:rsid w:val="0038431C"/>
    <w:rsid w:val="00387DC1"/>
    <w:rsid w:val="0039020A"/>
    <w:rsid w:val="0039290B"/>
    <w:rsid w:val="0039392F"/>
    <w:rsid w:val="00396264"/>
    <w:rsid w:val="0039720D"/>
    <w:rsid w:val="003A1003"/>
    <w:rsid w:val="003A73B0"/>
    <w:rsid w:val="003C1289"/>
    <w:rsid w:val="003C1E65"/>
    <w:rsid w:val="003C33E4"/>
    <w:rsid w:val="003C44B0"/>
    <w:rsid w:val="003D5FCD"/>
    <w:rsid w:val="003D6855"/>
    <w:rsid w:val="003D6F6A"/>
    <w:rsid w:val="003E1C52"/>
    <w:rsid w:val="003E25A5"/>
    <w:rsid w:val="003E7560"/>
    <w:rsid w:val="003E7E14"/>
    <w:rsid w:val="003F44F6"/>
    <w:rsid w:val="003F49CB"/>
    <w:rsid w:val="004117FE"/>
    <w:rsid w:val="00413C11"/>
    <w:rsid w:val="00415D48"/>
    <w:rsid w:val="0041756A"/>
    <w:rsid w:val="00427480"/>
    <w:rsid w:val="00433FE3"/>
    <w:rsid w:val="004410F3"/>
    <w:rsid w:val="0044281D"/>
    <w:rsid w:val="00442A96"/>
    <w:rsid w:val="00451EA5"/>
    <w:rsid w:val="0046667A"/>
    <w:rsid w:val="004671C1"/>
    <w:rsid w:val="0047389E"/>
    <w:rsid w:val="00474C85"/>
    <w:rsid w:val="0047681D"/>
    <w:rsid w:val="00476AF2"/>
    <w:rsid w:val="00483ADC"/>
    <w:rsid w:val="004863F1"/>
    <w:rsid w:val="00487FCF"/>
    <w:rsid w:val="00494077"/>
    <w:rsid w:val="004B5D64"/>
    <w:rsid w:val="004C2EA0"/>
    <w:rsid w:val="004C5D67"/>
    <w:rsid w:val="004D2B8F"/>
    <w:rsid w:val="004D5650"/>
    <w:rsid w:val="004E04A0"/>
    <w:rsid w:val="004E4664"/>
    <w:rsid w:val="004E5168"/>
    <w:rsid w:val="004F519F"/>
    <w:rsid w:val="004F608C"/>
    <w:rsid w:val="004F6B2C"/>
    <w:rsid w:val="00505310"/>
    <w:rsid w:val="00505AEA"/>
    <w:rsid w:val="00505C5E"/>
    <w:rsid w:val="005069FE"/>
    <w:rsid w:val="00507294"/>
    <w:rsid w:val="00507D06"/>
    <w:rsid w:val="00514655"/>
    <w:rsid w:val="005211DB"/>
    <w:rsid w:val="00523458"/>
    <w:rsid w:val="005245AB"/>
    <w:rsid w:val="00545C0B"/>
    <w:rsid w:val="005479F9"/>
    <w:rsid w:val="00550B8D"/>
    <w:rsid w:val="00554054"/>
    <w:rsid w:val="00556D89"/>
    <w:rsid w:val="0056261D"/>
    <w:rsid w:val="00563516"/>
    <w:rsid w:val="005645A6"/>
    <w:rsid w:val="005649EC"/>
    <w:rsid w:val="00566FCA"/>
    <w:rsid w:val="005747C5"/>
    <w:rsid w:val="00585DD7"/>
    <w:rsid w:val="00586A85"/>
    <w:rsid w:val="005924E7"/>
    <w:rsid w:val="00593344"/>
    <w:rsid w:val="005A013E"/>
    <w:rsid w:val="005A357E"/>
    <w:rsid w:val="005A49DA"/>
    <w:rsid w:val="005A6CEF"/>
    <w:rsid w:val="005C0C77"/>
    <w:rsid w:val="005C5E45"/>
    <w:rsid w:val="005D2954"/>
    <w:rsid w:val="005D33B7"/>
    <w:rsid w:val="005E14C5"/>
    <w:rsid w:val="005F22E9"/>
    <w:rsid w:val="00600D2C"/>
    <w:rsid w:val="00603E86"/>
    <w:rsid w:val="00604231"/>
    <w:rsid w:val="00607AE3"/>
    <w:rsid w:val="00610A12"/>
    <w:rsid w:val="0061237C"/>
    <w:rsid w:val="006125D7"/>
    <w:rsid w:val="0061764E"/>
    <w:rsid w:val="00633063"/>
    <w:rsid w:val="00634308"/>
    <w:rsid w:val="006377E5"/>
    <w:rsid w:val="00637E86"/>
    <w:rsid w:val="00654FEA"/>
    <w:rsid w:val="0065686E"/>
    <w:rsid w:val="00664008"/>
    <w:rsid w:val="00672076"/>
    <w:rsid w:val="0067281B"/>
    <w:rsid w:val="00674AEA"/>
    <w:rsid w:val="00683840"/>
    <w:rsid w:val="006929D4"/>
    <w:rsid w:val="006956CF"/>
    <w:rsid w:val="006A05DF"/>
    <w:rsid w:val="006A6945"/>
    <w:rsid w:val="006A7445"/>
    <w:rsid w:val="006A7CF3"/>
    <w:rsid w:val="006B63C5"/>
    <w:rsid w:val="006C0014"/>
    <w:rsid w:val="006C6FA6"/>
    <w:rsid w:val="006D1591"/>
    <w:rsid w:val="006D1A9A"/>
    <w:rsid w:val="006D1DC9"/>
    <w:rsid w:val="006D7801"/>
    <w:rsid w:val="006E764C"/>
    <w:rsid w:val="006F48AF"/>
    <w:rsid w:val="006F71F6"/>
    <w:rsid w:val="007009F2"/>
    <w:rsid w:val="007032FD"/>
    <w:rsid w:val="007033A5"/>
    <w:rsid w:val="00710071"/>
    <w:rsid w:val="00710975"/>
    <w:rsid w:val="00710B89"/>
    <w:rsid w:val="0071691D"/>
    <w:rsid w:val="00724A02"/>
    <w:rsid w:val="00726845"/>
    <w:rsid w:val="00732122"/>
    <w:rsid w:val="00736A7B"/>
    <w:rsid w:val="007451F5"/>
    <w:rsid w:val="0077761C"/>
    <w:rsid w:val="00780CBE"/>
    <w:rsid w:val="00786B1A"/>
    <w:rsid w:val="00787D05"/>
    <w:rsid w:val="007910F7"/>
    <w:rsid w:val="00793E3A"/>
    <w:rsid w:val="00794398"/>
    <w:rsid w:val="0079501F"/>
    <w:rsid w:val="007961A1"/>
    <w:rsid w:val="007A3984"/>
    <w:rsid w:val="007A4B3F"/>
    <w:rsid w:val="007B0505"/>
    <w:rsid w:val="007B0B08"/>
    <w:rsid w:val="007B1178"/>
    <w:rsid w:val="007B1CC4"/>
    <w:rsid w:val="007B3421"/>
    <w:rsid w:val="007B626F"/>
    <w:rsid w:val="007C0285"/>
    <w:rsid w:val="007C3B9D"/>
    <w:rsid w:val="007C4A93"/>
    <w:rsid w:val="007C693D"/>
    <w:rsid w:val="007D5C56"/>
    <w:rsid w:val="007D6BC2"/>
    <w:rsid w:val="007E0E4B"/>
    <w:rsid w:val="007E2DD3"/>
    <w:rsid w:val="007E5061"/>
    <w:rsid w:val="007E5A93"/>
    <w:rsid w:val="007E7A7D"/>
    <w:rsid w:val="007F0A26"/>
    <w:rsid w:val="00803636"/>
    <w:rsid w:val="00803766"/>
    <w:rsid w:val="008062E1"/>
    <w:rsid w:val="008070B9"/>
    <w:rsid w:val="00812D65"/>
    <w:rsid w:val="0081379C"/>
    <w:rsid w:val="00813921"/>
    <w:rsid w:val="00825C24"/>
    <w:rsid w:val="00826EB4"/>
    <w:rsid w:val="00830798"/>
    <w:rsid w:val="0083105B"/>
    <w:rsid w:val="00831F84"/>
    <w:rsid w:val="0084169E"/>
    <w:rsid w:val="0084763A"/>
    <w:rsid w:val="00847DA4"/>
    <w:rsid w:val="008533CA"/>
    <w:rsid w:val="008542CF"/>
    <w:rsid w:val="00854E6D"/>
    <w:rsid w:val="00855468"/>
    <w:rsid w:val="00861D5A"/>
    <w:rsid w:val="00863D5A"/>
    <w:rsid w:val="0087544B"/>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4DE7"/>
    <w:rsid w:val="008D65E5"/>
    <w:rsid w:val="008D6A9B"/>
    <w:rsid w:val="008D7EB2"/>
    <w:rsid w:val="008E0C74"/>
    <w:rsid w:val="008E1B19"/>
    <w:rsid w:val="008E54C2"/>
    <w:rsid w:val="008F71CF"/>
    <w:rsid w:val="0090516D"/>
    <w:rsid w:val="0091236E"/>
    <w:rsid w:val="009151FA"/>
    <w:rsid w:val="0092091B"/>
    <w:rsid w:val="00924F43"/>
    <w:rsid w:val="00926C6B"/>
    <w:rsid w:val="00937EA5"/>
    <w:rsid w:val="009472DE"/>
    <w:rsid w:val="009473A7"/>
    <w:rsid w:val="009523DF"/>
    <w:rsid w:val="00953144"/>
    <w:rsid w:val="00956FDE"/>
    <w:rsid w:val="009603A8"/>
    <w:rsid w:val="0096306A"/>
    <w:rsid w:val="00966D91"/>
    <w:rsid w:val="00970890"/>
    <w:rsid w:val="00976F1C"/>
    <w:rsid w:val="00984C54"/>
    <w:rsid w:val="009852E4"/>
    <w:rsid w:val="0099152D"/>
    <w:rsid w:val="009A035C"/>
    <w:rsid w:val="009A184E"/>
    <w:rsid w:val="009A3C48"/>
    <w:rsid w:val="009A6B2E"/>
    <w:rsid w:val="009A7F4F"/>
    <w:rsid w:val="009B2B02"/>
    <w:rsid w:val="009B5FAC"/>
    <w:rsid w:val="009B64A9"/>
    <w:rsid w:val="009C5B35"/>
    <w:rsid w:val="009C70BB"/>
    <w:rsid w:val="009E3DCF"/>
    <w:rsid w:val="009E44D5"/>
    <w:rsid w:val="009E64C6"/>
    <w:rsid w:val="00A009E8"/>
    <w:rsid w:val="00A032D0"/>
    <w:rsid w:val="00A1274B"/>
    <w:rsid w:val="00A20D1E"/>
    <w:rsid w:val="00A22611"/>
    <w:rsid w:val="00A22722"/>
    <w:rsid w:val="00A255C8"/>
    <w:rsid w:val="00A337D5"/>
    <w:rsid w:val="00A45166"/>
    <w:rsid w:val="00A4589F"/>
    <w:rsid w:val="00A52F4C"/>
    <w:rsid w:val="00A538C1"/>
    <w:rsid w:val="00A54667"/>
    <w:rsid w:val="00A61643"/>
    <w:rsid w:val="00A63B38"/>
    <w:rsid w:val="00A65EAB"/>
    <w:rsid w:val="00A7175B"/>
    <w:rsid w:val="00A87D7D"/>
    <w:rsid w:val="00A90FE0"/>
    <w:rsid w:val="00A924AA"/>
    <w:rsid w:val="00AA0435"/>
    <w:rsid w:val="00AA4A2D"/>
    <w:rsid w:val="00AA5DBA"/>
    <w:rsid w:val="00AB494B"/>
    <w:rsid w:val="00AB78F1"/>
    <w:rsid w:val="00AC1B2E"/>
    <w:rsid w:val="00AD509C"/>
    <w:rsid w:val="00AD5A0A"/>
    <w:rsid w:val="00AE0DAC"/>
    <w:rsid w:val="00AE2809"/>
    <w:rsid w:val="00AE5119"/>
    <w:rsid w:val="00AE52E0"/>
    <w:rsid w:val="00AE7D2A"/>
    <w:rsid w:val="00AF1C66"/>
    <w:rsid w:val="00AF528E"/>
    <w:rsid w:val="00AF5E4B"/>
    <w:rsid w:val="00AF6CEA"/>
    <w:rsid w:val="00B0390C"/>
    <w:rsid w:val="00B0463D"/>
    <w:rsid w:val="00B16A27"/>
    <w:rsid w:val="00B1777A"/>
    <w:rsid w:val="00B17F66"/>
    <w:rsid w:val="00B26A07"/>
    <w:rsid w:val="00B41E90"/>
    <w:rsid w:val="00B466EF"/>
    <w:rsid w:val="00B51E4D"/>
    <w:rsid w:val="00B538FB"/>
    <w:rsid w:val="00B63089"/>
    <w:rsid w:val="00B75500"/>
    <w:rsid w:val="00B76EC2"/>
    <w:rsid w:val="00B80F0C"/>
    <w:rsid w:val="00B8131C"/>
    <w:rsid w:val="00B81E4E"/>
    <w:rsid w:val="00B9511F"/>
    <w:rsid w:val="00BA033D"/>
    <w:rsid w:val="00BA1B8D"/>
    <w:rsid w:val="00BA5983"/>
    <w:rsid w:val="00BA5C7C"/>
    <w:rsid w:val="00BA5DD4"/>
    <w:rsid w:val="00BA64AA"/>
    <w:rsid w:val="00BA65E8"/>
    <w:rsid w:val="00BA767C"/>
    <w:rsid w:val="00BB79C7"/>
    <w:rsid w:val="00BD270B"/>
    <w:rsid w:val="00BD4E98"/>
    <w:rsid w:val="00BD533A"/>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473F7"/>
    <w:rsid w:val="00C47FBC"/>
    <w:rsid w:val="00C57E2E"/>
    <w:rsid w:val="00C605AA"/>
    <w:rsid w:val="00C60E1F"/>
    <w:rsid w:val="00C6104E"/>
    <w:rsid w:val="00C6258B"/>
    <w:rsid w:val="00C66E14"/>
    <w:rsid w:val="00C67519"/>
    <w:rsid w:val="00C70575"/>
    <w:rsid w:val="00C7510B"/>
    <w:rsid w:val="00C76F38"/>
    <w:rsid w:val="00C77A05"/>
    <w:rsid w:val="00C85DA2"/>
    <w:rsid w:val="00C92813"/>
    <w:rsid w:val="00C96D45"/>
    <w:rsid w:val="00CB69D4"/>
    <w:rsid w:val="00CC2CBC"/>
    <w:rsid w:val="00CC77DF"/>
    <w:rsid w:val="00CD30DA"/>
    <w:rsid w:val="00CD48F5"/>
    <w:rsid w:val="00CD4CE6"/>
    <w:rsid w:val="00CE0F4A"/>
    <w:rsid w:val="00CE4DA5"/>
    <w:rsid w:val="00CF4DEA"/>
    <w:rsid w:val="00D00A1F"/>
    <w:rsid w:val="00D00E7F"/>
    <w:rsid w:val="00D115E2"/>
    <w:rsid w:val="00D207DE"/>
    <w:rsid w:val="00D22075"/>
    <w:rsid w:val="00D24054"/>
    <w:rsid w:val="00D25A0D"/>
    <w:rsid w:val="00D26506"/>
    <w:rsid w:val="00D359E6"/>
    <w:rsid w:val="00D4107C"/>
    <w:rsid w:val="00D4194B"/>
    <w:rsid w:val="00D45362"/>
    <w:rsid w:val="00D464A9"/>
    <w:rsid w:val="00D60487"/>
    <w:rsid w:val="00D60B75"/>
    <w:rsid w:val="00D61675"/>
    <w:rsid w:val="00D61A0A"/>
    <w:rsid w:val="00D67F13"/>
    <w:rsid w:val="00D73179"/>
    <w:rsid w:val="00D81FD6"/>
    <w:rsid w:val="00D83330"/>
    <w:rsid w:val="00D85B1E"/>
    <w:rsid w:val="00D8790C"/>
    <w:rsid w:val="00DB2AD2"/>
    <w:rsid w:val="00DC0C1D"/>
    <w:rsid w:val="00DC4F5C"/>
    <w:rsid w:val="00DC51E6"/>
    <w:rsid w:val="00DC53C4"/>
    <w:rsid w:val="00DC672C"/>
    <w:rsid w:val="00DC7D83"/>
    <w:rsid w:val="00DD0801"/>
    <w:rsid w:val="00DD12AA"/>
    <w:rsid w:val="00DD4194"/>
    <w:rsid w:val="00DD451E"/>
    <w:rsid w:val="00DE1A68"/>
    <w:rsid w:val="00DE21BC"/>
    <w:rsid w:val="00DE5D48"/>
    <w:rsid w:val="00DE5F39"/>
    <w:rsid w:val="00DF0158"/>
    <w:rsid w:val="00DF574C"/>
    <w:rsid w:val="00DF6D62"/>
    <w:rsid w:val="00E016F1"/>
    <w:rsid w:val="00E02C20"/>
    <w:rsid w:val="00E04845"/>
    <w:rsid w:val="00E06203"/>
    <w:rsid w:val="00E06E73"/>
    <w:rsid w:val="00E07120"/>
    <w:rsid w:val="00E106FB"/>
    <w:rsid w:val="00E11716"/>
    <w:rsid w:val="00E1217B"/>
    <w:rsid w:val="00E1442A"/>
    <w:rsid w:val="00E14EA0"/>
    <w:rsid w:val="00E157BC"/>
    <w:rsid w:val="00E16153"/>
    <w:rsid w:val="00E206C9"/>
    <w:rsid w:val="00E237F3"/>
    <w:rsid w:val="00E26C91"/>
    <w:rsid w:val="00E33841"/>
    <w:rsid w:val="00E44921"/>
    <w:rsid w:val="00E47561"/>
    <w:rsid w:val="00E520AB"/>
    <w:rsid w:val="00E57BFD"/>
    <w:rsid w:val="00E6381C"/>
    <w:rsid w:val="00E64B4D"/>
    <w:rsid w:val="00E67F27"/>
    <w:rsid w:val="00E72345"/>
    <w:rsid w:val="00E87836"/>
    <w:rsid w:val="00E91777"/>
    <w:rsid w:val="00EA0B25"/>
    <w:rsid w:val="00EA65BE"/>
    <w:rsid w:val="00EA7CF4"/>
    <w:rsid w:val="00EC4B27"/>
    <w:rsid w:val="00ED2BED"/>
    <w:rsid w:val="00ED4AD7"/>
    <w:rsid w:val="00F007A3"/>
    <w:rsid w:val="00F02FB5"/>
    <w:rsid w:val="00F03CCA"/>
    <w:rsid w:val="00F15E06"/>
    <w:rsid w:val="00F205F6"/>
    <w:rsid w:val="00F22573"/>
    <w:rsid w:val="00F22C0E"/>
    <w:rsid w:val="00F25E6A"/>
    <w:rsid w:val="00F352D8"/>
    <w:rsid w:val="00F41657"/>
    <w:rsid w:val="00F43D34"/>
    <w:rsid w:val="00F45B71"/>
    <w:rsid w:val="00F479D9"/>
    <w:rsid w:val="00F51923"/>
    <w:rsid w:val="00F51FBB"/>
    <w:rsid w:val="00F64768"/>
    <w:rsid w:val="00F659B5"/>
    <w:rsid w:val="00F72769"/>
    <w:rsid w:val="00F72C36"/>
    <w:rsid w:val="00F76A2D"/>
    <w:rsid w:val="00F77630"/>
    <w:rsid w:val="00F81F2B"/>
    <w:rsid w:val="00F84CAA"/>
    <w:rsid w:val="00F9204A"/>
    <w:rsid w:val="00F939A1"/>
    <w:rsid w:val="00F93A5E"/>
    <w:rsid w:val="00F96C20"/>
    <w:rsid w:val="00F97260"/>
    <w:rsid w:val="00FA2EDC"/>
    <w:rsid w:val="00FA435C"/>
    <w:rsid w:val="00FB1AAF"/>
    <w:rsid w:val="00FC1AD8"/>
    <w:rsid w:val="00FC5419"/>
    <w:rsid w:val="00FD09BD"/>
    <w:rsid w:val="00FD22CD"/>
    <w:rsid w:val="00FD6977"/>
    <w:rsid w:val="00FE1163"/>
    <w:rsid w:val="00FE1C66"/>
    <w:rsid w:val="00FE5443"/>
    <w:rsid w:val="00FF3A6D"/>
    <w:rsid w:val="00FF5342"/>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 w:type="paragraph" w:styleId="Textoindependiente2">
    <w:name w:val="Body Text 2"/>
    <w:basedOn w:val="Normal"/>
    <w:link w:val="Textoindependiente2Car"/>
    <w:uiPriority w:val="99"/>
    <w:semiHidden/>
    <w:unhideWhenUsed/>
    <w:rsid w:val="006C6FA6"/>
    <w:pPr>
      <w:spacing w:after="120" w:line="480" w:lineRule="auto"/>
    </w:pPr>
  </w:style>
  <w:style w:type="character" w:customStyle="1" w:styleId="Textoindependiente2Car">
    <w:name w:val="Texto independiente 2 Car"/>
    <w:basedOn w:val="Fuentedeprrafopredeter"/>
    <w:link w:val="Textoindependiente2"/>
    <w:uiPriority w:val="99"/>
    <w:semiHidden/>
    <w:rsid w:val="006C6FA6"/>
    <w:rPr>
      <w:rFonts w:ascii="Arial" w:eastAsia="Times New Roman" w:hAnsi="Arial" w:cs="Arial"/>
      <w:sz w:val="24"/>
      <w:szCs w:val="24"/>
      <w:lang w:eastAsia="es-MX"/>
    </w:rPr>
  </w:style>
  <w:style w:type="character" w:styleId="Refdecomentario">
    <w:name w:val="annotation reference"/>
    <w:basedOn w:val="Fuentedeprrafopredeter"/>
    <w:uiPriority w:val="99"/>
    <w:semiHidden/>
    <w:unhideWhenUsed/>
    <w:rsid w:val="00373177"/>
    <w:rPr>
      <w:sz w:val="16"/>
      <w:szCs w:val="16"/>
    </w:rPr>
  </w:style>
  <w:style w:type="paragraph" w:styleId="Textocomentario">
    <w:name w:val="annotation text"/>
    <w:basedOn w:val="Normal"/>
    <w:link w:val="TextocomentarioCar"/>
    <w:uiPriority w:val="99"/>
    <w:semiHidden/>
    <w:unhideWhenUsed/>
    <w:rsid w:val="00373177"/>
    <w:rPr>
      <w:sz w:val="20"/>
      <w:szCs w:val="20"/>
    </w:rPr>
  </w:style>
  <w:style w:type="character" w:customStyle="1" w:styleId="TextocomentarioCar">
    <w:name w:val="Texto comentario Car"/>
    <w:basedOn w:val="Fuentedeprrafopredeter"/>
    <w:link w:val="Textocomentario"/>
    <w:uiPriority w:val="99"/>
    <w:semiHidden/>
    <w:rsid w:val="00373177"/>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73177"/>
    <w:rPr>
      <w:b/>
      <w:bCs/>
    </w:rPr>
  </w:style>
  <w:style w:type="character" w:customStyle="1" w:styleId="AsuntodelcomentarioCar">
    <w:name w:val="Asunto del comentario Car"/>
    <w:basedOn w:val="TextocomentarioCar"/>
    <w:link w:val="Asuntodelcomentario"/>
    <w:uiPriority w:val="99"/>
    <w:semiHidden/>
    <w:rsid w:val="00373177"/>
    <w:rPr>
      <w:rFonts w:ascii="Arial" w:eastAsia="Times New Roman" w:hAnsi="Arial" w:cs="Arial"/>
      <w:b/>
      <w:bCs/>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 w:type="paragraph" w:styleId="Textoindependiente2">
    <w:name w:val="Body Text 2"/>
    <w:basedOn w:val="Normal"/>
    <w:link w:val="Textoindependiente2Car"/>
    <w:uiPriority w:val="99"/>
    <w:semiHidden/>
    <w:unhideWhenUsed/>
    <w:rsid w:val="006C6FA6"/>
    <w:pPr>
      <w:spacing w:after="120" w:line="480" w:lineRule="auto"/>
    </w:pPr>
  </w:style>
  <w:style w:type="character" w:customStyle="1" w:styleId="Textoindependiente2Car">
    <w:name w:val="Texto independiente 2 Car"/>
    <w:basedOn w:val="Fuentedeprrafopredeter"/>
    <w:link w:val="Textoindependiente2"/>
    <w:uiPriority w:val="99"/>
    <w:semiHidden/>
    <w:rsid w:val="006C6FA6"/>
    <w:rPr>
      <w:rFonts w:ascii="Arial" w:eastAsia="Times New Roman" w:hAnsi="Arial" w:cs="Arial"/>
      <w:sz w:val="24"/>
      <w:szCs w:val="24"/>
      <w:lang w:eastAsia="es-MX"/>
    </w:rPr>
  </w:style>
  <w:style w:type="character" w:styleId="Refdecomentario">
    <w:name w:val="annotation reference"/>
    <w:basedOn w:val="Fuentedeprrafopredeter"/>
    <w:uiPriority w:val="99"/>
    <w:semiHidden/>
    <w:unhideWhenUsed/>
    <w:rsid w:val="00373177"/>
    <w:rPr>
      <w:sz w:val="16"/>
      <w:szCs w:val="16"/>
    </w:rPr>
  </w:style>
  <w:style w:type="paragraph" w:styleId="Textocomentario">
    <w:name w:val="annotation text"/>
    <w:basedOn w:val="Normal"/>
    <w:link w:val="TextocomentarioCar"/>
    <w:uiPriority w:val="99"/>
    <w:semiHidden/>
    <w:unhideWhenUsed/>
    <w:rsid w:val="00373177"/>
    <w:rPr>
      <w:sz w:val="20"/>
      <w:szCs w:val="20"/>
    </w:rPr>
  </w:style>
  <w:style w:type="character" w:customStyle="1" w:styleId="TextocomentarioCar">
    <w:name w:val="Texto comentario Car"/>
    <w:basedOn w:val="Fuentedeprrafopredeter"/>
    <w:link w:val="Textocomentario"/>
    <w:uiPriority w:val="99"/>
    <w:semiHidden/>
    <w:rsid w:val="00373177"/>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73177"/>
    <w:rPr>
      <w:b/>
      <w:bCs/>
    </w:rPr>
  </w:style>
  <w:style w:type="character" w:customStyle="1" w:styleId="AsuntodelcomentarioCar">
    <w:name w:val="Asunto del comentario Car"/>
    <w:basedOn w:val="TextocomentarioCar"/>
    <w:link w:val="Asuntodelcomentario"/>
    <w:uiPriority w:val="99"/>
    <w:semiHidden/>
    <w:rsid w:val="00373177"/>
    <w:rPr>
      <w:rFonts w:ascii="Arial" w:eastAsia="Times New Roman" w:hAnsi="Arial" w:cs="Arial"/>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C413-57DB-42B3-B791-15A108BA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3</cp:revision>
  <cp:lastPrinted>2018-10-22T15:04:00Z</cp:lastPrinted>
  <dcterms:created xsi:type="dcterms:W3CDTF">2018-10-22T15:05:00Z</dcterms:created>
  <dcterms:modified xsi:type="dcterms:W3CDTF">2018-10-24T18:11:00Z</dcterms:modified>
</cp:coreProperties>
</file>