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F712C" w14:textId="77777777" w:rsidR="0075760B" w:rsidRPr="00960013" w:rsidRDefault="0075760B" w:rsidP="0075760B">
      <w:pPr>
        <w:jc w:val="both"/>
        <w:rPr>
          <w:rFonts w:ascii="AvantGarde Bk BT" w:hAnsi="AvantGarde Bk BT"/>
          <w:bCs/>
          <w:sz w:val="22"/>
          <w:szCs w:val="22"/>
        </w:rPr>
      </w:pPr>
      <w:r w:rsidRPr="00960013">
        <w:rPr>
          <w:rFonts w:ascii="AvantGarde Bk BT" w:hAnsi="AvantGarde Bk BT"/>
          <w:bCs/>
          <w:sz w:val="22"/>
          <w:szCs w:val="22"/>
        </w:rPr>
        <w:t>CONSEJO GENERAL UNIVERSITARIO</w:t>
      </w:r>
    </w:p>
    <w:p w14:paraId="271576E2" w14:textId="77777777" w:rsidR="0075760B" w:rsidRPr="00960013" w:rsidRDefault="0075760B" w:rsidP="0075760B">
      <w:pPr>
        <w:jc w:val="both"/>
        <w:rPr>
          <w:rFonts w:ascii="AvantGarde Bk BT" w:hAnsi="AvantGarde Bk BT"/>
          <w:bCs/>
          <w:spacing w:val="120"/>
          <w:sz w:val="22"/>
          <w:szCs w:val="22"/>
        </w:rPr>
      </w:pPr>
      <w:r w:rsidRPr="00960013">
        <w:rPr>
          <w:rFonts w:ascii="AvantGarde Bk BT" w:hAnsi="AvantGarde Bk BT"/>
          <w:bCs/>
          <w:spacing w:val="120"/>
          <w:sz w:val="22"/>
          <w:szCs w:val="22"/>
        </w:rPr>
        <w:t>PRESENTE</w:t>
      </w:r>
    </w:p>
    <w:p w14:paraId="7D7E8408" w14:textId="77777777" w:rsidR="0075760B" w:rsidRPr="00960013" w:rsidRDefault="0075760B" w:rsidP="0075760B">
      <w:pPr>
        <w:jc w:val="both"/>
        <w:rPr>
          <w:rFonts w:ascii="AvantGarde Bk BT" w:hAnsi="AvantGarde Bk BT"/>
          <w:sz w:val="22"/>
          <w:szCs w:val="22"/>
        </w:rPr>
      </w:pPr>
    </w:p>
    <w:p w14:paraId="799C0F21" w14:textId="77777777" w:rsidR="0075760B" w:rsidRPr="00960013" w:rsidRDefault="0075760B" w:rsidP="0075760B">
      <w:pPr>
        <w:jc w:val="both"/>
        <w:rPr>
          <w:rFonts w:ascii="AvantGarde Bk BT" w:hAnsi="AvantGarde Bk BT"/>
          <w:sz w:val="22"/>
          <w:szCs w:val="22"/>
        </w:rPr>
      </w:pPr>
    </w:p>
    <w:p w14:paraId="72FD584D" w14:textId="0C345BA1" w:rsidR="0075760B" w:rsidRPr="00960013" w:rsidRDefault="0075760B" w:rsidP="0075760B">
      <w:pPr>
        <w:jc w:val="both"/>
        <w:rPr>
          <w:rFonts w:ascii="AvantGarde Bk BT" w:hAnsi="AvantGarde Bk BT"/>
          <w:sz w:val="22"/>
          <w:szCs w:val="22"/>
        </w:rPr>
      </w:pPr>
      <w:r w:rsidRPr="00960013">
        <w:rPr>
          <w:rFonts w:ascii="AvantGarde Bk BT" w:hAnsi="AvantGarde Bk BT"/>
          <w:sz w:val="22"/>
          <w:szCs w:val="22"/>
        </w:rPr>
        <w:t xml:space="preserve">A estas Comisiones Permanentes de Educación, de Hacienda y de Normatividad ha sido turnado el dictamen No. 01/06/17, del 9 de junio de 2017, en el que el Sistema de Educación Media Superior propone la </w:t>
      </w:r>
      <w:r w:rsidRPr="00960013">
        <w:rPr>
          <w:rFonts w:ascii="AvantGarde Bk BT" w:hAnsi="AvantGarde Bk BT"/>
          <w:b/>
          <w:sz w:val="22"/>
          <w:szCs w:val="22"/>
        </w:rPr>
        <w:t>creación del plan de estudios de Tecnólogo Profesional en Telecomunicaciones,</w:t>
      </w:r>
      <w:r w:rsidRPr="00960013">
        <w:rPr>
          <w:rFonts w:ascii="AvantGarde Bk BT" w:hAnsi="AvantGarde Bk BT"/>
          <w:sz w:val="22"/>
          <w:szCs w:val="22"/>
        </w:rPr>
        <w:t xml:space="preserve"> en la modalidad escolarizada y bajo el sistema de créditos, a </w:t>
      </w:r>
      <w:r w:rsidR="006F22D1" w:rsidRPr="00960013">
        <w:rPr>
          <w:rFonts w:ascii="AvantGarde Bk BT" w:hAnsi="AvantGarde Bk BT"/>
          <w:sz w:val="22"/>
          <w:szCs w:val="22"/>
        </w:rPr>
        <w:t>partir del ciclo escolar 2018 “B</w:t>
      </w:r>
      <w:r w:rsidRPr="00960013">
        <w:rPr>
          <w:rFonts w:ascii="AvantGarde Bk BT" w:hAnsi="AvantGarde Bk BT"/>
          <w:sz w:val="22"/>
          <w:szCs w:val="22"/>
        </w:rPr>
        <w:t>”, para impartirse en la Escuela Politécnica “Ing. Jorge Matute Remus” del Sistema de Educación Media Superior, y</w:t>
      </w:r>
    </w:p>
    <w:p w14:paraId="7C3170CA" w14:textId="77777777" w:rsidR="0075760B" w:rsidRPr="00960013" w:rsidRDefault="0075760B" w:rsidP="0075760B">
      <w:pPr>
        <w:jc w:val="both"/>
        <w:rPr>
          <w:rFonts w:ascii="AvantGarde Bk BT" w:hAnsi="AvantGarde Bk BT"/>
          <w:sz w:val="22"/>
          <w:szCs w:val="22"/>
        </w:rPr>
      </w:pPr>
    </w:p>
    <w:p w14:paraId="0FC0E81A" w14:textId="77777777" w:rsidR="0075760B" w:rsidRPr="00960013" w:rsidRDefault="0075760B" w:rsidP="0075760B">
      <w:pPr>
        <w:jc w:val="center"/>
        <w:rPr>
          <w:rFonts w:ascii="AvantGarde Bk BT" w:hAnsi="AvantGarde Bk BT"/>
          <w:b/>
          <w:sz w:val="22"/>
          <w:szCs w:val="22"/>
        </w:rPr>
      </w:pPr>
      <w:r w:rsidRPr="00960013">
        <w:rPr>
          <w:rFonts w:ascii="AvantGarde Bk BT" w:hAnsi="AvantGarde Bk BT"/>
          <w:b/>
          <w:sz w:val="22"/>
          <w:szCs w:val="22"/>
        </w:rPr>
        <w:t>R e s u l t a n d o:</w:t>
      </w:r>
    </w:p>
    <w:p w14:paraId="7694E484" w14:textId="77777777" w:rsidR="0075760B" w:rsidRPr="00960013" w:rsidRDefault="0075760B" w:rsidP="0075760B">
      <w:pPr>
        <w:rPr>
          <w:rFonts w:ascii="AvantGarde Bk BT" w:hAnsi="AvantGarde Bk BT"/>
          <w:b/>
          <w:sz w:val="22"/>
          <w:szCs w:val="22"/>
        </w:rPr>
      </w:pPr>
    </w:p>
    <w:p w14:paraId="490F8933" w14:textId="77777777" w:rsidR="0075760B" w:rsidRPr="00960013" w:rsidRDefault="0075760B" w:rsidP="0075760B">
      <w:pPr>
        <w:pStyle w:val="Default"/>
        <w:numPr>
          <w:ilvl w:val="0"/>
          <w:numId w:val="8"/>
        </w:numPr>
        <w:jc w:val="both"/>
        <w:rPr>
          <w:rFonts w:ascii="AvantGarde Bk BT" w:hAnsi="AvantGarde Bk BT"/>
          <w:color w:val="auto"/>
          <w:sz w:val="22"/>
          <w:szCs w:val="22"/>
          <w:lang w:val="es-MX" w:eastAsia="es-MX"/>
        </w:rPr>
      </w:pPr>
      <w:r w:rsidRPr="00960013">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740F3D12" w14:textId="77777777" w:rsidR="0075760B" w:rsidRPr="00960013" w:rsidRDefault="0075760B" w:rsidP="0075760B">
      <w:pPr>
        <w:jc w:val="both"/>
        <w:rPr>
          <w:rFonts w:ascii="AvantGarde Bk BT" w:hAnsi="AvantGarde Bk BT"/>
          <w:sz w:val="22"/>
          <w:szCs w:val="22"/>
        </w:rPr>
      </w:pPr>
    </w:p>
    <w:p w14:paraId="07A6C9B0" w14:textId="77777777" w:rsidR="0075760B" w:rsidRPr="00960013" w:rsidRDefault="0075760B" w:rsidP="0075760B">
      <w:pPr>
        <w:numPr>
          <w:ilvl w:val="0"/>
          <w:numId w:val="8"/>
        </w:numPr>
        <w:jc w:val="both"/>
        <w:rPr>
          <w:rFonts w:ascii="AvantGarde Bk BT" w:eastAsiaTheme="minorHAnsi" w:hAnsi="AvantGarde Bk BT" w:cstheme="minorBidi"/>
          <w:sz w:val="22"/>
          <w:szCs w:val="22"/>
          <w:lang w:val="es-ES_tradnl" w:eastAsia="ja-JP"/>
        </w:rPr>
      </w:pPr>
      <w:r w:rsidRPr="00960013">
        <w:rPr>
          <w:rFonts w:ascii="AvantGarde Bk BT" w:eastAsiaTheme="minorHAnsi" w:hAnsi="AvantGarde Bk BT" w:cstheme="minorBidi"/>
          <w:sz w:val="22"/>
          <w:szCs w:val="22"/>
          <w:lang w:val="es-ES_tradnl" w:eastAsia="ja-JP"/>
        </w:rPr>
        <w:t>Que el Congreso del Estado de Jalisco aprobó, mediante decreto No. 16644, publicado en el Periódico Oficial “El Estado de Jalisco”, el 6 de febrero de 1997, que la educación media superior en la entidad sea de carácter obligatorio. Por su parte, el Congreso de la Unión modificó la Constitución Política de los Estados Unidos Mexicanos para establecer la obligatoriedad de la educación media superior en el artículo 3°, publicado en el Diario Oficial de la Federación el 9 de febrero de 2012.</w:t>
      </w:r>
    </w:p>
    <w:p w14:paraId="24941904" w14:textId="77777777" w:rsidR="0075760B" w:rsidRPr="00960013" w:rsidRDefault="0075760B" w:rsidP="0075760B">
      <w:pPr>
        <w:autoSpaceDE w:val="0"/>
        <w:autoSpaceDN w:val="0"/>
        <w:adjustRightInd w:val="0"/>
        <w:jc w:val="both"/>
        <w:rPr>
          <w:rFonts w:ascii="AvantGarde Bk BT" w:hAnsi="AvantGarde Bk BT"/>
          <w:sz w:val="22"/>
          <w:szCs w:val="22"/>
          <w:lang w:val="es-ES_tradnl"/>
        </w:rPr>
      </w:pPr>
    </w:p>
    <w:p w14:paraId="60906B25" w14:textId="77777777" w:rsidR="0075760B" w:rsidRPr="00960013" w:rsidRDefault="0075760B" w:rsidP="0075760B">
      <w:pPr>
        <w:numPr>
          <w:ilvl w:val="0"/>
          <w:numId w:val="8"/>
        </w:numPr>
        <w:jc w:val="both"/>
        <w:rPr>
          <w:rFonts w:ascii="AvantGarde Bk BT" w:eastAsiaTheme="minorHAnsi" w:hAnsi="AvantGarde Bk BT" w:cstheme="minorBidi"/>
          <w:sz w:val="22"/>
          <w:szCs w:val="22"/>
          <w:lang w:val="es-ES_tradnl" w:eastAsia="ja-JP"/>
        </w:rPr>
      </w:pPr>
      <w:r w:rsidRPr="00960013">
        <w:rPr>
          <w:rFonts w:ascii="AvantGarde Bk BT" w:eastAsiaTheme="minorHAnsi" w:hAnsi="AvantGarde Bk BT" w:cstheme="minorBidi"/>
          <w:sz w:val="22"/>
          <w:szCs w:val="22"/>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1F6B493A" w14:textId="77777777" w:rsidR="0075760B" w:rsidRPr="00960013" w:rsidRDefault="0075760B" w:rsidP="0075760B">
      <w:pPr>
        <w:autoSpaceDE w:val="0"/>
        <w:autoSpaceDN w:val="0"/>
        <w:adjustRightInd w:val="0"/>
        <w:jc w:val="both"/>
        <w:rPr>
          <w:rFonts w:ascii="AvantGarde Bk BT" w:hAnsi="AvantGarde Bk BT"/>
          <w:sz w:val="22"/>
          <w:szCs w:val="22"/>
        </w:rPr>
      </w:pPr>
    </w:p>
    <w:p w14:paraId="71E5074A" w14:textId="77777777" w:rsidR="0075760B" w:rsidRPr="00960013" w:rsidRDefault="0075760B" w:rsidP="0075760B">
      <w:pPr>
        <w:numPr>
          <w:ilvl w:val="0"/>
          <w:numId w:val="8"/>
        </w:numPr>
        <w:spacing w:after="200"/>
        <w:contextualSpacing/>
        <w:jc w:val="both"/>
        <w:rPr>
          <w:rFonts w:ascii="AvantGarde Bk BT" w:eastAsiaTheme="minorHAnsi" w:hAnsi="AvantGarde Bk BT" w:cstheme="minorBidi"/>
          <w:sz w:val="22"/>
          <w:szCs w:val="22"/>
          <w:lang w:val="es-ES_tradnl" w:eastAsia="ja-JP"/>
        </w:rPr>
      </w:pPr>
      <w:r w:rsidRPr="00960013">
        <w:rPr>
          <w:rFonts w:ascii="AvantGarde Bk BT" w:hAnsi="AvantGarde Bk BT"/>
          <w:sz w:val="22"/>
          <w:szCs w:val="22"/>
        </w:rPr>
        <w:t>Que en la propuesta “Pacto por los jóvenes”, del Rector General, expuesta el 27 de agosto de 2013,</w:t>
      </w:r>
      <w:r w:rsidRPr="00960013">
        <w:rPr>
          <w:rFonts w:ascii="AvantGarde Bk BT" w:eastAsiaTheme="minorHAnsi" w:hAnsi="AvantGarde Bk BT" w:cstheme="minorBidi"/>
          <w:sz w:val="22"/>
          <w:szCs w:val="22"/>
          <w:lang w:val="es-ES_tradnl" w:eastAsia="ja-JP"/>
        </w:rPr>
        <w:t xml:space="preserve"> se comprometió a incrementar las oportunidades de estudio de los jóvenes. Se busca aumentar, en 10 años,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7A559E30" w14:textId="073360E7" w:rsidR="00353513" w:rsidRPr="00960013" w:rsidRDefault="00353513">
      <w:pPr>
        <w:spacing w:after="200" w:line="276" w:lineRule="auto"/>
        <w:rPr>
          <w:rFonts w:ascii="AvantGarde Bk BT" w:hAnsi="AvantGarde Bk BT"/>
          <w:sz w:val="22"/>
          <w:szCs w:val="22"/>
        </w:rPr>
      </w:pPr>
      <w:r w:rsidRPr="00960013">
        <w:rPr>
          <w:rFonts w:ascii="AvantGarde Bk BT" w:hAnsi="AvantGarde Bk BT"/>
          <w:sz w:val="22"/>
          <w:szCs w:val="22"/>
        </w:rPr>
        <w:br w:type="page"/>
      </w:r>
    </w:p>
    <w:p w14:paraId="59192481" w14:textId="77777777" w:rsidR="0075760B" w:rsidRPr="00960013" w:rsidRDefault="0075760B" w:rsidP="00064443">
      <w:pPr>
        <w:contextualSpacing/>
        <w:jc w:val="both"/>
        <w:rPr>
          <w:rFonts w:ascii="AvantGarde Bk BT" w:hAnsi="AvantGarde Bk BT"/>
          <w:sz w:val="22"/>
          <w:szCs w:val="22"/>
        </w:rPr>
      </w:pPr>
    </w:p>
    <w:p w14:paraId="41A27E77" w14:textId="77777777" w:rsidR="0075760B" w:rsidRPr="00960013" w:rsidRDefault="0075760B" w:rsidP="0075760B">
      <w:pPr>
        <w:numPr>
          <w:ilvl w:val="0"/>
          <w:numId w:val="8"/>
        </w:numPr>
        <w:contextualSpacing/>
        <w:jc w:val="both"/>
        <w:rPr>
          <w:rFonts w:ascii="AvantGarde Bk BT" w:hAnsi="AvantGarde Bk BT"/>
          <w:sz w:val="22"/>
          <w:szCs w:val="22"/>
        </w:rPr>
      </w:pPr>
      <w:r w:rsidRPr="00960013">
        <w:rPr>
          <w:rFonts w:ascii="AvantGarde Bk BT" w:eastAsiaTheme="minorHAnsi" w:hAnsi="AvantGarde Bk BT" w:cstheme="minorBidi"/>
          <w:sz w:val="22"/>
          <w:szCs w:val="22"/>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11DA6BC8" w14:textId="77777777" w:rsidR="0075760B" w:rsidRPr="00960013" w:rsidRDefault="0075760B" w:rsidP="0075760B">
      <w:pPr>
        <w:contextualSpacing/>
        <w:jc w:val="both"/>
        <w:rPr>
          <w:rFonts w:ascii="AvantGarde Bk BT" w:eastAsiaTheme="minorHAnsi" w:hAnsi="AvantGarde Bk BT" w:cstheme="minorBidi"/>
          <w:sz w:val="22"/>
          <w:szCs w:val="22"/>
        </w:rPr>
      </w:pPr>
    </w:p>
    <w:p w14:paraId="03659540" w14:textId="77777777" w:rsidR="0075760B" w:rsidRPr="00960013" w:rsidRDefault="0075760B" w:rsidP="0075760B">
      <w:pPr>
        <w:numPr>
          <w:ilvl w:val="0"/>
          <w:numId w:val="8"/>
        </w:numPr>
        <w:contextualSpacing/>
        <w:jc w:val="both"/>
        <w:rPr>
          <w:rFonts w:ascii="AvantGarde Bk BT" w:hAnsi="AvantGarde Bk BT"/>
          <w:sz w:val="22"/>
          <w:szCs w:val="22"/>
        </w:rPr>
      </w:pPr>
      <w:r w:rsidRPr="00960013">
        <w:rPr>
          <w:rFonts w:ascii="AvantGarde Bk BT" w:eastAsiaTheme="minorHAnsi" w:hAnsi="AvantGarde Bk BT" w:cstheme="minorBidi"/>
          <w:sz w:val="22"/>
          <w:szCs w:val="22"/>
        </w:rPr>
        <w:t>Que el Sistema de Educación Media Superior (SEMS), cuya constitución aprobó por el Consejo General Universitario (CGU) el 23 de mayo de 1994, mediante dictamen n</w:t>
      </w:r>
      <w:r w:rsidRPr="00960013">
        <w:rPr>
          <w:rFonts w:ascii="AvantGarde Bk BT" w:eastAsiaTheme="minorHAnsi" w:hAnsi="AvantGarde Bk BT" w:cs="Calibri"/>
          <w:sz w:val="22"/>
          <w:szCs w:val="22"/>
        </w:rPr>
        <w:t>ú</w:t>
      </w:r>
      <w:r w:rsidRPr="00960013">
        <w:rPr>
          <w:rFonts w:ascii="AvantGarde Bk BT" w:eastAsiaTheme="minorHAnsi" w:hAnsi="AvantGarde Bk BT" w:cstheme="minorBidi"/>
          <w:sz w:val="22"/>
          <w:szCs w:val="22"/>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 E</w:t>
      </w:r>
      <w:r w:rsidRPr="00960013">
        <w:rPr>
          <w:rFonts w:ascii="AvantGarde Bk BT" w:hAnsi="AvantGarde Bk BT"/>
          <w:sz w:val="22"/>
          <w:szCs w:val="22"/>
        </w:rPr>
        <w:t xml:space="preserve">l </w:t>
      </w:r>
      <w:r w:rsidRPr="00960013">
        <w:rPr>
          <w:rFonts w:ascii="AvantGarde Bk BT" w:eastAsiaTheme="minorHAnsi" w:hAnsi="AvantGarde Bk BT" w:cstheme="minorBidi"/>
          <w:sz w:val="22"/>
          <w:szCs w:val="22"/>
        </w:rPr>
        <w:t>SEMS</w:t>
      </w:r>
      <w:r w:rsidRPr="00960013">
        <w:rPr>
          <w:rFonts w:ascii="AvantGarde Bk BT" w:hAnsi="AvantGarde Bk BT"/>
          <w:sz w:val="22"/>
          <w:szCs w:val="22"/>
        </w:rPr>
        <w:t xml:space="preserve"> es un órgano desconcentrado, responsable de la integración de las funciones de docencia, investigación y difusión, así como de la administración de este nivel educativo.</w:t>
      </w:r>
    </w:p>
    <w:p w14:paraId="6B1B7790" w14:textId="77777777" w:rsidR="0075760B" w:rsidRPr="00960013" w:rsidRDefault="0075760B" w:rsidP="0075760B">
      <w:pPr>
        <w:pStyle w:val="Default"/>
        <w:ind w:left="360" w:hanging="360"/>
        <w:jc w:val="both"/>
        <w:rPr>
          <w:rFonts w:ascii="AvantGarde Bk BT" w:eastAsiaTheme="minorHAnsi" w:hAnsi="AvantGarde Bk BT" w:cstheme="minorBidi"/>
          <w:color w:val="auto"/>
          <w:sz w:val="22"/>
          <w:szCs w:val="22"/>
          <w:lang w:val="es-ES_tradnl" w:eastAsia="ja-JP"/>
        </w:rPr>
      </w:pPr>
    </w:p>
    <w:p w14:paraId="17C6BBD0" w14:textId="77777777" w:rsidR="0075760B" w:rsidRPr="00960013" w:rsidRDefault="0075760B" w:rsidP="0075760B">
      <w:pPr>
        <w:pStyle w:val="Default"/>
        <w:numPr>
          <w:ilvl w:val="0"/>
          <w:numId w:val="8"/>
        </w:numPr>
        <w:jc w:val="both"/>
        <w:rPr>
          <w:color w:val="auto"/>
        </w:rPr>
      </w:pPr>
      <w:r w:rsidRPr="00960013">
        <w:rPr>
          <w:rFonts w:ascii="AvantGarde Bk BT" w:hAnsi="AvantGarde Bk BT"/>
          <w:color w:val="auto"/>
          <w:sz w:val="22"/>
          <w:szCs w:val="22"/>
        </w:rPr>
        <w:t>Que el Plan Nacional de Desarrollo 2013-2018 establece la necesidad de trabajar por una educación de calidad, planteando como un objetivo estratégico “fortalecer la educación para el trabajo, dando prioridad al desarrollo de programas educativos flexibles y con salidas laterales o intermedias, como las carreras técnicas y vocacionales”, así como “enfocar el esfuerzo educativo y de capacitación para el trabajo, con el propósito de incrementar la calidad del capital humano y vincularlo estrechamente con el sector productivo”, aspectos que retoma la Universidad de Guadalajara para reformar la educación tecnológica que imparte.</w:t>
      </w:r>
    </w:p>
    <w:p w14:paraId="3E1FCEA3" w14:textId="77777777" w:rsidR="0075760B" w:rsidRPr="00960013" w:rsidRDefault="0075760B" w:rsidP="0075760B">
      <w:pPr>
        <w:pStyle w:val="Default"/>
        <w:ind w:left="360" w:hanging="360"/>
        <w:jc w:val="both"/>
        <w:rPr>
          <w:rFonts w:ascii="AvantGarde Bk BT" w:eastAsiaTheme="minorHAnsi" w:hAnsi="AvantGarde Bk BT" w:cstheme="minorBidi"/>
          <w:color w:val="auto"/>
          <w:sz w:val="22"/>
          <w:szCs w:val="22"/>
          <w:lang w:val="es-ES_tradnl" w:eastAsia="ja-JP"/>
        </w:rPr>
      </w:pPr>
    </w:p>
    <w:p w14:paraId="65472645" w14:textId="7D3B37B2" w:rsidR="00353513" w:rsidRPr="00960013" w:rsidRDefault="0075760B" w:rsidP="0075760B">
      <w:pPr>
        <w:pStyle w:val="Default"/>
        <w:numPr>
          <w:ilvl w:val="0"/>
          <w:numId w:val="8"/>
        </w:numPr>
        <w:spacing w:after="200"/>
        <w:jc w:val="both"/>
        <w:rPr>
          <w:rFonts w:ascii="AvantGarde Bk BT" w:hAnsi="AvantGarde Bk BT"/>
          <w:color w:val="auto"/>
          <w:sz w:val="22"/>
          <w:szCs w:val="22"/>
        </w:rPr>
      </w:pPr>
      <w:r w:rsidRPr="00960013">
        <w:rPr>
          <w:rFonts w:ascii="AvantGarde Bk BT" w:hAnsi="AvantGarde Bk BT"/>
          <w:color w:val="auto"/>
          <w:sz w:val="22"/>
          <w:szCs w:val="22"/>
        </w:rPr>
        <w:t>Que la Educación Media Superior (EMS) se ubica en el nivel intermedio del Sistema Educativo Nacional, en el cual coexisten tres tipos de programas: a) el bachillerato general, cuyo propósito principal es preparar a los alumnos para ingresar a instituciones de educación superior; b) el profesional técnico, que proporciona una formación para el trabajo, y c) el bivalente o bachillerato tecnológico.</w:t>
      </w:r>
    </w:p>
    <w:p w14:paraId="63D491B0" w14:textId="77777777" w:rsidR="00353513" w:rsidRPr="00960013" w:rsidRDefault="00353513">
      <w:pPr>
        <w:spacing w:after="200" w:line="276" w:lineRule="auto"/>
        <w:rPr>
          <w:rFonts w:ascii="AvantGarde Bk BT" w:hAnsi="AvantGarde Bk BT"/>
          <w:sz w:val="22"/>
          <w:szCs w:val="22"/>
          <w:lang w:val="es-ES" w:eastAsia="es-ES"/>
        </w:rPr>
      </w:pPr>
      <w:r w:rsidRPr="00960013">
        <w:rPr>
          <w:rFonts w:ascii="AvantGarde Bk BT" w:hAnsi="AvantGarde Bk BT"/>
          <w:sz w:val="22"/>
          <w:szCs w:val="22"/>
        </w:rPr>
        <w:br w:type="page"/>
      </w:r>
    </w:p>
    <w:p w14:paraId="759403D9" w14:textId="77777777" w:rsidR="0075760B" w:rsidRPr="00960013" w:rsidRDefault="0075760B" w:rsidP="0075760B">
      <w:pPr>
        <w:pStyle w:val="Default"/>
        <w:numPr>
          <w:ilvl w:val="0"/>
          <w:numId w:val="8"/>
        </w:numPr>
        <w:jc w:val="both"/>
        <w:rPr>
          <w:rFonts w:ascii="AvantGarde Bk BT" w:hAnsi="AvantGarde Bk BT"/>
          <w:color w:val="auto"/>
          <w:sz w:val="22"/>
          <w:szCs w:val="22"/>
        </w:rPr>
      </w:pPr>
      <w:r w:rsidRPr="00960013">
        <w:rPr>
          <w:rFonts w:ascii="AvantGarde Bk BT" w:hAnsi="AvantGarde Bk BT"/>
          <w:color w:val="auto"/>
          <w:sz w:val="22"/>
          <w:szCs w:val="22"/>
        </w:rPr>
        <w:lastRenderedPageBreak/>
        <w:t xml:space="preserve">Que la Universidad de Guadalajara asumió los compromisos de la ANUIES con la SEP, mediante la aprobación- por el CGU de los planes de estudio del Bachillerato General por Competencias y por Áreas Interdisciplinarias, bajo las modalidades mixtas, orientados con un enfoque por competencias. Con ello, se impulsó la Reforma Integral de la Educación Media Superior (RIEMS), al armonizar su </w:t>
      </w:r>
      <w:proofErr w:type="spellStart"/>
      <w:r w:rsidRPr="00960013">
        <w:rPr>
          <w:rFonts w:ascii="AvantGarde Bk BT" w:hAnsi="AvantGarde Bk BT"/>
          <w:color w:val="auto"/>
          <w:sz w:val="22"/>
          <w:szCs w:val="22"/>
        </w:rPr>
        <w:t>currícula</w:t>
      </w:r>
      <w:proofErr w:type="spellEnd"/>
      <w:r w:rsidRPr="00960013">
        <w:rPr>
          <w:rFonts w:ascii="AvantGarde Bk BT" w:hAnsi="AvantGarde Bk BT"/>
          <w:color w:val="auto"/>
          <w:sz w:val="22"/>
          <w:szCs w:val="22"/>
        </w:rPr>
        <w:t xml:space="preserve"> con el Marco Común Curricular (MCC) y el perfil deseable del egreso de educación media superior. También fue considerado el acuerdo 444 de la SEP, relativo al modelo curricular de las formaciones tecnológicas del nivel medio superior, a partir de los fundamentos del currículum modular, además de su carácter interdisciplinario y flexible; que impactan en los principios, objetivos y diseño de una Reforma Curricular de la Educación Media Superior Tecnológica Universitaria (REMSTU). </w:t>
      </w:r>
    </w:p>
    <w:p w14:paraId="4A64936B" w14:textId="77777777" w:rsidR="0075760B" w:rsidRPr="00960013" w:rsidRDefault="0075760B" w:rsidP="0075760B">
      <w:pPr>
        <w:jc w:val="both"/>
        <w:rPr>
          <w:rFonts w:ascii="AvantGarde Bk BT" w:hAnsi="AvantGarde Bk BT"/>
        </w:rPr>
      </w:pPr>
    </w:p>
    <w:p w14:paraId="0F7845D1" w14:textId="77777777" w:rsidR="0075760B" w:rsidRPr="00960013" w:rsidRDefault="0075760B" w:rsidP="0075760B">
      <w:pPr>
        <w:pStyle w:val="Prrafodelista"/>
        <w:numPr>
          <w:ilvl w:val="0"/>
          <w:numId w:val="8"/>
        </w:numPr>
        <w:spacing w:after="0" w:line="240" w:lineRule="auto"/>
        <w:ind w:left="357" w:hanging="357"/>
        <w:jc w:val="both"/>
        <w:rPr>
          <w:rFonts w:ascii="AvantGarde Bk BT" w:hAnsi="AvantGarde Bk BT"/>
        </w:rPr>
      </w:pPr>
      <w:r w:rsidRPr="00960013">
        <w:rPr>
          <w:rFonts w:ascii="AvantGarde Bk BT" w:hAnsi="AvantGarde Bk BT"/>
        </w:rPr>
        <w:t>Que mediante dictamen núm. I/2017/006, aprobado el 24 de febrero de 2017 por el CGU, se creó la Escuela Politécnica “Ing. Jorge Matute Remus”, dependiente del Sistema de Educación Media Superior de la Universidad de Guadalajara, a efecto de concentrar la oferta educativa de carácter tecnológico y satisfacer la demanda del aparato productivo, con responsabilidad social, entre otros fines.</w:t>
      </w:r>
    </w:p>
    <w:p w14:paraId="141B2384" w14:textId="77777777" w:rsidR="0075760B" w:rsidRPr="00960013" w:rsidRDefault="0075760B" w:rsidP="0075760B">
      <w:pPr>
        <w:jc w:val="both"/>
        <w:rPr>
          <w:rFonts w:ascii="AvantGarde Bk BT" w:hAnsi="AvantGarde Bk BT"/>
        </w:rPr>
      </w:pPr>
    </w:p>
    <w:p w14:paraId="702E4875" w14:textId="77777777" w:rsidR="0075760B" w:rsidRPr="00960013" w:rsidRDefault="0075760B" w:rsidP="0075760B">
      <w:pPr>
        <w:numPr>
          <w:ilvl w:val="0"/>
          <w:numId w:val="8"/>
        </w:numPr>
        <w:spacing w:after="200"/>
        <w:contextualSpacing/>
        <w:jc w:val="both"/>
        <w:rPr>
          <w:rFonts w:ascii="AvantGarde Bk BT" w:eastAsia="Calibri" w:hAnsi="AvantGarde Bk BT" w:cs="Times New Roman"/>
          <w:sz w:val="22"/>
          <w:szCs w:val="22"/>
          <w:lang w:eastAsia="en-US"/>
        </w:rPr>
      </w:pPr>
      <w:bookmarkStart w:id="0" w:name="_Toc478042829"/>
      <w:bookmarkStart w:id="1" w:name="_Toc478042830"/>
      <w:r w:rsidRPr="00960013">
        <w:rPr>
          <w:rFonts w:ascii="AvantGarde Bk BT" w:eastAsia="Calibri" w:hAnsi="AvantGarde Bk BT" w:cs="Times New Roman"/>
          <w:sz w:val="22"/>
          <w:szCs w:val="22"/>
          <w:lang w:eastAsia="en-US"/>
        </w:rPr>
        <w:t>Que de acuerdo al diagnóstico sobre la demanda de formación técnica en la región centro del estado, se consideró para la propuesta curricular del Tecnólogo Profesional en Telecomunicaciones, principalmente los siguientes puntos:</w:t>
      </w:r>
    </w:p>
    <w:p w14:paraId="3A9E919D" w14:textId="46D61122" w:rsidR="00353513" w:rsidRPr="00960013" w:rsidRDefault="0075760B" w:rsidP="0075760B">
      <w:pPr>
        <w:pStyle w:val="Prrafodelista"/>
        <w:numPr>
          <w:ilvl w:val="0"/>
          <w:numId w:val="23"/>
        </w:numPr>
        <w:spacing w:line="240" w:lineRule="auto"/>
        <w:jc w:val="both"/>
        <w:rPr>
          <w:rFonts w:ascii="AvantGarde Bk BT" w:hAnsi="AvantGarde Bk BT"/>
        </w:rPr>
      </w:pPr>
      <w:r w:rsidRPr="00960013">
        <w:rPr>
          <w:rFonts w:ascii="AvantGarde Bk BT" w:hAnsi="AvantGarde Bk BT"/>
        </w:rPr>
        <w:t>Las Tecnologías de Información y Comunicaciones (TIC) están mejorando las condiciones de bienestar y desarrollo entre las personas, empresas e instituciones, ya que en el ámbito educativo y social generan nuevas experiencias interactivas que favorecen la creatividad y el aprendizaje significativo, activo y flexible, mejoran la comunicación entre grupos sociales y familiares e incluso con el gobierno. En el caso de las empresas mejoran la productividad y la promoción de bienes y servicios. Las telecomunicaciones comprenden un mercado altamente especializado y moderno, por lo que su acelerado crecimiento ha aumentado las tecnologías implicadas, servicios y sobre todo de usuarios.</w:t>
      </w:r>
    </w:p>
    <w:p w14:paraId="1D5C1B39" w14:textId="77777777" w:rsidR="00353513" w:rsidRPr="00960013" w:rsidRDefault="00353513">
      <w:pPr>
        <w:spacing w:after="200" w:line="276" w:lineRule="auto"/>
        <w:rPr>
          <w:rFonts w:ascii="AvantGarde Bk BT" w:eastAsia="Calibri" w:hAnsi="AvantGarde Bk BT" w:cs="Times New Roman"/>
          <w:sz w:val="22"/>
          <w:szCs w:val="22"/>
          <w:lang w:eastAsia="en-US"/>
        </w:rPr>
      </w:pPr>
      <w:r w:rsidRPr="00960013">
        <w:rPr>
          <w:rFonts w:ascii="AvantGarde Bk BT" w:hAnsi="AvantGarde Bk BT"/>
        </w:rPr>
        <w:br w:type="page"/>
      </w:r>
    </w:p>
    <w:p w14:paraId="4116B149" w14:textId="77777777" w:rsidR="00353513" w:rsidRPr="00960013" w:rsidRDefault="00353513" w:rsidP="00064443">
      <w:pPr>
        <w:jc w:val="both"/>
        <w:rPr>
          <w:rFonts w:ascii="AvantGarde Bk BT" w:hAnsi="AvantGarde Bk BT"/>
        </w:rPr>
      </w:pPr>
    </w:p>
    <w:p w14:paraId="3749EC1C" w14:textId="77777777" w:rsidR="00064443" w:rsidRPr="00960013" w:rsidRDefault="00064443" w:rsidP="00064443">
      <w:pPr>
        <w:jc w:val="both"/>
        <w:rPr>
          <w:rFonts w:ascii="AvantGarde Bk BT" w:hAnsi="AvantGarde Bk BT"/>
        </w:rPr>
      </w:pPr>
    </w:p>
    <w:p w14:paraId="275C9151" w14:textId="77777777" w:rsidR="00353513" w:rsidRPr="00960013" w:rsidRDefault="00353513" w:rsidP="00064443">
      <w:pPr>
        <w:jc w:val="both"/>
        <w:rPr>
          <w:rFonts w:ascii="AvantGarde Bk BT" w:hAnsi="AvantGarde Bk BT"/>
        </w:rPr>
      </w:pPr>
    </w:p>
    <w:p w14:paraId="1E9C0561" w14:textId="77777777" w:rsidR="00353513" w:rsidRPr="00960013" w:rsidRDefault="00353513" w:rsidP="00353513">
      <w:pPr>
        <w:jc w:val="both"/>
        <w:rPr>
          <w:rFonts w:ascii="AvantGarde Bk BT" w:hAnsi="AvantGarde Bk BT"/>
        </w:rPr>
      </w:pPr>
    </w:p>
    <w:p w14:paraId="7044F718" w14:textId="77777777" w:rsidR="0075760B" w:rsidRPr="00960013" w:rsidRDefault="0075760B" w:rsidP="0075760B">
      <w:pPr>
        <w:pStyle w:val="Prrafodelista"/>
        <w:numPr>
          <w:ilvl w:val="0"/>
          <w:numId w:val="23"/>
        </w:numPr>
        <w:spacing w:line="240" w:lineRule="auto"/>
        <w:jc w:val="both"/>
        <w:rPr>
          <w:rFonts w:ascii="AvantGarde Bk BT" w:hAnsi="AvantGarde Bk BT"/>
        </w:rPr>
      </w:pPr>
      <w:r w:rsidRPr="00960013">
        <w:rPr>
          <w:rFonts w:ascii="AvantGarde Bk BT" w:hAnsi="AvantGarde Bk BT"/>
        </w:rPr>
        <w:t>En la resolución GT-PL/9, “Agenda Conectar 2020 para el desarrollo mundial de las telecomunicaciones/TIC” fueron definidas las metas que los estados miembros se han comprometido alcanzar antes de 2020, como son permitir y fomentar el acceso a las telecomunicaciones/TIC; aumentar su utilización para reducir la brecha digital; lograr el acceso universal a la banda ancha; y resolver las dificultades que plantee el desarrollo de las telecomunicaciones/TIC de adaptar sistemas y práctica para asegurar que los avances de las nuevas tecnologías y las alianzas estratégicas sean el motor esencial de la Agenda después de 2015 (Unión Internacional de Telecomunicaciones, 2014).</w:t>
      </w:r>
    </w:p>
    <w:p w14:paraId="20C8435D" w14:textId="77777777" w:rsidR="0075760B" w:rsidRPr="00960013" w:rsidRDefault="0075760B" w:rsidP="00064443">
      <w:pPr>
        <w:pStyle w:val="Prrafodelista"/>
        <w:numPr>
          <w:ilvl w:val="0"/>
          <w:numId w:val="23"/>
        </w:numPr>
        <w:spacing w:after="0" w:line="240" w:lineRule="auto"/>
        <w:ind w:left="714" w:hanging="357"/>
        <w:jc w:val="both"/>
        <w:rPr>
          <w:rFonts w:ascii="AvantGarde Bk BT" w:hAnsi="AvantGarde Bk BT"/>
        </w:rPr>
      </w:pPr>
      <w:r w:rsidRPr="00960013">
        <w:rPr>
          <w:rFonts w:ascii="AvantGarde Bk BT" w:hAnsi="AvantGarde Bk BT"/>
        </w:rPr>
        <w:t>Se estima que para el año 2020 existirán más de 20 millones de dispositivos móviles</w:t>
      </w:r>
      <w:r w:rsidRPr="00960013">
        <w:rPr>
          <w:rStyle w:val="Refdenotaalpie"/>
          <w:rFonts w:ascii="AvantGarde Bk BT" w:hAnsi="AvantGarde Bk BT"/>
        </w:rPr>
        <w:footnoteReference w:id="1"/>
      </w:r>
      <w:r w:rsidRPr="00960013">
        <w:rPr>
          <w:rFonts w:ascii="AvantGarde Bk BT" w:hAnsi="AvantGarde Bk BT"/>
        </w:rPr>
        <w:t>, lo que permitirá la creación de nuevas oportunidades de negocio y aumentará los beneficios directos para los individuos a través de ambientes ubicuos</w:t>
      </w:r>
      <w:r w:rsidRPr="00960013">
        <w:rPr>
          <w:rStyle w:val="Refdenotaalpie"/>
          <w:rFonts w:ascii="AvantGarde Bk BT" w:hAnsi="AvantGarde Bk BT"/>
        </w:rPr>
        <w:footnoteReference w:id="2"/>
      </w:r>
      <w:r w:rsidRPr="00960013">
        <w:rPr>
          <w:rFonts w:ascii="AvantGarde Bk BT" w:hAnsi="AvantGarde Bk BT"/>
        </w:rPr>
        <w:t xml:space="preserve">. </w:t>
      </w:r>
    </w:p>
    <w:p w14:paraId="3DCD1323" w14:textId="77777777" w:rsidR="0075760B" w:rsidRPr="00960013" w:rsidRDefault="0075760B" w:rsidP="00064443">
      <w:pPr>
        <w:jc w:val="both"/>
        <w:rPr>
          <w:rFonts w:ascii="AvantGarde Bk BT" w:hAnsi="AvantGarde Bk BT"/>
        </w:rPr>
      </w:pPr>
    </w:p>
    <w:p w14:paraId="7F640312" w14:textId="09DAC0BA" w:rsidR="0075760B" w:rsidRPr="00960013" w:rsidRDefault="0075760B" w:rsidP="00064443">
      <w:pPr>
        <w:pStyle w:val="Prrafodelista"/>
        <w:spacing w:after="0" w:line="240" w:lineRule="auto"/>
        <w:ind w:left="357"/>
        <w:jc w:val="both"/>
        <w:rPr>
          <w:rFonts w:ascii="AvantGarde Bk BT" w:hAnsi="AvantGarde Bk BT"/>
        </w:rPr>
      </w:pPr>
      <w:r w:rsidRPr="00960013">
        <w:rPr>
          <w:rFonts w:ascii="AvantGarde Bk BT" w:hAnsi="AvantGarde Bk BT"/>
        </w:rPr>
        <w:t>Lo anterior</w:t>
      </w:r>
      <w:r w:rsidR="00064443" w:rsidRPr="00960013">
        <w:rPr>
          <w:rFonts w:ascii="AvantGarde Bk BT" w:hAnsi="AvantGarde Bk BT"/>
        </w:rPr>
        <w:t>,</w:t>
      </w:r>
      <w:r w:rsidRPr="00960013">
        <w:rPr>
          <w:rFonts w:ascii="AvantGarde Bk BT" w:hAnsi="AvantGarde Bk BT"/>
        </w:rPr>
        <w:t xml:space="preserve"> impacta el campo laboral de las telecomunicaciones con mano de obra competente y especializada para desempeñar las tareas inherentes a la instalación, mantenimiento y configuración de las redes de telecomunicación.</w:t>
      </w:r>
    </w:p>
    <w:p w14:paraId="3AD6D62E" w14:textId="77777777" w:rsidR="0075760B" w:rsidRPr="00960013" w:rsidRDefault="0075760B" w:rsidP="00064443">
      <w:pPr>
        <w:jc w:val="both"/>
        <w:rPr>
          <w:rFonts w:ascii="AvantGarde Bk BT" w:hAnsi="AvantGarde Bk BT"/>
        </w:rPr>
      </w:pPr>
    </w:p>
    <w:p w14:paraId="5EE37A4D" w14:textId="77777777" w:rsidR="0075760B" w:rsidRPr="00960013" w:rsidRDefault="0075760B" w:rsidP="00064443">
      <w:pPr>
        <w:numPr>
          <w:ilvl w:val="0"/>
          <w:numId w:val="8"/>
        </w:numPr>
        <w:spacing w:after="200"/>
        <w:contextualSpacing/>
        <w:jc w:val="both"/>
        <w:rPr>
          <w:rFonts w:ascii="AvantGarde Bk BT" w:eastAsia="Calibri" w:hAnsi="AvantGarde Bk BT" w:cs="Times New Roman"/>
          <w:sz w:val="22"/>
          <w:szCs w:val="22"/>
          <w:lang w:eastAsia="en-US"/>
        </w:rPr>
      </w:pPr>
      <w:r w:rsidRPr="00960013">
        <w:rPr>
          <w:rFonts w:ascii="AvantGarde Bk BT" w:eastAsia="Calibri" w:hAnsi="AvantGarde Bk BT" w:cs="Times New Roman"/>
          <w:sz w:val="22"/>
          <w:szCs w:val="22"/>
          <w:lang w:eastAsia="en-US"/>
        </w:rPr>
        <w:t>Que el Consejo Universitario del Sistema de Educación Media Superior (CUEMS) concluyó el proceso correspondiente al ámbito de su competencia con la integración del expediente académico, la formulación del dictamen y la aprobación de la creación del plan de estudios del Tecnólogo Profesional en Telecomunicaciones, en el acta de la sesión extraordinaria del 13 de junio de 2017, solicitando la aprobación del Consejo General Universitario.</w:t>
      </w:r>
    </w:p>
    <w:p w14:paraId="0B5807DD" w14:textId="77777777" w:rsidR="0075760B" w:rsidRPr="00960013" w:rsidRDefault="0075760B" w:rsidP="0075760B">
      <w:pPr>
        <w:pStyle w:val="Prrafodelista"/>
        <w:numPr>
          <w:ilvl w:val="0"/>
          <w:numId w:val="8"/>
        </w:numPr>
        <w:spacing w:after="0" w:line="240" w:lineRule="auto"/>
        <w:jc w:val="both"/>
        <w:rPr>
          <w:rFonts w:ascii="AvantGarde Bk BT" w:hAnsi="AvantGarde Bk BT"/>
        </w:rPr>
      </w:pPr>
      <w:r w:rsidRPr="00960013">
        <w:rPr>
          <w:rFonts w:ascii="AvantGarde Bk BT" w:hAnsi="AvantGarde Bk BT"/>
        </w:rPr>
        <w:t xml:space="preserve">Que el objetivo del plan de estudios es formar personas competentes para que se desempeñen en las áreas de instalación, configuración y mantenimiento de redes de telecomunicaciones, asimismo, plantear y resolver problemas que se presenten en el ejercicio de su actividad profesional, </w:t>
      </w:r>
      <w:bookmarkEnd w:id="0"/>
      <w:r w:rsidRPr="00960013">
        <w:rPr>
          <w:rFonts w:ascii="AvantGarde Bk BT" w:hAnsi="AvantGarde Bk BT"/>
        </w:rPr>
        <w:t>en un marco de responsabilidad sustentable, ética y social.</w:t>
      </w:r>
    </w:p>
    <w:p w14:paraId="4B326C45" w14:textId="4C2B4B24" w:rsidR="00353513" w:rsidRPr="00960013" w:rsidRDefault="00353513">
      <w:pPr>
        <w:spacing w:after="200" w:line="276" w:lineRule="auto"/>
        <w:rPr>
          <w:rFonts w:ascii="AvantGarde Bk BT" w:eastAsia="Calibri" w:hAnsi="AvantGarde Bk BT" w:cs="Times New Roman"/>
          <w:sz w:val="22"/>
          <w:szCs w:val="22"/>
          <w:lang w:eastAsia="en-US"/>
        </w:rPr>
      </w:pPr>
      <w:r w:rsidRPr="00960013">
        <w:rPr>
          <w:rFonts w:ascii="AvantGarde Bk BT" w:hAnsi="AvantGarde Bk BT"/>
        </w:rPr>
        <w:br w:type="page"/>
      </w:r>
    </w:p>
    <w:p w14:paraId="33EE84D0" w14:textId="77777777" w:rsidR="0075760B" w:rsidRPr="00960013" w:rsidRDefault="0075760B" w:rsidP="0075760B">
      <w:pPr>
        <w:pStyle w:val="Prrafodelista"/>
        <w:spacing w:line="240" w:lineRule="auto"/>
        <w:ind w:left="360" w:hanging="360"/>
        <w:jc w:val="both"/>
        <w:rPr>
          <w:rFonts w:ascii="AvantGarde Bk BT" w:hAnsi="AvantGarde Bk BT"/>
        </w:rPr>
      </w:pPr>
    </w:p>
    <w:p w14:paraId="68707BBD" w14:textId="77777777" w:rsidR="0075760B" w:rsidRPr="00960013" w:rsidRDefault="0075760B" w:rsidP="0075760B">
      <w:pPr>
        <w:pStyle w:val="Prrafodelista"/>
        <w:numPr>
          <w:ilvl w:val="0"/>
          <w:numId w:val="8"/>
        </w:numPr>
        <w:spacing w:line="240" w:lineRule="auto"/>
        <w:jc w:val="both"/>
        <w:rPr>
          <w:rFonts w:ascii="AvantGarde Bk BT" w:hAnsi="AvantGarde Bk BT"/>
        </w:rPr>
      </w:pPr>
      <w:bookmarkStart w:id="2" w:name="_Toc478042831"/>
      <w:bookmarkEnd w:id="1"/>
      <w:r w:rsidRPr="00960013">
        <w:rPr>
          <w:rFonts w:ascii="AvantGarde Bk BT" w:hAnsi="AvantGarde Bk BT"/>
        </w:rPr>
        <w:t>Que los aspirantes a este plan de estudios requerirán tener los siguientes rasgos:</w:t>
      </w:r>
    </w:p>
    <w:p w14:paraId="3E47F859" w14:textId="77777777" w:rsidR="0075760B" w:rsidRPr="00960013" w:rsidRDefault="0075760B" w:rsidP="0075760B">
      <w:pPr>
        <w:pStyle w:val="Prrafodelista"/>
        <w:spacing w:line="240" w:lineRule="auto"/>
        <w:ind w:left="1002" w:hanging="1002"/>
        <w:jc w:val="both"/>
        <w:rPr>
          <w:rFonts w:ascii="AvantGarde Bk BT" w:hAnsi="AvantGarde Bk BT"/>
          <w:strike/>
        </w:rPr>
      </w:pPr>
    </w:p>
    <w:p w14:paraId="6A0F3D61" w14:textId="0BE4F228" w:rsidR="0075760B" w:rsidRPr="00960013" w:rsidRDefault="004F7490" w:rsidP="0075760B">
      <w:pPr>
        <w:pStyle w:val="Prrafodelista"/>
        <w:numPr>
          <w:ilvl w:val="0"/>
          <w:numId w:val="24"/>
        </w:numPr>
        <w:spacing w:line="240" w:lineRule="auto"/>
        <w:rPr>
          <w:rFonts w:ascii="AvantGarde Bk BT" w:hAnsi="AvantGarde Bk BT"/>
        </w:rPr>
      </w:pPr>
      <w:r w:rsidRPr="00960013">
        <w:rPr>
          <w:rFonts w:ascii="AvantGarde Bk BT" w:hAnsi="AvantGarde Bk BT"/>
        </w:rPr>
        <w:t>Interés en temas como el cuidado del medio ambiente, y h</w:t>
      </w:r>
      <w:r w:rsidR="0075760B" w:rsidRPr="00960013">
        <w:rPr>
          <w:rFonts w:ascii="AvantGarde Bk BT" w:hAnsi="AvantGarde Bk BT"/>
        </w:rPr>
        <w:t>abilidad para el manejo de las TIC;</w:t>
      </w:r>
    </w:p>
    <w:p w14:paraId="65B2A447" w14:textId="77777777" w:rsidR="0075760B" w:rsidRPr="00960013" w:rsidRDefault="0075760B" w:rsidP="0075760B">
      <w:pPr>
        <w:pStyle w:val="Prrafodelista"/>
        <w:numPr>
          <w:ilvl w:val="0"/>
          <w:numId w:val="24"/>
        </w:numPr>
        <w:spacing w:line="240" w:lineRule="auto"/>
        <w:rPr>
          <w:rFonts w:ascii="AvantGarde Bk BT" w:hAnsi="AvantGarde Bk BT"/>
        </w:rPr>
      </w:pPr>
      <w:r w:rsidRPr="00960013">
        <w:rPr>
          <w:rFonts w:ascii="AvantGarde Bk BT" w:hAnsi="AvantGarde Bk BT"/>
        </w:rPr>
        <w:t>Disposición para comunicarse en un segundo idioma;</w:t>
      </w:r>
    </w:p>
    <w:p w14:paraId="1155232B" w14:textId="77777777" w:rsidR="0075760B" w:rsidRPr="00960013" w:rsidRDefault="0075760B" w:rsidP="0075760B">
      <w:pPr>
        <w:pStyle w:val="Prrafodelista"/>
        <w:numPr>
          <w:ilvl w:val="0"/>
          <w:numId w:val="24"/>
        </w:numPr>
        <w:spacing w:line="240" w:lineRule="auto"/>
        <w:rPr>
          <w:rFonts w:ascii="AvantGarde Bk BT" w:hAnsi="AvantGarde Bk BT"/>
        </w:rPr>
      </w:pPr>
      <w:r w:rsidRPr="00960013">
        <w:rPr>
          <w:rFonts w:ascii="AvantGarde Bk BT" w:hAnsi="AvantGarde Bk BT"/>
        </w:rPr>
        <w:t>Alto sentido de responsabilidad;</w:t>
      </w:r>
    </w:p>
    <w:p w14:paraId="0A32E744" w14:textId="51522FE2" w:rsidR="0075760B" w:rsidRPr="00960013" w:rsidRDefault="00A0181E" w:rsidP="00353513">
      <w:pPr>
        <w:pStyle w:val="Prrafodelista"/>
        <w:numPr>
          <w:ilvl w:val="0"/>
          <w:numId w:val="24"/>
        </w:numPr>
        <w:spacing w:after="0" w:line="240" w:lineRule="auto"/>
        <w:rPr>
          <w:rFonts w:ascii="AvantGarde Bk BT" w:hAnsi="AvantGarde Bk BT"/>
        </w:rPr>
      </w:pPr>
      <w:r w:rsidRPr="00960013">
        <w:rPr>
          <w:rFonts w:ascii="AvantGarde Bk BT" w:hAnsi="AvantGarde Bk BT"/>
        </w:rPr>
        <w:t>Capacidad de trabajo en equipo;</w:t>
      </w:r>
    </w:p>
    <w:p w14:paraId="1C7BB818" w14:textId="48C5E035" w:rsidR="00A0181E" w:rsidRPr="00960013" w:rsidRDefault="00A0181E" w:rsidP="00353513">
      <w:pPr>
        <w:pStyle w:val="Prrafodelista"/>
        <w:numPr>
          <w:ilvl w:val="0"/>
          <w:numId w:val="24"/>
        </w:numPr>
        <w:spacing w:after="0" w:line="240" w:lineRule="auto"/>
        <w:rPr>
          <w:rFonts w:ascii="AvantGarde Bk BT" w:hAnsi="AvantGarde Bk BT"/>
        </w:rPr>
      </w:pPr>
      <w:r w:rsidRPr="00960013">
        <w:rPr>
          <w:rFonts w:ascii="AvantGarde Bk BT" w:hAnsi="AvantGarde Bk BT"/>
        </w:rPr>
        <w:t>Interés por la ciencia y la tecnología.</w:t>
      </w:r>
    </w:p>
    <w:p w14:paraId="2BA44A84" w14:textId="77777777" w:rsidR="00A0181E" w:rsidRPr="00960013" w:rsidRDefault="00A0181E" w:rsidP="00A0181E">
      <w:pPr>
        <w:rPr>
          <w:rFonts w:ascii="AvantGarde Bk BT" w:hAnsi="AvantGarde Bk BT"/>
        </w:rPr>
      </w:pPr>
    </w:p>
    <w:p w14:paraId="46E47336" w14:textId="39787CAE" w:rsidR="0075760B" w:rsidRPr="00960013" w:rsidRDefault="0075760B" w:rsidP="00353513">
      <w:pPr>
        <w:pStyle w:val="Prrafodelista"/>
        <w:numPr>
          <w:ilvl w:val="0"/>
          <w:numId w:val="8"/>
        </w:numPr>
        <w:spacing w:after="0" w:line="240" w:lineRule="auto"/>
        <w:jc w:val="both"/>
        <w:rPr>
          <w:rFonts w:ascii="AvantGarde Bk BT" w:hAnsi="AvantGarde Bk BT"/>
        </w:rPr>
      </w:pPr>
      <w:r w:rsidRPr="00960013">
        <w:rPr>
          <w:rFonts w:ascii="AvantGarde Bk BT" w:hAnsi="AvantGarde Bk BT"/>
        </w:rPr>
        <w:t xml:space="preserve">Que el egresado de este plan de estudios desarrollará las siguientes </w:t>
      </w:r>
      <w:r w:rsidR="00064443" w:rsidRPr="00960013">
        <w:rPr>
          <w:rFonts w:ascii="AvantGarde Bk BT" w:hAnsi="AvantGarde Bk BT"/>
          <w:b/>
        </w:rPr>
        <w:t>COMPETENCIAS GENÉRICAS</w:t>
      </w:r>
      <w:r w:rsidRPr="00960013">
        <w:rPr>
          <w:rFonts w:ascii="AvantGarde Bk BT" w:hAnsi="AvantGarde Bk BT"/>
        </w:rPr>
        <w:t>:</w:t>
      </w:r>
    </w:p>
    <w:p w14:paraId="4524BE4D" w14:textId="77777777" w:rsidR="0075760B" w:rsidRPr="00960013" w:rsidRDefault="0075760B" w:rsidP="00064443">
      <w:pPr>
        <w:jc w:val="both"/>
        <w:rPr>
          <w:rFonts w:ascii="AvantGarde Bk BT" w:hAnsi="AvantGarde Bk BT"/>
        </w:rPr>
      </w:pPr>
    </w:p>
    <w:p w14:paraId="2DA56817"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Cuidado de sí mismo;</w:t>
      </w:r>
    </w:p>
    <w:p w14:paraId="3D970536"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Sensibilidad estética del arte;</w:t>
      </w:r>
    </w:p>
    <w:p w14:paraId="65AFADB3"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Comunicación;</w:t>
      </w:r>
    </w:p>
    <w:p w14:paraId="1FA79800"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Desarrollo de innovación y solución a problemas;</w:t>
      </w:r>
    </w:p>
    <w:p w14:paraId="7B7F0805"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Pensamiento crítico y reflexivo;</w:t>
      </w:r>
    </w:p>
    <w:p w14:paraId="5363A7B8"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Autonomía y liderazgo;</w:t>
      </w:r>
    </w:p>
    <w:p w14:paraId="31261A15"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Trabajo colaborativo en equipo;</w:t>
      </w:r>
    </w:p>
    <w:p w14:paraId="1DC3621C"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Responsabilidad social y ambiental;</w:t>
      </w:r>
    </w:p>
    <w:p w14:paraId="6B9794C6"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Respeto a la interculturalidad y la diversidad;</w:t>
      </w:r>
    </w:p>
    <w:p w14:paraId="31337082"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Gestión de la información; y,</w:t>
      </w:r>
    </w:p>
    <w:p w14:paraId="1D6FF961" w14:textId="77777777" w:rsidR="0075760B" w:rsidRPr="00960013" w:rsidRDefault="0075760B" w:rsidP="0075760B">
      <w:pPr>
        <w:pStyle w:val="Prrafodelista"/>
        <w:numPr>
          <w:ilvl w:val="0"/>
          <w:numId w:val="10"/>
        </w:numPr>
        <w:spacing w:after="0" w:line="240" w:lineRule="auto"/>
        <w:ind w:left="1134" w:hanging="425"/>
        <w:jc w:val="both"/>
        <w:rPr>
          <w:rFonts w:ascii="AvantGarde Bk BT" w:hAnsi="AvantGarde Bk BT"/>
        </w:rPr>
      </w:pPr>
      <w:r w:rsidRPr="00960013">
        <w:rPr>
          <w:rFonts w:ascii="AvantGarde Bk BT" w:hAnsi="AvantGarde Bk BT"/>
        </w:rPr>
        <w:t>Razonamiento lógico- matemático.</w:t>
      </w:r>
    </w:p>
    <w:p w14:paraId="6BBEC305" w14:textId="77777777" w:rsidR="0075760B" w:rsidRPr="00960013" w:rsidRDefault="0075760B" w:rsidP="00064443">
      <w:pPr>
        <w:jc w:val="both"/>
        <w:rPr>
          <w:rFonts w:ascii="AvantGarde Bk BT" w:hAnsi="AvantGarde Bk BT"/>
        </w:rPr>
      </w:pPr>
    </w:p>
    <w:p w14:paraId="104C8D48" w14:textId="77777777" w:rsidR="0075760B" w:rsidRPr="00960013" w:rsidRDefault="0075760B" w:rsidP="0075760B">
      <w:pPr>
        <w:pStyle w:val="Prrafodelista"/>
        <w:numPr>
          <w:ilvl w:val="0"/>
          <w:numId w:val="8"/>
        </w:numPr>
        <w:spacing w:line="240" w:lineRule="auto"/>
        <w:jc w:val="both"/>
        <w:rPr>
          <w:rFonts w:ascii="AvantGarde Bk BT" w:hAnsi="AvantGarde Bk BT"/>
        </w:rPr>
      </w:pPr>
      <w:r w:rsidRPr="00960013">
        <w:rPr>
          <w:rFonts w:ascii="AvantGarde Bk BT" w:hAnsi="AvantGarde Bk BT"/>
        </w:rPr>
        <w:t>Que el egresado Tecnólogo Profesional en Telecomunicaciones podrá:</w:t>
      </w:r>
    </w:p>
    <w:p w14:paraId="63D4BD60" w14:textId="77777777" w:rsidR="0075760B" w:rsidRPr="00960013" w:rsidRDefault="0075760B" w:rsidP="0075760B">
      <w:pPr>
        <w:pStyle w:val="Prrafodelista"/>
        <w:spacing w:line="240" w:lineRule="auto"/>
        <w:ind w:left="1002" w:hanging="1002"/>
        <w:jc w:val="both"/>
        <w:rPr>
          <w:rFonts w:ascii="AvantGarde Bk BT" w:hAnsi="AvantGarde Bk BT"/>
        </w:rPr>
      </w:pPr>
    </w:p>
    <w:p w14:paraId="7371EAE2" w14:textId="77777777" w:rsidR="0075760B" w:rsidRPr="00960013" w:rsidRDefault="0075760B" w:rsidP="0075760B">
      <w:pPr>
        <w:pStyle w:val="Prrafodelista"/>
        <w:numPr>
          <w:ilvl w:val="0"/>
          <w:numId w:val="17"/>
        </w:numPr>
        <w:spacing w:before="120" w:after="120" w:line="240" w:lineRule="auto"/>
        <w:ind w:right="49"/>
        <w:jc w:val="both"/>
        <w:rPr>
          <w:rFonts w:ascii="AvantGarde Bk BT" w:hAnsi="AvantGarde Bk BT"/>
        </w:rPr>
      </w:pPr>
      <w:r w:rsidRPr="00960013">
        <w:rPr>
          <w:rFonts w:ascii="AvantGarde Bk BT" w:hAnsi="AvantGarde Bk BT"/>
        </w:rPr>
        <w:t>Operar y controlar equipos, sistemas y redes de telecomunicación;</w:t>
      </w:r>
    </w:p>
    <w:p w14:paraId="744CC63A" w14:textId="77777777" w:rsidR="0075760B" w:rsidRPr="00960013" w:rsidRDefault="0075760B" w:rsidP="0075760B">
      <w:pPr>
        <w:pStyle w:val="Prrafodelista"/>
        <w:numPr>
          <w:ilvl w:val="0"/>
          <w:numId w:val="17"/>
        </w:numPr>
        <w:spacing w:before="120" w:after="120" w:line="240" w:lineRule="auto"/>
        <w:ind w:right="-340"/>
        <w:jc w:val="both"/>
        <w:rPr>
          <w:rFonts w:ascii="AvantGarde Bk BT" w:hAnsi="AvantGarde Bk BT"/>
        </w:rPr>
      </w:pPr>
      <w:r w:rsidRPr="00960013">
        <w:rPr>
          <w:rFonts w:ascii="AvantGarde Bk BT" w:hAnsi="AvantGarde Bk BT"/>
        </w:rPr>
        <w:t>Implementar técnicas de conexión y fijación de componentes de sistemas de telecomunicación;</w:t>
      </w:r>
    </w:p>
    <w:p w14:paraId="405D8F17" w14:textId="77777777" w:rsidR="0075760B" w:rsidRPr="00960013" w:rsidRDefault="0075760B" w:rsidP="0075760B">
      <w:pPr>
        <w:pStyle w:val="Prrafodelista"/>
        <w:numPr>
          <w:ilvl w:val="0"/>
          <w:numId w:val="17"/>
        </w:numPr>
        <w:spacing w:before="120" w:after="120" w:line="240" w:lineRule="auto"/>
        <w:ind w:right="49"/>
        <w:jc w:val="both"/>
        <w:rPr>
          <w:rFonts w:ascii="AvantGarde Bk BT" w:hAnsi="AvantGarde Bk BT"/>
        </w:rPr>
      </w:pPr>
      <w:r w:rsidRPr="00960013">
        <w:rPr>
          <w:rFonts w:ascii="AvantGarde Bk BT" w:hAnsi="AvantGarde Bk BT"/>
        </w:rPr>
        <w:t>Instalar y configurar redes;</w:t>
      </w:r>
    </w:p>
    <w:p w14:paraId="60472E1C" w14:textId="77777777" w:rsidR="0075760B" w:rsidRPr="00960013" w:rsidRDefault="0075760B" w:rsidP="0075760B">
      <w:pPr>
        <w:pStyle w:val="Prrafodelista"/>
        <w:numPr>
          <w:ilvl w:val="0"/>
          <w:numId w:val="17"/>
        </w:numPr>
        <w:spacing w:line="240" w:lineRule="auto"/>
        <w:rPr>
          <w:rFonts w:ascii="AvantGarde Bk BT" w:hAnsi="AvantGarde Bk BT"/>
        </w:rPr>
      </w:pPr>
      <w:r w:rsidRPr="00960013">
        <w:rPr>
          <w:rFonts w:ascii="AvantGarde Bk BT" w:hAnsi="AvantGarde Bk BT"/>
        </w:rPr>
        <w:t>Utilizar herramientas y equipos de medición para la instalación y mantenimiento de redes de telecomunicaciones;</w:t>
      </w:r>
    </w:p>
    <w:p w14:paraId="25C0D053" w14:textId="77777777" w:rsidR="0075760B" w:rsidRPr="00960013" w:rsidRDefault="0075760B" w:rsidP="0075760B">
      <w:pPr>
        <w:pStyle w:val="Prrafodelista"/>
        <w:numPr>
          <w:ilvl w:val="0"/>
          <w:numId w:val="17"/>
        </w:numPr>
        <w:spacing w:line="240" w:lineRule="auto"/>
        <w:jc w:val="both"/>
        <w:rPr>
          <w:rFonts w:ascii="AvantGarde Bk BT" w:hAnsi="AvantGarde Bk BT"/>
        </w:rPr>
      </w:pPr>
      <w:r w:rsidRPr="00960013">
        <w:rPr>
          <w:rFonts w:ascii="AvantGarde Bk BT" w:hAnsi="AvantGarde Bk BT"/>
        </w:rPr>
        <w:t>Organizar proyectos de emprendimiento, administración y gestión de una empresa para la comercialización de productos y servicios.</w:t>
      </w:r>
    </w:p>
    <w:p w14:paraId="7104C60F" w14:textId="77777777" w:rsidR="0075760B" w:rsidRPr="00960013" w:rsidRDefault="0075760B" w:rsidP="0075760B">
      <w:pPr>
        <w:ind w:left="360"/>
        <w:jc w:val="both"/>
        <w:rPr>
          <w:rFonts w:ascii="AvantGarde Bk BT" w:hAnsi="AvantGarde Bk BT"/>
          <w:sz w:val="22"/>
          <w:szCs w:val="22"/>
        </w:rPr>
      </w:pPr>
      <w:r w:rsidRPr="00960013">
        <w:rPr>
          <w:rFonts w:ascii="AvantGarde Bk BT" w:hAnsi="AvantGarde Bk BT"/>
          <w:sz w:val="22"/>
          <w:szCs w:val="22"/>
        </w:rPr>
        <w:t>Además de atender los requerimientos del MCC establecidos por el Sistema Nacional de Bachillerato.</w:t>
      </w:r>
    </w:p>
    <w:p w14:paraId="5F2F1958" w14:textId="6AA45AE7" w:rsidR="00353513" w:rsidRPr="00960013" w:rsidRDefault="00353513">
      <w:pPr>
        <w:spacing w:after="200" w:line="276" w:lineRule="auto"/>
        <w:rPr>
          <w:rFonts w:ascii="AvantGarde Bk BT" w:eastAsia="Calibri" w:hAnsi="AvantGarde Bk BT" w:cs="Times New Roman"/>
          <w:sz w:val="22"/>
          <w:szCs w:val="22"/>
          <w:lang w:eastAsia="en-US"/>
        </w:rPr>
      </w:pPr>
      <w:r w:rsidRPr="00960013">
        <w:rPr>
          <w:rFonts w:ascii="AvantGarde Bk BT" w:eastAsia="Calibri" w:hAnsi="AvantGarde Bk BT" w:cs="Times New Roman"/>
          <w:sz w:val="22"/>
          <w:szCs w:val="22"/>
          <w:lang w:eastAsia="en-US"/>
        </w:rPr>
        <w:br w:type="page"/>
      </w:r>
    </w:p>
    <w:p w14:paraId="3E40372B" w14:textId="77777777" w:rsidR="0075760B" w:rsidRPr="00960013" w:rsidRDefault="0075760B" w:rsidP="0075760B">
      <w:pPr>
        <w:rPr>
          <w:rFonts w:ascii="AvantGarde Bk BT" w:eastAsia="Calibri" w:hAnsi="AvantGarde Bk BT" w:cs="Times New Roman"/>
          <w:sz w:val="22"/>
          <w:szCs w:val="22"/>
          <w:lang w:eastAsia="en-US"/>
        </w:rPr>
      </w:pPr>
    </w:p>
    <w:p w14:paraId="2CEC3463" w14:textId="43C0B352" w:rsidR="0075760B" w:rsidRPr="00960013" w:rsidRDefault="0075760B" w:rsidP="0075760B">
      <w:pPr>
        <w:pStyle w:val="Prrafodelista"/>
        <w:numPr>
          <w:ilvl w:val="0"/>
          <w:numId w:val="8"/>
        </w:numPr>
        <w:spacing w:after="0" w:line="240" w:lineRule="auto"/>
        <w:jc w:val="both"/>
        <w:rPr>
          <w:rFonts w:ascii="AvantGarde Bk BT" w:hAnsi="AvantGarde Bk BT"/>
        </w:rPr>
      </w:pPr>
      <w:r w:rsidRPr="00960013">
        <w:rPr>
          <w:rFonts w:ascii="AvantGarde Bk BT" w:hAnsi="AvantGarde Bk BT"/>
        </w:rPr>
        <w:t xml:space="preserve">Que las </w:t>
      </w:r>
      <w:r w:rsidR="00064443" w:rsidRPr="00960013">
        <w:rPr>
          <w:rFonts w:ascii="AvantGarde Bk BT" w:hAnsi="AvantGarde Bk BT"/>
          <w:b/>
        </w:rPr>
        <w:t>COMPETENCIAS PROFESIONALES EXTENDIDAS</w:t>
      </w:r>
      <w:r w:rsidR="00064443" w:rsidRPr="00960013">
        <w:rPr>
          <w:rFonts w:ascii="AvantGarde Bk BT" w:hAnsi="AvantGarde Bk BT"/>
        </w:rPr>
        <w:t xml:space="preserve"> </w:t>
      </w:r>
      <w:r w:rsidRPr="00960013">
        <w:rPr>
          <w:rFonts w:ascii="AvantGarde Bk BT" w:hAnsi="AvantGarde Bk BT"/>
        </w:rPr>
        <w:t>a desarrollar son las siguientes:</w:t>
      </w:r>
    </w:p>
    <w:p w14:paraId="7CA2979F" w14:textId="77777777" w:rsidR="0075760B" w:rsidRPr="00960013" w:rsidRDefault="0075760B" w:rsidP="0075760B">
      <w:pPr>
        <w:pStyle w:val="Prrafodelista"/>
        <w:spacing w:line="240" w:lineRule="auto"/>
        <w:ind w:left="1002" w:hanging="1002"/>
        <w:jc w:val="both"/>
        <w:rPr>
          <w:rFonts w:ascii="AvantGarde Bk BT" w:hAnsi="AvantGarde Bk BT"/>
        </w:rPr>
      </w:pPr>
    </w:p>
    <w:p w14:paraId="049FB0EB" w14:textId="77777777" w:rsidR="0075760B" w:rsidRPr="00960013" w:rsidRDefault="0075760B" w:rsidP="0075760B">
      <w:pPr>
        <w:pStyle w:val="Prrafodelista"/>
        <w:numPr>
          <w:ilvl w:val="4"/>
          <w:numId w:val="8"/>
        </w:numPr>
        <w:spacing w:before="120" w:after="120" w:line="240" w:lineRule="auto"/>
        <w:ind w:left="993" w:right="49" w:hanging="284"/>
        <w:jc w:val="both"/>
        <w:rPr>
          <w:rFonts w:ascii="AvantGarde Bk BT" w:hAnsi="AvantGarde Bk BT"/>
        </w:rPr>
      </w:pPr>
      <w:r w:rsidRPr="00960013">
        <w:rPr>
          <w:rFonts w:ascii="AvantGarde Bk BT" w:hAnsi="AvantGarde Bk BT"/>
        </w:rPr>
        <w:t>Emplea técnicas de conexión y fijación de componentes de sistemas de comunicación basándose en las normas eléctricas y mecánicas;</w:t>
      </w:r>
    </w:p>
    <w:p w14:paraId="7D52C81D" w14:textId="77777777" w:rsidR="0075760B" w:rsidRPr="00960013" w:rsidRDefault="0075760B" w:rsidP="0075760B">
      <w:pPr>
        <w:pStyle w:val="Prrafodelista"/>
        <w:numPr>
          <w:ilvl w:val="4"/>
          <w:numId w:val="8"/>
        </w:numPr>
        <w:spacing w:before="120" w:after="120" w:line="240" w:lineRule="auto"/>
        <w:ind w:left="993" w:right="49" w:hanging="284"/>
        <w:jc w:val="both"/>
        <w:rPr>
          <w:rFonts w:ascii="AvantGarde Bk BT" w:hAnsi="AvantGarde Bk BT"/>
        </w:rPr>
      </w:pPr>
      <w:r w:rsidRPr="00960013">
        <w:rPr>
          <w:rFonts w:ascii="AvantGarde Bk BT" w:hAnsi="AvantGarde Bk BT"/>
        </w:rPr>
        <w:t>Instala y configura redes de telecomunicación;</w:t>
      </w:r>
    </w:p>
    <w:p w14:paraId="6BD3E8D5" w14:textId="77777777" w:rsidR="0075760B" w:rsidRPr="00960013" w:rsidRDefault="0075760B" w:rsidP="0075760B">
      <w:pPr>
        <w:pStyle w:val="Prrafodelista"/>
        <w:numPr>
          <w:ilvl w:val="4"/>
          <w:numId w:val="8"/>
        </w:numPr>
        <w:spacing w:before="120" w:after="120" w:line="240" w:lineRule="auto"/>
        <w:ind w:left="993" w:right="49" w:hanging="284"/>
        <w:jc w:val="both"/>
        <w:rPr>
          <w:rFonts w:ascii="AvantGarde Bk BT" w:hAnsi="AvantGarde Bk BT"/>
        </w:rPr>
      </w:pPr>
      <w:r w:rsidRPr="00960013">
        <w:rPr>
          <w:rFonts w:ascii="AvantGarde Bk BT" w:hAnsi="AvantGarde Bk BT"/>
        </w:rPr>
        <w:t>Utiliza herramientas e instrumentos para la instalación, operación y mantenimiento de equipos y sistemas de telecomunicación con base en la normatividad establecida; y</w:t>
      </w:r>
    </w:p>
    <w:p w14:paraId="3B982D96" w14:textId="77777777" w:rsidR="0075760B" w:rsidRPr="00960013" w:rsidRDefault="0075760B" w:rsidP="00064443">
      <w:pPr>
        <w:pStyle w:val="Prrafodelista"/>
        <w:numPr>
          <w:ilvl w:val="4"/>
          <w:numId w:val="8"/>
        </w:numPr>
        <w:spacing w:before="120" w:after="0" w:line="240" w:lineRule="auto"/>
        <w:ind w:left="993" w:right="51" w:hanging="284"/>
        <w:jc w:val="both"/>
        <w:rPr>
          <w:rFonts w:ascii="AvantGarde Bk BT" w:hAnsi="AvantGarde Bk BT"/>
        </w:rPr>
      </w:pPr>
      <w:r w:rsidRPr="00960013">
        <w:rPr>
          <w:rFonts w:ascii="AvantGarde Bk BT" w:hAnsi="AvantGarde Bk BT"/>
        </w:rPr>
        <w:t>Desarrolla estrategias de emprendimiento de proyectos en telecomunicaciones acordes con la legislación y normatividad vigentes.</w:t>
      </w:r>
    </w:p>
    <w:p w14:paraId="5819B738" w14:textId="77777777" w:rsidR="0075760B" w:rsidRPr="00960013" w:rsidRDefault="0075760B" w:rsidP="00064443">
      <w:pPr>
        <w:jc w:val="both"/>
        <w:rPr>
          <w:rFonts w:ascii="AvantGarde Bk BT" w:hAnsi="AvantGarde Bk BT"/>
        </w:rPr>
      </w:pPr>
    </w:p>
    <w:p w14:paraId="6D96D67A" w14:textId="77777777" w:rsidR="0075760B" w:rsidRPr="00960013" w:rsidRDefault="0075760B" w:rsidP="00064443">
      <w:pPr>
        <w:pStyle w:val="Prrafodelista"/>
        <w:numPr>
          <w:ilvl w:val="0"/>
          <w:numId w:val="8"/>
        </w:numPr>
        <w:spacing w:after="0" w:line="240" w:lineRule="auto"/>
        <w:ind w:left="357" w:hanging="357"/>
        <w:jc w:val="both"/>
        <w:rPr>
          <w:rFonts w:ascii="AvantGarde Bk BT" w:hAnsi="AvantGarde Bk BT"/>
        </w:rPr>
      </w:pPr>
      <w:r w:rsidRPr="00960013">
        <w:rPr>
          <w:rFonts w:ascii="AvantGarde Bk BT" w:hAnsi="AvantGarde Bk BT"/>
        </w:rPr>
        <w:t xml:space="preserve">Que las competencias profesionales básicas a desarrollar tenderán a consolidar cada una de las competencias referidas en el resultando anterior y se encuentran descritas en el expediente académico. </w:t>
      </w:r>
    </w:p>
    <w:p w14:paraId="4EAEFF2E" w14:textId="77777777" w:rsidR="0075760B" w:rsidRPr="00960013" w:rsidRDefault="0075760B" w:rsidP="00064443">
      <w:pPr>
        <w:jc w:val="both"/>
        <w:rPr>
          <w:rFonts w:ascii="AvantGarde Bk BT" w:hAnsi="AvantGarde Bk BT"/>
        </w:rPr>
      </w:pPr>
    </w:p>
    <w:bookmarkEnd w:id="2"/>
    <w:p w14:paraId="2A80611A" w14:textId="77777777" w:rsidR="0075760B" w:rsidRPr="00960013" w:rsidRDefault="0075760B" w:rsidP="00064443">
      <w:pPr>
        <w:pStyle w:val="Prrafodelista"/>
        <w:numPr>
          <w:ilvl w:val="0"/>
          <w:numId w:val="8"/>
        </w:numPr>
        <w:spacing w:after="0" w:line="240" w:lineRule="auto"/>
        <w:ind w:left="357" w:hanging="357"/>
        <w:jc w:val="both"/>
        <w:rPr>
          <w:rFonts w:ascii="AvantGarde Bk BT" w:hAnsi="AvantGarde Bk BT"/>
        </w:rPr>
      </w:pPr>
      <w:r w:rsidRPr="00960013">
        <w:rPr>
          <w:rFonts w:ascii="AvantGarde Bk BT" w:eastAsia="Times New Roman" w:hAnsi="AvantGarde Bk BT" w:cs="Arial"/>
          <w:lang w:eastAsia="es-MX"/>
        </w:rPr>
        <w:t>Que el plan de estudios del Tecnólogo Profesional en Telecomunicaciones, cuenta con cinco módulos formativos profesionales en: a)</w:t>
      </w:r>
      <w:r w:rsidRPr="00960013">
        <w:rPr>
          <w:rFonts w:ascii="AvantGarde Bk BT" w:hAnsi="AvantGarde Bk BT"/>
        </w:rPr>
        <w:t xml:space="preserve"> medios de transmisión; b) operación y mantenimiento en las telecomunicaciones; c) redes de telecomunicaciones; d) instrumentación; y, e) gestión empresarial.</w:t>
      </w:r>
    </w:p>
    <w:p w14:paraId="1A19F0AC" w14:textId="77777777" w:rsidR="0075760B" w:rsidRPr="00960013" w:rsidRDefault="0075760B" w:rsidP="00064443">
      <w:pPr>
        <w:jc w:val="both"/>
        <w:rPr>
          <w:rFonts w:ascii="AvantGarde Bk BT" w:hAnsi="AvantGarde Bk BT"/>
        </w:rPr>
      </w:pPr>
    </w:p>
    <w:p w14:paraId="7032C23C" w14:textId="77777777" w:rsidR="0075760B" w:rsidRPr="00960013" w:rsidRDefault="0075760B" w:rsidP="00064443">
      <w:pPr>
        <w:pStyle w:val="Prrafodelista"/>
        <w:numPr>
          <w:ilvl w:val="0"/>
          <w:numId w:val="8"/>
        </w:numPr>
        <w:spacing w:after="0" w:line="240" w:lineRule="auto"/>
        <w:ind w:left="357" w:hanging="357"/>
        <w:jc w:val="both"/>
        <w:rPr>
          <w:rFonts w:ascii="AvantGarde Bk BT" w:hAnsi="AvantGarde Bk BT"/>
        </w:rPr>
      </w:pPr>
      <w:r w:rsidRPr="00960013">
        <w:rPr>
          <w:rFonts w:ascii="AvantGarde Bk BT" w:eastAsia="Times New Roman" w:hAnsi="AvantGarde Bk BT" w:cs="Arial"/>
          <w:lang w:eastAsia="es-MX"/>
        </w:rPr>
        <w:t>Que este plan tiene como principal propósito lograr el aprendizaje significativo por medio de diversas acciones, como puede ser que el estudiante resuelva problemas y experimente; en tal virtud el docente debe crear ambientes adecuados que lo posibiliten, mediante espacios de trabajo colaborativo, asumiendo el rol de facilitador y gestor del conocimiento que propicia saberes, a través del diseño de situaciones de aprendizaje. En este enfoque la evaluación de los aprendizajes, se fundamenta en evidencias, criterios e indicadores, razón por la cual las estrategias e instrumentos requieren de coherencia y vinculación con los aprendizajes esperados, enfocados en los elementos de cada competencia definida en los programas de las unidades de aprendizaje. Además, este modelo incluye una serie de estrategias para lograr aprendizajes en los estudiantes como son: apoyo de las TIC, las prácticas profesionales, los proyectos de aplicación e innovación tecnológica y la tutoría. Ésta última es una parte importante en cuanto a formación integral y partirá de las líneas de acción del Programa Institucional de Orientación Educativa para el desarrollo humano; profesional, académico, y familiar. En los programas de las unidades de aprendizaje de cada una de las clases se propiciará un acto de lectura, un acto de escritura y un acto de expresividad, con el propósito de desarrollar las competencias de comunicación a lo largo y ancho del currículum.</w:t>
      </w:r>
    </w:p>
    <w:p w14:paraId="66526A23" w14:textId="40915200" w:rsidR="00353513" w:rsidRPr="00960013" w:rsidRDefault="00353513">
      <w:pPr>
        <w:spacing w:after="200" w:line="276" w:lineRule="auto"/>
        <w:rPr>
          <w:rFonts w:ascii="AvantGarde Bk BT" w:eastAsia="Calibri" w:hAnsi="AvantGarde Bk BT" w:cs="Times New Roman"/>
          <w:sz w:val="22"/>
          <w:szCs w:val="22"/>
          <w:lang w:eastAsia="en-US"/>
        </w:rPr>
      </w:pPr>
      <w:r w:rsidRPr="00960013">
        <w:rPr>
          <w:rFonts w:ascii="AvantGarde Bk BT" w:hAnsi="AvantGarde Bk BT"/>
        </w:rPr>
        <w:br w:type="page"/>
      </w:r>
    </w:p>
    <w:p w14:paraId="22039AA0" w14:textId="77777777" w:rsidR="0075760B" w:rsidRPr="00960013" w:rsidRDefault="0075760B" w:rsidP="00064443">
      <w:pPr>
        <w:jc w:val="both"/>
        <w:rPr>
          <w:rFonts w:ascii="AvantGarde Bk BT" w:hAnsi="AvantGarde Bk BT"/>
        </w:rPr>
      </w:pPr>
    </w:p>
    <w:p w14:paraId="02BEA1C0" w14:textId="77777777" w:rsidR="0075760B" w:rsidRPr="00960013" w:rsidRDefault="0075760B" w:rsidP="0075760B">
      <w:pPr>
        <w:pStyle w:val="Prrafodelista"/>
        <w:numPr>
          <w:ilvl w:val="0"/>
          <w:numId w:val="8"/>
        </w:numPr>
        <w:spacing w:line="240" w:lineRule="auto"/>
        <w:jc w:val="both"/>
        <w:rPr>
          <w:rFonts w:ascii="AvantGarde Bk BT" w:eastAsia="Times New Roman" w:hAnsi="AvantGarde Bk BT" w:cs="Arial"/>
          <w:lang w:eastAsia="es-MX"/>
        </w:rPr>
      </w:pPr>
      <w:r w:rsidRPr="00960013">
        <w:rPr>
          <w:rFonts w:ascii="AvantGarde Bk BT" w:eastAsia="Times New Roman" w:hAnsi="AvantGarde Bk BT" w:cs="Arial"/>
          <w:lang w:eastAsia="es-MX"/>
        </w:rPr>
        <w:t>Que la evaluación del programa educativo es un proceso sistemático, diseñado intencionalmente para obtener información rigurosa, valiosa y fiable, que permita valorar la calidad y logros de un programa, como base para la toma de decisiones de mejora, tanto del programa como de los actores implicados. El proceso puede desarrollarse en 3 momentos: a) el programa en sí, b) el programa en su desarrollo y c) el programa en sus resultados.</w:t>
      </w:r>
    </w:p>
    <w:p w14:paraId="664FFED7" w14:textId="77777777" w:rsidR="0075760B" w:rsidRPr="00960013" w:rsidRDefault="0075760B" w:rsidP="0075760B">
      <w:pPr>
        <w:ind w:left="360"/>
        <w:jc w:val="both"/>
        <w:rPr>
          <w:rFonts w:ascii="AvantGarde Bk BT" w:hAnsi="AvantGarde Bk BT"/>
          <w:sz w:val="22"/>
          <w:szCs w:val="22"/>
        </w:rPr>
      </w:pPr>
      <w:r w:rsidRPr="00960013">
        <w:rPr>
          <w:rFonts w:ascii="AvantGarde Bk BT" w:hAnsi="AvantGarde Bk BT"/>
          <w:sz w:val="22"/>
          <w:szCs w:val="22"/>
        </w:rPr>
        <w:t>El plan de estudio podrá evaluarse a partir de un año después del egreso de la primera generación y tendrá una periodicidad de revisión permanente cada dos años.</w:t>
      </w:r>
    </w:p>
    <w:p w14:paraId="25F071E0" w14:textId="77777777" w:rsidR="0075760B" w:rsidRPr="00960013" w:rsidRDefault="0075760B" w:rsidP="00064443">
      <w:pPr>
        <w:jc w:val="both"/>
        <w:rPr>
          <w:rFonts w:ascii="AvantGarde Bk BT" w:hAnsi="AvantGarde Bk BT"/>
        </w:rPr>
      </w:pPr>
    </w:p>
    <w:p w14:paraId="144D5AD8" w14:textId="77777777" w:rsidR="0075760B" w:rsidRPr="00960013" w:rsidRDefault="0075760B" w:rsidP="0075760B">
      <w:pPr>
        <w:pStyle w:val="Prrafodelista"/>
        <w:numPr>
          <w:ilvl w:val="0"/>
          <w:numId w:val="8"/>
        </w:numPr>
        <w:spacing w:after="0" w:line="240" w:lineRule="auto"/>
        <w:ind w:left="357" w:hanging="357"/>
        <w:jc w:val="both"/>
        <w:rPr>
          <w:rFonts w:cs="Calibri"/>
        </w:rPr>
      </w:pPr>
      <w:r w:rsidRPr="00960013">
        <w:rPr>
          <w:rFonts w:ascii="AvantGarde Bk BT" w:eastAsia="Times New Roman" w:hAnsi="AvantGarde Bk BT" w:cs="Arial"/>
          <w:lang w:eastAsia="es-MX"/>
        </w:rPr>
        <w:t xml:space="preserve">Que para la implementación del Plan de Estudios del Tecnólogo Profesional en Telecomunicaciones, se requiere mejorar los ambientes de aprendizaje y equipar con maquinaria y materiales necesarios. </w:t>
      </w:r>
    </w:p>
    <w:p w14:paraId="76A2DA58" w14:textId="078E3274" w:rsidR="0075760B" w:rsidRPr="00960013" w:rsidRDefault="0075760B" w:rsidP="0075760B">
      <w:pPr>
        <w:jc w:val="both"/>
        <w:rPr>
          <w:rFonts w:ascii="AvantGarde Bk BT" w:hAnsi="AvantGarde Bk BT"/>
          <w:sz w:val="22"/>
          <w:szCs w:val="22"/>
        </w:rPr>
      </w:pPr>
    </w:p>
    <w:p w14:paraId="609F65EA" w14:textId="77777777" w:rsidR="0075760B" w:rsidRPr="00960013" w:rsidRDefault="0075760B" w:rsidP="0075760B">
      <w:pPr>
        <w:ind w:left="357" w:hanging="357"/>
        <w:contextualSpacing/>
        <w:jc w:val="both"/>
        <w:rPr>
          <w:rFonts w:ascii="AvantGarde Bk BT" w:hAnsi="AvantGarde Bk BT"/>
          <w:sz w:val="22"/>
          <w:szCs w:val="22"/>
        </w:rPr>
      </w:pPr>
      <w:r w:rsidRPr="00960013">
        <w:rPr>
          <w:rFonts w:ascii="AvantGarde Bk BT" w:hAnsi="AvantGarde Bk BT"/>
          <w:sz w:val="22"/>
          <w:szCs w:val="22"/>
        </w:rPr>
        <w:t>En virtud de los resultandos antes expuestos, y</w:t>
      </w:r>
    </w:p>
    <w:p w14:paraId="5E15BD43" w14:textId="77777777" w:rsidR="0075760B" w:rsidRPr="00960013" w:rsidRDefault="0075760B" w:rsidP="0075760B">
      <w:pPr>
        <w:jc w:val="both"/>
        <w:rPr>
          <w:rFonts w:ascii="AvantGarde Bk BT" w:hAnsi="AvantGarde Bk BT"/>
          <w:sz w:val="22"/>
          <w:szCs w:val="22"/>
        </w:rPr>
      </w:pPr>
    </w:p>
    <w:p w14:paraId="030AABD4" w14:textId="77777777" w:rsidR="0075760B" w:rsidRPr="00960013" w:rsidRDefault="0075760B" w:rsidP="0075760B">
      <w:pPr>
        <w:jc w:val="center"/>
        <w:rPr>
          <w:rFonts w:ascii="AvantGarde Bk BT" w:hAnsi="AvantGarde Bk BT"/>
          <w:b/>
          <w:sz w:val="22"/>
          <w:szCs w:val="22"/>
        </w:rPr>
      </w:pPr>
      <w:r w:rsidRPr="00960013">
        <w:rPr>
          <w:rFonts w:ascii="AvantGarde Bk BT" w:hAnsi="AvantGarde Bk BT"/>
          <w:b/>
          <w:sz w:val="22"/>
          <w:szCs w:val="22"/>
        </w:rPr>
        <w:t>C o n s i d e r a n d o:</w:t>
      </w:r>
    </w:p>
    <w:p w14:paraId="4B6E9A7D" w14:textId="77777777" w:rsidR="0075760B" w:rsidRPr="00960013" w:rsidRDefault="0075760B" w:rsidP="0075760B">
      <w:pPr>
        <w:jc w:val="both"/>
        <w:rPr>
          <w:rFonts w:ascii="AvantGarde Bk BT" w:hAnsi="AvantGarde Bk BT"/>
          <w:sz w:val="22"/>
          <w:szCs w:val="22"/>
        </w:rPr>
      </w:pPr>
    </w:p>
    <w:p w14:paraId="6D298946"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H. Congreso del Estado de Jalisco.</w:t>
      </w:r>
    </w:p>
    <w:p w14:paraId="6D84276E" w14:textId="77777777" w:rsidR="0075760B" w:rsidRPr="00960013" w:rsidRDefault="0075760B" w:rsidP="0075760B">
      <w:pPr>
        <w:rPr>
          <w:rFonts w:ascii="AvantGarde Bk BT" w:hAnsi="AvantGarde Bk BT"/>
          <w:sz w:val="22"/>
          <w:szCs w:val="22"/>
        </w:rPr>
      </w:pPr>
    </w:p>
    <w:p w14:paraId="01E9A179"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z w:val="22"/>
          <w:szCs w:val="22"/>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AE451D4" w14:textId="77777777" w:rsidR="0075760B" w:rsidRPr="00960013" w:rsidRDefault="0075760B" w:rsidP="0075760B">
      <w:pPr>
        <w:ind w:left="720" w:hanging="720"/>
        <w:jc w:val="both"/>
        <w:rPr>
          <w:rFonts w:ascii="AvantGarde Bk BT" w:hAnsi="AvantGarde Bk BT"/>
          <w:sz w:val="22"/>
          <w:szCs w:val="22"/>
        </w:rPr>
      </w:pPr>
    </w:p>
    <w:p w14:paraId="24243F09"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1D9300FB" w14:textId="77777777" w:rsidR="0075760B" w:rsidRPr="00960013" w:rsidRDefault="0075760B" w:rsidP="0075760B">
      <w:pPr>
        <w:jc w:val="both"/>
        <w:rPr>
          <w:rFonts w:ascii="AvantGarde Bk BT" w:hAnsi="AvantGarde Bk BT"/>
          <w:sz w:val="22"/>
          <w:szCs w:val="22"/>
        </w:rPr>
      </w:pPr>
    </w:p>
    <w:p w14:paraId="2B996651"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z w:val="22"/>
          <w:szCs w:val="22"/>
        </w:rPr>
        <w:lastRenderedPageBreak/>
        <w:t>Que es atribución del Consejo General Universitario, de acuerdo a lo que indica el último párrafo del artículo 21 de la Ley Orgánica de esta Casa de Estudio, fijar las aportaciones respectivas a que se refiere la fracción VII del precepto antes citado.</w:t>
      </w:r>
    </w:p>
    <w:p w14:paraId="36F6EFB1" w14:textId="77777777" w:rsidR="0075760B" w:rsidRPr="00960013" w:rsidRDefault="0075760B" w:rsidP="0075760B">
      <w:pPr>
        <w:jc w:val="both"/>
        <w:rPr>
          <w:rFonts w:ascii="AvantGarde Bk BT" w:hAnsi="AvantGarde Bk BT" w:cstheme="minorHAnsi"/>
        </w:rPr>
      </w:pPr>
    </w:p>
    <w:p w14:paraId="3A5630F8" w14:textId="77777777" w:rsidR="0075760B" w:rsidRPr="00960013" w:rsidRDefault="0075760B" w:rsidP="0075760B">
      <w:pPr>
        <w:numPr>
          <w:ilvl w:val="0"/>
          <w:numId w:val="1"/>
        </w:numPr>
        <w:jc w:val="both"/>
        <w:rPr>
          <w:rFonts w:ascii="AvantGarde Bk BT" w:hAnsi="AvantGarde Bk BT" w:cstheme="minorHAnsi"/>
          <w:sz w:val="22"/>
        </w:rPr>
      </w:pPr>
      <w:r w:rsidRPr="00960013">
        <w:rPr>
          <w:rFonts w:ascii="AvantGarde Bk BT" w:hAnsi="AvantGarde Bk BT" w:cstheme="minorHAnsi"/>
          <w:sz w:val="22"/>
        </w:rPr>
        <w:t>Que de acuerdo con el artículo 22 de su Ley Orgánica, la Universidad de Guadalajara adoptará el modelo de Red para organizar sus actividades académicas y administrativas.</w:t>
      </w:r>
    </w:p>
    <w:p w14:paraId="17A16181" w14:textId="77777777" w:rsidR="0075760B" w:rsidRPr="00960013" w:rsidRDefault="0075760B" w:rsidP="0075760B">
      <w:pPr>
        <w:jc w:val="both"/>
        <w:rPr>
          <w:rFonts w:ascii="AvantGarde Bk BT" w:hAnsi="AvantGarde Bk BT"/>
          <w:sz w:val="22"/>
          <w:szCs w:val="22"/>
        </w:rPr>
      </w:pPr>
    </w:p>
    <w:p w14:paraId="25264950"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48D7456C" w14:textId="77777777" w:rsidR="0075760B" w:rsidRPr="00960013" w:rsidRDefault="0075760B" w:rsidP="0075760B">
      <w:pPr>
        <w:jc w:val="both"/>
        <w:rPr>
          <w:rFonts w:ascii="AvantGarde Bk BT" w:hAnsi="AvantGarde Bk BT"/>
          <w:spacing w:val="-2"/>
          <w:sz w:val="22"/>
          <w:szCs w:val="22"/>
        </w:rPr>
      </w:pPr>
    </w:p>
    <w:p w14:paraId="058F2564" w14:textId="77777777" w:rsidR="0075760B" w:rsidRPr="00960013" w:rsidRDefault="0075760B" w:rsidP="0075760B">
      <w:pPr>
        <w:numPr>
          <w:ilvl w:val="0"/>
          <w:numId w:val="1"/>
        </w:numPr>
        <w:jc w:val="both"/>
        <w:rPr>
          <w:rFonts w:ascii="AvantGarde Bk BT" w:hAnsi="AvantGarde Bk BT"/>
          <w:sz w:val="22"/>
          <w:szCs w:val="22"/>
        </w:rPr>
      </w:pPr>
      <w:r w:rsidRPr="00960013">
        <w:rPr>
          <w:rFonts w:ascii="AvantGarde Bk BT" w:hAnsi="AvantGarde Bk BT"/>
          <w:spacing w:val="-2"/>
          <w:sz w:val="22"/>
          <w:szCs w:val="22"/>
        </w:rPr>
        <w:t xml:space="preserve">Que es atribución del Consejo General Universitario, conforme lo establece el artículo 31, fracción VI de la Ley Orgánica y el artículo 39, fracción I del Estatuto General crear, suprimir o modificar carreras y promover iniciativas y estrategias para poner en marcha nuevas carreras. </w:t>
      </w:r>
    </w:p>
    <w:p w14:paraId="5F9A290B" w14:textId="77777777" w:rsidR="0075760B" w:rsidRPr="00960013" w:rsidRDefault="0075760B" w:rsidP="0075760B">
      <w:pPr>
        <w:ind w:left="720"/>
        <w:jc w:val="both"/>
        <w:rPr>
          <w:rFonts w:ascii="AvantGarde Bk BT" w:hAnsi="AvantGarde Bk BT"/>
          <w:spacing w:val="-2"/>
          <w:sz w:val="22"/>
          <w:szCs w:val="22"/>
        </w:rPr>
      </w:pPr>
    </w:p>
    <w:p w14:paraId="38258248" w14:textId="77777777" w:rsidR="0075760B" w:rsidRPr="00960013" w:rsidRDefault="0075760B" w:rsidP="0075760B">
      <w:pPr>
        <w:numPr>
          <w:ilvl w:val="0"/>
          <w:numId w:val="1"/>
        </w:numPr>
        <w:jc w:val="both"/>
        <w:rPr>
          <w:rFonts w:ascii="AvantGarde Bk BT" w:hAnsi="AvantGarde Bk BT"/>
          <w:spacing w:val="-2"/>
          <w:sz w:val="22"/>
          <w:szCs w:val="22"/>
        </w:rPr>
      </w:pPr>
      <w:r w:rsidRPr="00960013">
        <w:rPr>
          <w:rFonts w:ascii="AvantGarde Bk BT" w:hAnsi="AvantGarde Bk BT"/>
          <w:spacing w:val="-2"/>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203E498" w14:textId="77777777" w:rsidR="0075760B" w:rsidRPr="00960013" w:rsidRDefault="0075760B" w:rsidP="0075760B">
      <w:pPr>
        <w:rPr>
          <w:rFonts w:ascii="AvantGarde Bk BT" w:eastAsia="Calibri" w:hAnsi="AvantGarde Bk BT"/>
          <w:spacing w:val="-2"/>
        </w:rPr>
      </w:pPr>
    </w:p>
    <w:p w14:paraId="3A6545EE" w14:textId="77777777" w:rsidR="0075760B" w:rsidRPr="00960013" w:rsidRDefault="0075760B" w:rsidP="0075760B">
      <w:pPr>
        <w:ind w:left="720"/>
        <w:jc w:val="both"/>
        <w:rPr>
          <w:rFonts w:ascii="AvantGarde Bk BT" w:hAnsi="AvantGarde Bk BT"/>
          <w:spacing w:val="-2"/>
          <w:sz w:val="22"/>
          <w:szCs w:val="22"/>
        </w:rPr>
      </w:pPr>
      <w:r w:rsidRPr="00960013">
        <w:rPr>
          <w:rFonts w:ascii="AvantGarde Bk BT" w:eastAsia="Calibri" w:hAnsi="AvantGarde Bk BT" w:cs="Times New Roman"/>
          <w:spacing w:val="-2"/>
          <w:sz w:val="22"/>
          <w:szCs w:val="22"/>
          <w:lang w:eastAsia="en-US"/>
        </w:rPr>
        <w:t>Que la Comisión de Educación,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5A388377" w14:textId="77777777" w:rsidR="0075760B" w:rsidRPr="00960013" w:rsidRDefault="0075760B" w:rsidP="0075760B">
      <w:pPr>
        <w:jc w:val="both"/>
        <w:rPr>
          <w:rFonts w:ascii="AvantGarde Bk BT" w:hAnsi="AvantGarde Bk BT"/>
          <w:spacing w:val="-2"/>
        </w:rPr>
      </w:pPr>
    </w:p>
    <w:p w14:paraId="45185B6D" w14:textId="77777777" w:rsidR="0075760B" w:rsidRPr="00960013" w:rsidRDefault="0075760B" w:rsidP="0075760B">
      <w:pPr>
        <w:numPr>
          <w:ilvl w:val="0"/>
          <w:numId w:val="1"/>
        </w:numPr>
        <w:contextualSpacing/>
        <w:jc w:val="both"/>
        <w:rPr>
          <w:rFonts w:ascii="AvantGarde Bk BT" w:eastAsia="Calibri" w:hAnsi="AvantGarde Bk BT" w:cs="Times New Roman"/>
          <w:spacing w:val="-2"/>
          <w:sz w:val="22"/>
          <w:szCs w:val="22"/>
          <w:lang w:eastAsia="en-US"/>
        </w:rPr>
      </w:pPr>
      <w:r w:rsidRPr="00960013">
        <w:rPr>
          <w:rFonts w:ascii="AvantGarde Bk BT" w:eastAsia="Calibri" w:hAnsi="AvantGarde Bk BT" w:cs="Times New Roman"/>
          <w:spacing w:val="-2"/>
          <w:sz w:val="22"/>
          <w:szCs w:val="22"/>
          <w:lang w:eastAsia="en-US"/>
        </w:rPr>
        <w:t>Que de conformidad al artículo 86, fracción IV del Estatuto General, es atribución de la Comisión de Hacienda proponer al Consejo General Universitario el proyecto de aranceles y contribuciones de la Universidad de Guadalajara.</w:t>
      </w:r>
    </w:p>
    <w:p w14:paraId="2F3A0B22" w14:textId="77777777" w:rsidR="0075760B" w:rsidRPr="00960013" w:rsidRDefault="0075760B" w:rsidP="0075760B">
      <w:pPr>
        <w:ind w:left="720" w:hanging="720"/>
        <w:contextualSpacing/>
        <w:jc w:val="both"/>
        <w:rPr>
          <w:rFonts w:ascii="AvantGarde Bk BT" w:eastAsia="Calibri" w:hAnsi="AvantGarde Bk BT" w:cs="Times New Roman"/>
          <w:spacing w:val="-2"/>
          <w:sz w:val="22"/>
          <w:szCs w:val="22"/>
          <w:lang w:eastAsia="en-US"/>
        </w:rPr>
      </w:pPr>
    </w:p>
    <w:p w14:paraId="6770BDD8" w14:textId="49A005A6" w:rsidR="00353513" w:rsidRPr="00960013" w:rsidRDefault="0075760B" w:rsidP="0075760B">
      <w:pPr>
        <w:pStyle w:val="Prrafodelista"/>
        <w:numPr>
          <w:ilvl w:val="0"/>
          <w:numId w:val="1"/>
        </w:numPr>
        <w:spacing w:line="240" w:lineRule="auto"/>
        <w:jc w:val="both"/>
        <w:rPr>
          <w:rFonts w:ascii="AvantGarde Bk BT" w:hAnsi="AvantGarde Bk BT"/>
        </w:rPr>
      </w:pPr>
      <w:r w:rsidRPr="00960013">
        <w:rPr>
          <w:rFonts w:ascii="AvantGarde Bk BT" w:hAnsi="AvantGarde Bk BT"/>
        </w:rPr>
        <w:t>Que es atribución de la Comisión de Normatividad, de conformidad con el artículo 88, fracción II del Estatuto General, proponer las modificaciones o adiciones que se formulen al Estatuto General, Estatutos Orgánicos y Reglamentos de observancia general, en el conjunto de la Universidad.</w:t>
      </w:r>
    </w:p>
    <w:p w14:paraId="1B05903E" w14:textId="77777777" w:rsidR="00353513" w:rsidRPr="00960013" w:rsidRDefault="00353513">
      <w:pPr>
        <w:spacing w:after="200" w:line="276" w:lineRule="auto"/>
        <w:rPr>
          <w:rFonts w:ascii="AvantGarde Bk BT" w:eastAsia="Calibri" w:hAnsi="AvantGarde Bk BT" w:cs="Times New Roman"/>
          <w:sz w:val="22"/>
          <w:szCs w:val="22"/>
          <w:lang w:eastAsia="en-US"/>
        </w:rPr>
      </w:pPr>
      <w:r w:rsidRPr="00960013">
        <w:rPr>
          <w:rFonts w:ascii="AvantGarde Bk BT" w:hAnsi="AvantGarde Bk BT"/>
        </w:rPr>
        <w:br w:type="page"/>
      </w:r>
    </w:p>
    <w:p w14:paraId="0D993557" w14:textId="77777777" w:rsidR="0075760B" w:rsidRPr="00960013" w:rsidRDefault="0075760B" w:rsidP="00353513">
      <w:pPr>
        <w:jc w:val="both"/>
        <w:rPr>
          <w:rFonts w:ascii="AvantGarde Bk BT" w:hAnsi="AvantGarde Bk BT"/>
        </w:rPr>
      </w:pPr>
    </w:p>
    <w:p w14:paraId="6B2FF3BD" w14:textId="77777777" w:rsidR="0075760B" w:rsidRPr="00960013" w:rsidRDefault="0075760B" w:rsidP="0075760B">
      <w:pPr>
        <w:numPr>
          <w:ilvl w:val="0"/>
          <w:numId w:val="1"/>
        </w:numPr>
        <w:spacing w:after="200"/>
        <w:contextualSpacing/>
        <w:jc w:val="both"/>
        <w:rPr>
          <w:rFonts w:ascii="AvantGarde Bk BT" w:eastAsia="Calibri" w:hAnsi="AvantGarde Bk BT" w:cs="Times New Roman"/>
          <w:spacing w:val="-2"/>
          <w:sz w:val="22"/>
          <w:szCs w:val="22"/>
          <w:lang w:eastAsia="en-US"/>
        </w:rPr>
      </w:pPr>
      <w:r w:rsidRPr="00960013">
        <w:rPr>
          <w:rFonts w:ascii="AvantGarde Bk BT" w:eastAsia="Calibri" w:hAnsi="AvantGarde Bk BT" w:cs="Times New Roman"/>
          <w:sz w:val="22"/>
          <w:szCs w:val="22"/>
          <w:lang w:eastAsia="en-US"/>
        </w:rPr>
        <w:t xml:space="preserve">Que la Ley Orgánica de la Universidad de Guadalajara, en su artículo 23, fracción III, establece que el Sistema de Educación Media Superior es un órgano desconcentrado responsable de la integración de las funciones de docencia, investigación y difusión, así como de la administración de este nivel educativo. Al frente del Sistema estará el Consejo Universitario de Educación Media Superior y la Dirección General a la que se adscribirán las escuelas preparatorias, técnicas, politécnicas y planteles que imparten programas académicos del nivel. </w:t>
      </w:r>
    </w:p>
    <w:p w14:paraId="29A6858F" w14:textId="77777777" w:rsidR="0075760B" w:rsidRPr="00960013" w:rsidRDefault="0075760B" w:rsidP="00064443">
      <w:pPr>
        <w:spacing w:after="200"/>
        <w:contextualSpacing/>
        <w:jc w:val="both"/>
        <w:rPr>
          <w:rFonts w:ascii="AvantGarde Bk BT" w:eastAsia="Calibri" w:hAnsi="AvantGarde Bk BT" w:cs="Times New Roman"/>
          <w:spacing w:val="-2"/>
          <w:sz w:val="22"/>
          <w:szCs w:val="22"/>
          <w:lang w:eastAsia="en-US"/>
        </w:rPr>
      </w:pPr>
    </w:p>
    <w:p w14:paraId="745E8800" w14:textId="77777777" w:rsidR="0075760B" w:rsidRPr="00960013" w:rsidRDefault="0075760B" w:rsidP="0075760B">
      <w:pPr>
        <w:numPr>
          <w:ilvl w:val="0"/>
          <w:numId w:val="1"/>
        </w:numPr>
        <w:spacing w:after="200"/>
        <w:contextualSpacing/>
        <w:jc w:val="both"/>
        <w:rPr>
          <w:rFonts w:ascii="AvantGarde Bk BT" w:eastAsia="Calibri" w:hAnsi="AvantGarde Bk BT" w:cs="Times New Roman"/>
          <w:spacing w:val="-2"/>
          <w:sz w:val="22"/>
          <w:szCs w:val="22"/>
          <w:lang w:eastAsia="en-US"/>
        </w:rPr>
      </w:pPr>
      <w:r w:rsidRPr="00960013">
        <w:rPr>
          <w:rFonts w:ascii="AvantGarde Bk BT" w:eastAsia="Calibri" w:hAnsi="AvantGarde Bk BT" w:cs="Times New Roman"/>
          <w:spacing w:val="-2"/>
          <w:sz w:val="22"/>
          <w:szCs w:val="22"/>
          <w:lang w:eastAsia="en-US"/>
        </w:rPr>
        <w:t>Que de conformidad con el artículo 73, fracción V de la Ley Orgánica y el artículo 10, fracción I del Estatuto Orgánico del SEMS, es atribución del Consejo Universitario de Educación Media Superior, aprobar los programas de docencia del nivel medio superior, dictaminar la creación, modificación o supresión de planes de estudio, ya sean de educación propedéutica, técnica o bivalente, del nivel medio superior.</w:t>
      </w:r>
    </w:p>
    <w:p w14:paraId="69946C05" w14:textId="77777777" w:rsidR="0075760B" w:rsidRPr="00960013" w:rsidRDefault="0075760B" w:rsidP="0075760B">
      <w:pPr>
        <w:jc w:val="both"/>
        <w:rPr>
          <w:rFonts w:ascii="AvantGarde Bk BT" w:hAnsi="AvantGarde Bk BT"/>
          <w:sz w:val="22"/>
          <w:szCs w:val="22"/>
        </w:rPr>
      </w:pPr>
    </w:p>
    <w:p w14:paraId="7E00FE1D" w14:textId="77777777" w:rsidR="0075760B" w:rsidRPr="00960013" w:rsidRDefault="0075760B" w:rsidP="0075760B">
      <w:pPr>
        <w:jc w:val="both"/>
        <w:rPr>
          <w:rFonts w:ascii="AvantGarde Bk BT" w:hAnsi="AvantGarde Bk BT"/>
          <w:sz w:val="22"/>
          <w:szCs w:val="22"/>
        </w:rPr>
      </w:pPr>
      <w:r w:rsidRPr="00960013">
        <w:rPr>
          <w:rFonts w:ascii="AvantGarde Bk BT" w:hAnsi="AvantGarde Bk BT"/>
          <w:sz w:val="22"/>
          <w:szCs w:val="22"/>
        </w:rPr>
        <w:t>Por lo anteriormente expuesto y fundado, estas Comisiones Permanentes de Educación, de Hacienda y de Normatividad tienen a bien proponer al pleno del Consejo General Universitario los siguientes</w:t>
      </w:r>
    </w:p>
    <w:p w14:paraId="072199DF" w14:textId="77777777" w:rsidR="0075760B" w:rsidRPr="00960013" w:rsidRDefault="0075760B" w:rsidP="0075760B">
      <w:pPr>
        <w:jc w:val="both"/>
        <w:rPr>
          <w:rFonts w:ascii="AvantGarde Bk BT" w:hAnsi="AvantGarde Bk BT"/>
          <w:sz w:val="22"/>
          <w:szCs w:val="22"/>
        </w:rPr>
      </w:pPr>
    </w:p>
    <w:p w14:paraId="2F18B2E4" w14:textId="77777777" w:rsidR="0075760B" w:rsidRPr="00960013" w:rsidRDefault="0075760B" w:rsidP="0075760B">
      <w:pPr>
        <w:jc w:val="center"/>
        <w:rPr>
          <w:rFonts w:ascii="AvantGarde Bk BT" w:hAnsi="AvantGarde Bk BT"/>
          <w:b/>
          <w:sz w:val="22"/>
          <w:szCs w:val="22"/>
        </w:rPr>
      </w:pPr>
      <w:r w:rsidRPr="00960013">
        <w:rPr>
          <w:rFonts w:ascii="AvantGarde Bk BT" w:hAnsi="AvantGarde Bk BT"/>
          <w:b/>
          <w:sz w:val="22"/>
          <w:szCs w:val="22"/>
        </w:rPr>
        <w:t>R e s o l u t i v o s:</w:t>
      </w:r>
    </w:p>
    <w:p w14:paraId="6193951D" w14:textId="77777777" w:rsidR="0075760B" w:rsidRPr="00960013" w:rsidRDefault="0075760B" w:rsidP="0075760B">
      <w:pPr>
        <w:jc w:val="both"/>
        <w:rPr>
          <w:rFonts w:ascii="AvantGarde Bk BT" w:hAnsi="AvantGarde Bk BT"/>
          <w:sz w:val="22"/>
          <w:szCs w:val="22"/>
        </w:rPr>
      </w:pPr>
    </w:p>
    <w:p w14:paraId="75CC73E4" w14:textId="304C5149" w:rsidR="0075760B" w:rsidRPr="00960013" w:rsidRDefault="0075760B" w:rsidP="0075760B">
      <w:pPr>
        <w:jc w:val="both"/>
        <w:rPr>
          <w:rFonts w:ascii="AvantGarde Bk BT" w:hAnsi="AvantGarde Bk BT"/>
          <w:sz w:val="22"/>
          <w:szCs w:val="22"/>
        </w:rPr>
      </w:pPr>
      <w:r w:rsidRPr="00960013">
        <w:rPr>
          <w:rFonts w:ascii="AvantGarde Bk BT" w:hAnsi="AvantGarde Bk BT"/>
          <w:b/>
          <w:spacing w:val="-2"/>
          <w:sz w:val="22"/>
          <w:szCs w:val="22"/>
        </w:rPr>
        <w:t>PRIMERO</w:t>
      </w:r>
      <w:r w:rsidRPr="00960013">
        <w:rPr>
          <w:rFonts w:ascii="AvantGarde Bk BT" w:hAnsi="AvantGarde Bk BT"/>
          <w:spacing w:val="-2"/>
          <w:sz w:val="22"/>
          <w:szCs w:val="22"/>
        </w:rPr>
        <w:t xml:space="preserve">. Se crea </w:t>
      </w:r>
      <w:r w:rsidRPr="00960013">
        <w:rPr>
          <w:rFonts w:ascii="AvantGarde Bk BT" w:hAnsi="AvantGarde Bk BT"/>
          <w:sz w:val="22"/>
          <w:szCs w:val="22"/>
        </w:rPr>
        <w:t xml:space="preserve">el plan de estudios de </w:t>
      </w:r>
      <w:r w:rsidRPr="00960013">
        <w:rPr>
          <w:rFonts w:ascii="AvantGarde Bk BT" w:hAnsi="AvantGarde Bk BT"/>
          <w:b/>
          <w:sz w:val="22"/>
          <w:szCs w:val="22"/>
        </w:rPr>
        <w:t>Tecnólogo Profesional en Telecomunicaciones,</w:t>
      </w:r>
      <w:r w:rsidRPr="00960013">
        <w:rPr>
          <w:rFonts w:ascii="AvantGarde Bk BT" w:hAnsi="AvantGarde Bk BT"/>
          <w:sz w:val="22"/>
          <w:szCs w:val="22"/>
        </w:rPr>
        <w:t xml:space="preserve"> a impartirse en la Escuela Politécnica “Ing. Jorge Matute Remus” del Sistema de Educación Media Superior, a partir del ciclo escolar </w:t>
      </w:r>
      <w:r w:rsidR="006F22D1" w:rsidRPr="00960013">
        <w:rPr>
          <w:rFonts w:ascii="AvantGarde Bk BT" w:hAnsi="AvantGarde Bk BT"/>
          <w:sz w:val="22"/>
          <w:szCs w:val="22"/>
        </w:rPr>
        <w:t>2018 “B</w:t>
      </w:r>
      <w:r w:rsidRPr="00960013">
        <w:rPr>
          <w:rFonts w:ascii="AvantGarde Bk BT" w:hAnsi="AvantGarde Bk BT"/>
          <w:sz w:val="22"/>
          <w:szCs w:val="22"/>
        </w:rPr>
        <w:t>”, en la modalidad escolarizada y bajo el sistema de créditos.</w:t>
      </w:r>
    </w:p>
    <w:p w14:paraId="3F86E36B" w14:textId="77777777" w:rsidR="0075760B" w:rsidRPr="00960013" w:rsidRDefault="0075760B" w:rsidP="0075760B">
      <w:pPr>
        <w:tabs>
          <w:tab w:val="left" w:pos="0"/>
          <w:tab w:val="left" w:pos="708"/>
          <w:tab w:val="left" w:pos="1600"/>
        </w:tabs>
        <w:suppressAutoHyphens/>
        <w:jc w:val="both"/>
        <w:rPr>
          <w:rFonts w:ascii="AvantGarde Bk BT" w:hAnsi="AvantGarde Bk BT"/>
          <w:sz w:val="22"/>
          <w:szCs w:val="22"/>
        </w:rPr>
      </w:pPr>
    </w:p>
    <w:p w14:paraId="34CF67CC" w14:textId="77777777" w:rsidR="0075760B" w:rsidRPr="00960013" w:rsidRDefault="0075760B" w:rsidP="0075760B">
      <w:pPr>
        <w:autoSpaceDE w:val="0"/>
        <w:autoSpaceDN w:val="0"/>
        <w:adjustRightInd w:val="0"/>
        <w:jc w:val="both"/>
        <w:rPr>
          <w:rFonts w:ascii="AvantGarde Bk BT" w:hAnsi="AvantGarde Bk BT"/>
          <w:sz w:val="22"/>
          <w:szCs w:val="22"/>
        </w:rPr>
      </w:pPr>
      <w:r w:rsidRPr="00960013">
        <w:rPr>
          <w:rFonts w:ascii="AvantGarde Bk BT" w:hAnsi="AvantGarde Bk BT"/>
          <w:b/>
          <w:sz w:val="22"/>
          <w:szCs w:val="22"/>
        </w:rPr>
        <w:t>SEGUNDO</w:t>
      </w:r>
      <w:r w:rsidRPr="00960013">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13CDD47B" w14:textId="77777777" w:rsidR="0075760B" w:rsidRPr="00960013" w:rsidRDefault="0075760B" w:rsidP="0075760B">
      <w:pPr>
        <w:autoSpaceDE w:val="0"/>
        <w:autoSpaceDN w:val="0"/>
        <w:adjustRightInd w:val="0"/>
        <w:jc w:val="both"/>
        <w:rPr>
          <w:rFonts w:ascii="AvantGarde Bk BT" w:hAnsi="AvantGarde Bk BT"/>
          <w:sz w:val="22"/>
          <w:szCs w:val="22"/>
        </w:rPr>
      </w:pPr>
    </w:p>
    <w:tbl>
      <w:tblPr>
        <w:tblW w:w="9209" w:type="dxa"/>
        <w:jc w:val="center"/>
        <w:tblCellMar>
          <w:left w:w="70" w:type="dxa"/>
          <w:right w:w="70" w:type="dxa"/>
        </w:tblCellMar>
        <w:tblLook w:val="04A0" w:firstRow="1" w:lastRow="0" w:firstColumn="1" w:lastColumn="0" w:noHBand="0" w:noVBand="1"/>
      </w:tblPr>
      <w:tblGrid>
        <w:gridCol w:w="6548"/>
        <w:gridCol w:w="1300"/>
        <w:gridCol w:w="1361"/>
      </w:tblGrid>
      <w:tr w:rsidR="0075760B" w:rsidRPr="00960013" w14:paraId="6200CCE8" w14:textId="77777777" w:rsidTr="00064443">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5D1E37" w14:textId="77777777" w:rsidR="0075760B" w:rsidRPr="00960013" w:rsidRDefault="0075760B" w:rsidP="00064443">
            <w:pPr>
              <w:jc w:val="center"/>
              <w:rPr>
                <w:rFonts w:ascii="AvantGarde Bk BT" w:hAnsi="AvantGarde Bk BT"/>
                <w:b/>
                <w:sz w:val="22"/>
                <w:szCs w:val="22"/>
              </w:rPr>
            </w:pPr>
            <w:r w:rsidRPr="00960013">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15D1246" w14:textId="77777777" w:rsidR="0075760B" w:rsidRPr="00960013" w:rsidRDefault="0075760B" w:rsidP="00064443">
            <w:pPr>
              <w:jc w:val="center"/>
              <w:rPr>
                <w:rFonts w:ascii="AvantGarde Bk BT" w:hAnsi="AvantGarde Bk BT"/>
                <w:b/>
                <w:sz w:val="22"/>
                <w:szCs w:val="22"/>
              </w:rPr>
            </w:pPr>
            <w:r w:rsidRPr="00960013">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2A92EFA8" w14:textId="77777777" w:rsidR="0075760B" w:rsidRPr="00960013" w:rsidRDefault="0075760B" w:rsidP="00064443">
            <w:pPr>
              <w:jc w:val="center"/>
              <w:rPr>
                <w:rFonts w:ascii="AvantGarde Bk BT" w:hAnsi="AvantGarde Bk BT"/>
                <w:b/>
                <w:sz w:val="22"/>
                <w:szCs w:val="22"/>
              </w:rPr>
            </w:pPr>
            <w:r w:rsidRPr="00960013">
              <w:rPr>
                <w:rFonts w:ascii="AvantGarde Bk BT" w:hAnsi="AvantGarde Bk BT"/>
                <w:b/>
                <w:sz w:val="22"/>
                <w:szCs w:val="22"/>
              </w:rPr>
              <w:t>%</w:t>
            </w:r>
          </w:p>
        </w:tc>
      </w:tr>
      <w:tr w:rsidR="0075760B" w:rsidRPr="00452EDE" w14:paraId="135D5BEC" w14:textId="77777777" w:rsidTr="000644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53C1C80E" w14:textId="77777777" w:rsidR="0075760B" w:rsidRPr="00452EDE" w:rsidRDefault="0075760B" w:rsidP="00064443">
            <w:pPr>
              <w:jc w:val="center"/>
              <w:rPr>
                <w:rFonts w:ascii="AvantGarde Bk BT" w:hAnsi="AvantGarde Bk BT"/>
                <w:sz w:val="22"/>
                <w:szCs w:val="22"/>
              </w:rPr>
            </w:pPr>
            <w:r w:rsidRPr="00452EDE">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4C24B0E1" w14:textId="77777777" w:rsidR="0075760B" w:rsidRPr="00452EDE" w:rsidRDefault="0075760B" w:rsidP="00064443">
            <w:pPr>
              <w:jc w:val="center"/>
              <w:rPr>
                <w:rFonts w:ascii="AvantGarde Bk BT" w:hAnsi="AvantGarde Bk BT"/>
                <w:sz w:val="22"/>
                <w:szCs w:val="22"/>
              </w:rPr>
            </w:pPr>
            <w:r w:rsidRPr="00452EDE">
              <w:rPr>
                <w:rFonts w:ascii="AvantGarde Bk BT" w:hAnsi="AvantGarde Bk BT"/>
                <w:sz w:val="22"/>
                <w:szCs w:val="22"/>
              </w:rPr>
              <w:t>168</w:t>
            </w:r>
          </w:p>
        </w:tc>
        <w:tc>
          <w:tcPr>
            <w:tcW w:w="1361" w:type="dxa"/>
            <w:tcBorders>
              <w:top w:val="nil"/>
              <w:left w:val="nil"/>
              <w:bottom w:val="single" w:sz="4" w:space="0" w:color="auto"/>
              <w:right w:val="single" w:sz="8" w:space="0" w:color="auto"/>
            </w:tcBorders>
            <w:shd w:val="clear" w:color="auto" w:fill="auto"/>
            <w:noWrap/>
            <w:vAlign w:val="center"/>
          </w:tcPr>
          <w:p w14:paraId="36A281E1" w14:textId="2BE098A2" w:rsidR="0075760B" w:rsidRPr="00452EDE" w:rsidRDefault="004640B1" w:rsidP="00064443">
            <w:pPr>
              <w:jc w:val="center"/>
              <w:rPr>
                <w:rFonts w:ascii="AvantGarde Bk BT" w:hAnsi="AvantGarde Bk BT"/>
                <w:b/>
                <w:sz w:val="22"/>
                <w:szCs w:val="22"/>
              </w:rPr>
            </w:pPr>
            <w:r w:rsidRPr="00452EDE">
              <w:rPr>
                <w:rFonts w:ascii="AvantGarde Bk BT" w:hAnsi="AvantGarde Bk BT"/>
                <w:b/>
                <w:sz w:val="22"/>
                <w:szCs w:val="22"/>
              </w:rPr>
              <w:t>42</w:t>
            </w:r>
          </w:p>
        </w:tc>
      </w:tr>
      <w:tr w:rsidR="0075760B" w:rsidRPr="00452EDE" w14:paraId="1127A6A6" w14:textId="77777777" w:rsidTr="000644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7F9C35A3" w14:textId="77777777" w:rsidR="0075760B" w:rsidRPr="00452EDE" w:rsidRDefault="0075760B" w:rsidP="00064443">
            <w:pPr>
              <w:jc w:val="center"/>
              <w:rPr>
                <w:rFonts w:ascii="AvantGarde Bk BT" w:hAnsi="AvantGarde Bk BT"/>
                <w:sz w:val="22"/>
                <w:szCs w:val="22"/>
              </w:rPr>
            </w:pPr>
            <w:r w:rsidRPr="00452EDE">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26C2A44E" w14:textId="77777777" w:rsidR="0075760B" w:rsidRPr="00452EDE" w:rsidRDefault="0075760B" w:rsidP="00064443">
            <w:pPr>
              <w:jc w:val="center"/>
              <w:rPr>
                <w:rFonts w:ascii="AvantGarde Bk BT" w:hAnsi="AvantGarde Bk BT"/>
                <w:sz w:val="22"/>
                <w:szCs w:val="22"/>
              </w:rPr>
            </w:pPr>
            <w:r w:rsidRPr="00452EDE">
              <w:rPr>
                <w:rFonts w:ascii="AvantGarde Bk BT" w:hAnsi="AvantGarde Bk BT"/>
                <w:sz w:val="22"/>
                <w:szCs w:val="22"/>
              </w:rPr>
              <w:t>216</w:t>
            </w:r>
          </w:p>
        </w:tc>
        <w:tc>
          <w:tcPr>
            <w:tcW w:w="1361" w:type="dxa"/>
            <w:tcBorders>
              <w:top w:val="nil"/>
              <w:left w:val="nil"/>
              <w:bottom w:val="single" w:sz="4" w:space="0" w:color="auto"/>
              <w:right w:val="single" w:sz="8" w:space="0" w:color="auto"/>
            </w:tcBorders>
            <w:shd w:val="clear" w:color="auto" w:fill="auto"/>
            <w:noWrap/>
            <w:vAlign w:val="center"/>
          </w:tcPr>
          <w:p w14:paraId="14260201" w14:textId="70D5EAB4" w:rsidR="0075760B" w:rsidRPr="00452EDE" w:rsidRDefault="004640B1" w:rsidP="00064443">
            <w:pPr>
              <w:jc w:val="center"/>
              <w:rPr>
                <w:rFonts w:ascii="AvantGarde Bk BT" w:hAnsi="AvantGarde Bk BT"/>
                <w:b/>
                <w:sz w:val="22"/>
                <w:szCs w:val="22"/>
              </w:rPr>
            </w:pPr>
            <w:r w:rsidRPr="00452EDE">
              <w:rPr>
                <w:rFonts w:ascii="AvantGarde Bk BT" w:hAnsi="AvantGarde Bk BT"/>
                <w:b/>
                <w:sz w:val="22"/>
                <w:szCs w:val="22"/>
              </w:rPr>
              <w:t>55</w:t>
            </w:r>
          </w:p>
        </w:tc>
      </w:tr>
      <w:tr w:rsidR="0075760B" w:rsidRPr="00452EDE" w14:paraId="1C32ABD8" w14:textId="77777777" w:rsidTr="000644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930F051" w14:textId="77777777" w:rsidR="0075760B" w:rsidRPr="00452EDE" w:rsidRDefault="0075760B" w:rsidP="00064443">
            <w:pPr>
              <w:jc w:val="center"/>
              <w:rPr>
                <w:rFonts w:ascii="AvantGarde Bk BT" w:hAnsi="AvantGarde Bk BT"/>
                <w:sz w:val="22"/>
                <w:szCs w:val="22"/>
              </w:rPr>
            </w:pPr>
            <w:r w:rsidRPr="00452EDE">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noWrap/>
            <w:vAlign w:val="center"/>
          </w:tcPr>
          <w:p w14:paraId="25802E3E" w14:textId="34E9A552" w:rsidR="0075760B" w:rsidRPr="00452EDE" w:rsidRDefault="004640B1" w:rsidP="00064443">
            <w:pPr>
              <w:jc w:val="center"/>
              <w:rPr>
                <w:rFonts w:ascii="AvantGarde Bk BT" w:hAnsi="AvantGarde Bk BT"/>
                <w:sz w:val="22"/>
                <w:szCs w:val="22"/>
              </w:rPr>
            </w:pPr>
            <w:r w:rsidRPr="00452EDE">
              <w:rPr>
                <w:rFonts w:ascii="AvantGarde Bk BT" w:hAnsi="AvantGarde Bk BT"/>
                <w:sz w:val="22"/>
                <w:szCs w:val="22"/>
              </w:rPr>
              <w:t>13</w:t>
            </w:r>
          </w:p>
        </w:tc>
        <w:tc>
          <w:tcPr>
            <w:tcW w:w="1361" w:type="dxa"/>
            <w:tcBorders>
              <w:top w:val="nil"/>
              <w:left w:val="nil"/>
              <w:bottom w:val="single" w:sz="4" w:space="0" w:color="auto"/>
              <w:right w:val="single" w:sz="8" w:space="0" w:color="auto"/>
            </w:tcBorders>
            <w:shd w:val="clear" w:color="auto" w:fill="auto"/>
            <w:noWrap/>
            <w:vAlign w:val="center"/>
          </w:tcPr>
          <w:p w14:paraId="417AB9B2" w14:textId="214785C6" w:rsidR="0075760B" w:rsidRPr="00452EDE" w:rsidRDefault="004640B1" w:rsidP="00064443">
            <w:pPr>
              <w:jc w:val="center"/>
              <w:rPr>
                <w:rFonts w:ascii="AvantGarde Bk BT" w:hAnsi="AvantGarde Bk BT"/>
                <w:b/>
                <w:sz w:val="22"/>
                <w:szCs w:val="22"/>
              </w:rPr>
            </w:pPr>
            <w:r w:rsidRPr="00452EDE">
              <w:rPr>
                <w:rFonts w:ascii="AvantGarde Bk BT" w:hAnsi="AvantGarde Bk BT"/>
                <w:b/>
                <w:sz w:val="22"/>
                <w:szCs w:val="22"/>
              </w:rPr>
              <w:t>3</w:t>
            </w:r>
          </w:p>
        </w:tc>
      </w:tr>
      <w:tr w:rsidR="0075760B" w:rsidRPr="00960013" w14:paraId="6E8075E4" w14:textId="77777777" w:rsidTr="00064443">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5EF75090" w14:textId="77777777" w:rsidR="0075760B" w:rsidRPr="00452EDE" w:rsidRDefault="0075760B" w:rsidP="00064443">
            <w:pPr>
              <w:jc w:val="center"/>
              <w:rPr>
                <w:rFonts w:ascii="AvantGarde Bk BT" w:hAnsi="AvantGarde Bk BT"/>
                <w:b/>
                <w:sz w:val="22"/>
                <w:szCs w:val="22"/>
              </w:rPr>
            </w:pPr>
            <w:r w:rsidRPr="00452EDE">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tcPr>
          <w:p w14:paraId="50DA8F02" w14:textId="52CAD807" w:rsidR="0075760B" w:rsidRPr="00452EDE" w:rsidRDefault="0075760B" w:rsidP="004640B1">
            <w:pPr>
              <w:jc w:val="center"/>
              <w:rPr>
                <w:rFonts w:ascii="AvantGarde Bk BT" w:hAnsi="AvantGarde Bk BT"/>
                <w:b/>
                <w:sz w:val="22"/>
                <w:szCs w:val="22"/>
              </w:rPr>
            </w:pPr>
            <w:r w:rsidRPr="00452EDE">
              <w:rPr>
                <w:rFonts w:ascii="AvantGarde Bk BT" w:hAnsi="AvantGarde Bk BT"/>
                <w:b/>
                <w:sz w:val="22"/>
                <w:szCs w:val="22"/>
              </w:rPr>
              <w:t xml:space="preserve"> </w:t>
            </w:r>
            <w:r w:rsidR="004640B1" w:rsidRPr="00452EDE">
              <w:rPr>
                <w:rFonts w:ascii="AvantGarde Bk BT" w:hAnsi="AvantGarde Bk BT"/>
                <w:b/>
                <w:sz w:val="22"/>
                <w:szCs w:val="22"/>
              </w:rPr>
              <w:t>397</w:t>
            </w:r>
          </w:p>
        </w:tc>
        <w:tc>
          <w:tcPr>
            <w:tcW w:w="1361" w:type="dxa"/>
            <w:tcBorders>
              <w:top w:val="nil"/>
              <w:left w:val="nil"/>
              <w:bottom w:val="single" w:sz="8" w:space="0" w:color="auto"/>
              <w:right w:val="single" w:sz="8" w:space="0" w:color="auto"/>
            </w:tcBorders>
            <w:shd w:val="clear" w:color="auto" w:fill="auto"/>
            <w:vAlign w:val="center"/>
            <w:hideMark/>
          </w:tcPr>
          <w:p w14:paraId="6BAD32BD" w14:textId="77777777" w:rsidR="0075760B" w:rsidRPr="00960013" w:rsidRDefault="0075760B" w:rsidP="00064443">
            <w:pPr>
              <w:jc w:val="center"/>
              <w:rPr>
                <w:rFonts w:ascii="AvantGarde Bk BT" w:hAnsi="AvantGarde Bk BT"/>
                <w:b/>
                <w:sz w:val="22"/>
                <w:szCs w:val="22"/>
              </w:rPr>
            </w:pPr>
            <w:r w:rsidRPr="00452EDE">
              <w:rPr>
                <w:rFonts w:ascii="AvantGarde Bk BT" w:hAnsi="AvantGarde Bk BT"/>
                <w:b/>
                <w:sz w:val="22"/>
                <w:szCs w:val="22"/>
              </w:rPr>
              <w:t>100</w:t>
            </w:r>
          </w:p>
        </w:tc>
      </w:tr>
    </w:tbl>
    <w:p w14:paraId="5137A822" w14:textId="77777777" w:rsidR="0075760B" w:rsidRPr="00960013" w:rsidRDefault="0075760B" w:rsidP="0075760B">
      <w:pPr>
        <w:pStyle w:val="Textoindependiente"/>
        <w:rPr>
          <w:rFonts w:ascii="AvantGarde Bk BT" w:hAnsi="AvantGarde Bk BT" w:cs="Arial"/>
          <w:b/>
          <w:szCs w:val="22"/>
          <w:lang w:val="es-MX" w:eastAsia="es-MX"/>
        </w:rPr>
      </w:pPr>
    </w:p>
    <w:p w14:paraId="25455B1B" w14:textId="77777777" w:rsidR="00353513" w:rsidRPr="00960013" w:rsidRDefault="00353513">
      <w:pPr>
        <w:spacing w:after="200" w:line="276" w:lineRule="auto"/>
        <w:rPr>
          <w:rFonts w:ascii="AvantGarde Bk BT" w:hAnsi="AvantGarde Bk BT"/>
          <w:b/>
          <w:sz w:val="22"/>
          <w:szCs w:val="22"/>
        </w:rPr>
      </w:pPr>
      <w:r w:rsidRPr="00960013">
        <w:rPr>
          <w:rFonts w:ascii="AvantGarde Bk BT" w:hAnsi="AvantGarde Bk BT"/>
          <w:b/>
          <w:szCs w:val="22"/>
        </w:rPr>
        <w:br w:type="page"/>
      </w:r>
    </w:p>
    <w:p w14:paraId="5F3A0760" w14:textId="482A993C" w:rsidR="0075760B" w:rsidRPr="00960013" w:rsidRDefault="0075760B" w:rsidP="0075760B">
      <w:pPr>
        <w:pStyle w:val="Textoindependiente"/>
        <w:rPr>
          <w:rFonts w:ascii="AvantGarde Bk BT" w:hAnsi="AvantGarde Bk BT" w:cs="Arial"/>
          <w:szCs w:val="22"/>
          <w:lang w:val="es-MX" w:eastAsia="es-MX"/>
        </w:rPr>
      </w:pPr>
      <w:r w:rsidRPr="00960013">
        <w:rPr>
          <w:rFonts w:ascii="AvantGarde Bk BT" w:hAnsi="AvantGarde Bk BT" w:cs="Arial"/>
          <w:b/>
          <w:szCs w:val="22"/>
          <w:lang w:val="es-MX" w:eastAsia="es-MX"/>
        </w:rPr>
        <w:lastRenderedPageBreak/>
        <w:t>TERCERO</w:t>
      </w:r>
      <w:r w:rsidRPr="00960013">
        <w:rPr>
          <w:rFonts w:ascii="AvantGarde Bk BT" w:hAnsi="AvantGarde Bk BT" w:cs="Arial"/>
          <w:szCs w:val="22"/>
          <w:lang w:val="es-MX" w:eastAsia="es-MX"/>
        </w:rPr>
        <w:t>. La lista de asignaturas correspondiente a cada área de formación, es como se describe enseguida:</w:t>
      </w:r>
    </w:p>
    <w:p w14:paraId="5039E4B6" w14:textId="77777777" w:rsidR="0075760B" w:rsidRPr="00960013" w:rsidRDefault="0075760B" w:rsidP="0075760B">
      <w:pPr>
        <w:autoSpaceDE w:val="0"/>
        <w:autoSpaceDN w:val="0"/>
        <w:adjustRightInd w:val="0"/>
        <w:jc w:val="both"/>
        <w:rPr>
          <w:rFonts w:ascii="AvantGarde Bk BT" w:hAnsi="AvantGarde Bk BT"/>
          <w:b/>
          <w:sz w:val="22"/>
          <w:szCs w:val="22"/>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567"/>
        <w:gridCol w:w="992"/>
        <w:gridCol w:w="993"/>
        <w:gridCol w:w="850"/>
        <w:gridCol w:w="839"/>
        <w:gridCol w:w="1479"/>
      </w:tblGrid>
      <w:tr w:rsidR="0075760B" w:rsidRPr="00960013" w14:paraId="449F8A3E" w14:textId="77777777" w:rsidTr="00064443">
        <w:trPr>
          <w:trHeight w:val="300"/>
          <w:jc w:val="center"/>
        </w:trPr>
        <w:tc>
          <w:tcPr>
            <w:tcW w:w="9124" w:type="dxa"/>
            <w:gridSpan w:val="7"/>
            <w:shd w:val="clear" w:color="auto" w:fill="auto"/>
            <w:vAlign w:val="center"/>
            <w:hideMark/>
          </w:tcPr>
          <w:p w14:paraId="5807F71A" w14:textId="77777777" w:rsidR="0075760B" w:rsidRPr="00960013" w:rsidRDefault="0075760B" w:rsidP="00064443">
            <w:pPr>
              <w:jc w:val="center"/>
              <w:rPr>
                <w:rFonts w:ascii="AvantGarde Bk BT" w:hAnsi="AvantGarde Bk BT"/>
                <w:b/>
                <w:sz w:val="20"/>
                <w:szCs w:val="22"/>
              </w:rPr>
            </w:pPr>
            <w:r w:rsidRPr="00960013">
              <w:rPr>
                <w:rFonts w:ascii="AvantGarde Bk BT" w:hAnsi="AvantGarde Bk BT"/>
                <w:b/>
                <w:sz w:val="20"/>
                <w:szCs w:val="22"/>
              </w:rPr>
              <w:t>Área de Formación Básica Común</w:t>
            </w:r>
          </w:p>
        </w:tc>
      </w:tr>
      <w:tr w:rsidR="0075760B" w:rsidRPr="00960013" w14:paraId="45307746" w14:textId="77777777" w:rsidTr="003123F8">
        <w:trPr>
          <w:trHeight w:val="600"/>
          <w:jc w:val="center"/>
        </w:trPr>
        <w:tc>
          <w:tcPr>
            <w:tcW w:w="3404" w:type="dxa"/>
            <w:shd w:val="clear" w:color="auto" w:fill="auto"/>
            <w:vAlign w:val="center"/>
            <w:hideMark/>
          </w:tcPr>
          <w:p w14:paraId="378758A5"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Módulos de Aprendizaje</w:t>
            </w:r>
          </w:p>
        </w:tc>
        <w:tc>
          <w:tcPr>
            <w:tcW w:w="567" w:type="dxa"/>
            <w:shd w:val="clear" w:color="auto" w:fill="auto"/>
            <w:vAlign w:val="center"/>
            <w:hideMark/>
          </w:tcPr>
          <w:p w14:paraId="5E608FE6"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Tipo</w:t>
            </w:r>
          </w:p>
        </w:tc>
        <w:tc>
          <w:tcPr>
            <w:tcW w:w="992" w:type="dxa"/>
            <w:shd w:val="clear" w:color="auto" w:fill="auto"/>
            <w:vAlign w:val="center"/>
            <w:hideMark/>
          </w:tcPr>
          <w:p w14:paraId="397D6237"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Horas Teoría</w:t>
            </w:r>
          </w:p>
        </w:tc>
        <w:tc>
          <w:tcPr>
            <w:tcW w:w="993" w:type="dxa"/>
            <w:shd w:val="clear" w:color="auto" w:fill="auto"/>
            <w:vAlign w:val="center"/>
            <w:hideMark/>
          </w:tcPr>
          <w:p w14:paraId="1A2DB4E5"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Horas Práctica</w:t>
            </w:r>
          </w:p>
        </w:tc>
        <w:tc>
          <w:tcPr>
            <w:tcW w:w="850" w:type="dxa"/>
            <w:shd w:val="clear" w:color="auto" w:fill="auto"/>
            <w:vAlign w:val="center"/>
            <w:hideMark/>
          </w:tcPr>
          <w:p w14:paraId="668171A8"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Horas Totales</w:t>
            </w:r>
          </w:p>
        </w:tc>
        <w:tc>
          <w:tcPr>
            <w:tcW w:w="839" w:type="dxa"/>
            <w:shd w:val="clear" w:color="auto" w:fill="auto"/>
            <w:vAlign w:val="center"/>
            <w:hideMark/>
          </w:tcPr>
          <w:p w14:paraId="0EF22A47"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Créditos</w:t>
            </w:r>
          </w:p>
        </w:tc>
        <w:tc>
          <w:tcPr>
            <w:tcW w:w="1479" w:type="dxa"/>
            <w:shd w:val="clear" w:color="auto" w:fill="auto"/>
            <w:vAlign w:val="center"/>
            <w:hideMark/>
          </w:tcPr>
          <w:p w14:paraId="7B4C9D03" w14:textId="77777777" w:rsidR="0075760B" w:rsidRPr="00960013" w:rsidRDefault="0075760B" w:rsidP="00064443">
            <w:pPr>
              <w:jc w:val="center"/>
              <w:rPr>
                <w:rFonts w:ascii="AvantGarde Bk BT" w:hAnsi="AvantGarde Bk BT"/>
                <w:b/>
                <w:sz w:val="18"/>
                <w:szCs w:val="20"/>
              </w:rPr>
            </w:pPr>
            <w:r w:rsidRPr="00960013">
              <w:rPr>
                <w:rFonts w:ascii="AvantGarde Bk BT" w:hAnsi="AvantGarde Bk BT"/>
                <w:b/>
                <w:sz w:val="18"/>
                <w:szCs w:val="20"/>
              </w:rPr>
              <w:t>Prerrequisitos</w:t>
            </w:r>
          </w:p>
        </w:tc>
      </w:tr>
      <w:tr w:rsidR="0075760B" w:rsidRPr="00960013" w14:paraId="55F79906" w14:textId="77777777" w:rsidTr="003123F8">
        <w:trPr>
          <w:trHeight w:val="300"/>
          <w:jc w:val="center"/>
        </w:trPr>
        <w:tc>
          <w:tcPr>
            <w:tcW w:w="3404" w:type="dxa"/>
            <w:shd w:val="clear" w:color="auto" w:fill="auto"/>
            <w:vAlign w:val="center"/>
          </w:tcPr>
          <w:p w14:paraId="6F5C839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Álgebra</w:t>
            </w:r>
          </w:p>
        </w:tc>
        <w:tc>
          <w:tcPr>
            <w:tcW w:w="567" w:type="dxa"/>
            <w:shd w:val="clear" w:color="auto" w:fill="auto"/>
            <w:vAlign w:val="center"/>
          </w:tcPr>
          <w:p w14:paraId="4B30CC16"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2A1243A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19B956F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76496B7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79AD71A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0DECF174" w14:textId="77777777" w:rsidR="0075760B" w:rsidRPr="00960013" w:rsidRDefault="0075760B" w:rsidP="00064443">
            <w:pPr>
              <w:jc w:val="center"/>
              <w:rPr>
                <w:rFonts w:ascii="AvantGarde Bk BT" w:hAnsi="AvantGarde Bk BT"/>
                <w:sz w:val="20"/>
                <w:szCs w:val="20"/>
              </w:rPr>
            </w:pPr>
          </w:p>
        </w:tc>
      </w:tr>
      <w:tr w:rsidR="0075760B" w:rsidRPr="00960013" w14:paraId="6C7873AB" w14:textId="77777777" w:rsidTr="003123F8">
        <w:trPr>
          <w:trHeight w:val="300"/>
          <w:jc w:val="center"/>
        </w:trPr>
        <w:tc>
          <w:tcPr>
            <w:tcW w:w="3404" w:type="dxa"/>
            <w:shd w:val="clear" w:color="auto" w:fill="auto"/>
            <w:vAlign w:val="center"/>
          </w:tcPr>
          <w:p w14:paraId="16B669A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Precálculo</w:t>
            </w:r>
          </w:p>
        </w:tc>
        <w:tc>
          <w:tcPr>
            <w:tcW w:w="567" w:type="dxa"/>
            <w:shd w:val="clear" w:color="auto" w:fill="auto"/>
            <w:vAlign w:val="center"/>
          </w:tcPr>
          <w:p w14:paraId="6EFEEEE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4520BEB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1441F476"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414C154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1ED835E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6798D035" w14:textId="77777777" w:rsidR="0075760B" w:rsidRPr="00960013" w:rsidRDefault="0075760B" w:rsidP="00064443">
            <w:pPr>
              <w:jc w:val="center"/>
              <w:rPr>
                <w:rFonts w:ascii="AvantGarde Bk BT" w:hAnsi="AvantGarde Bk BT"/>
                <w:sz w:val="20"/>
                <w:szCs w:val="20"/>
              </w:rPr>
            </w:pPr>
          </w:p>
        </w:tc>
      </w:tr>
      <w:tr w:rsidR="0075760B" w:rsidRPr="00960013" w14:paraId="73231C62" w14:textId="77777777" w:rsidTr="003123F8">
        <w:trPr>
          <w:trHeight w:val="300"/>
          <w:jc w:val="center"/>
        </w:trPr>
        <w:tc>
          <w:tcPr>
            <w:tcW w:w="3404" w:type="dxa"/>
            <w:shd w:val="clear" w:color="auto" w:fill="auto"/>
            <w:vAlign w:val="center"/>
          </w:tcPr>
          <w:p w14:paraId="63FA4EF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Estadística</w:t>
            </w:r>
          </w:p>
        </w:tc>
        <w:tc>
          <w:tcPr>
            <w:tcW w:w="567" w:type="dxa"/>
            <w:shd w:val="clear" w:color="auto" w:fill="auto"/>
            <w:vAlign w:val="center"/>
          </w:tcPr>
          <w:p w14:paraId="14B4770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6A46455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24DE1A1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779C43F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40E74EF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04CE230B" w14:textId="77777777" w:rsidR="0075760B" w:rsidRPr="00960013" w:rsidRDefault="0075760B" w:rsidP="00064443">
            <w:pPr>
              <w:jc w:val="center"/>
              <w:rPr>
                <w:rFonts w:ascii="AvantGarde Bk BT" w:hAnsi="AvantGarde Bk BT"/>
                <w:sz w:val="20"/>
                <w:szCs w:val="20"/>
              </w:rPr>
            </w:pPr>
          </w:p>
        </w:tc>
      </w:tr>
      <w:tr w:rsidR="0075760B" w:rsidRPr="00960013" w14:paraId="47638650" w14:textId="77777777" w:rsidTr="003123F8">
        <w:trPr>
          <w:trHeight w:val="300"/>
          <w:jc w:val="center"/>
        </w:trPr>
        <w:tc>
          <w:tcPr>
            <w:tcW w:w="3404" w:type="dxa"/>
            <w:shd w:val="clear" w:color="auto" w:fill="auto"/>
            <w:vAlign w:val="center"/>
          </w:tcPr>
          <w:p w14:paraId="2504CF1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Prácticas de Vida Saludable</w:t>
            </w:r>
          </w:p>
        </w:tc>
        <w:tc>
          <w:tcPr>
            <w:tcW w:w="567" w:type="dxa"/>
            <w:shd w:val="clear" w:color="auto" w:fill="auto"/>
            <w:vAlign w:val="center"/>
          </w:tcPr>
          <w:p w14:paraId="4488959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46DEC61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6B619E0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1AF8EF5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5B03242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228E47C1" w14:textId="77777777" w:rsidR="0075760B" w:rsidRPr="00960013" w:rsidRDefault="0075760B" w:rsidP="00064443">
            <w:pPr>
              <w:jc w:val="center"/>
              <w:rPr>
                <w:rFonts w:ascii="AvantGarde Bk BT" w:hAnsi="AvantGarde Bk BT"/>
                <w:sz w:val="20"/>
                <w:szCs w:val="20"/>
              </w:rPr>
            </w:pPr>
          </w:p>
        </w:tc>
      </w:tr>
      <w:tr w:rsidR="0075760B" w:rsidRPr="00960013" w14:paraId="43435696" w14:textId="77777777" w:rsidTr="003123F8">
        <w:trPr>
          <w:trHeight w:val="300"/>
          <w:jc w:val="center"/>
        </w:trPr>
        <w:tc>
          <w:tcPr>
            <w:tcW w:w="3404" w:type="dxa"/>
            <w:shd w:val="clear" w:color="auto" w:fill="auto"/>
            <w:vAlign w:val="center"/>
          </w:tcPr>
          <w:p w14:paraId="502484A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Ecología</w:t>
            </w:r>
          </w:p>
        </w:tc>
        <w:tc>
          <w:tcPr>
            <w:tcW w:w="567" w:type="dxa"/>
            <w:shd w:val="clear" w:color="auto" w:fill="auto"/>
            <w:vAlign w:val="center"/>
          </w:tcPr>
          <w:p w14:paraId="2402C3F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1925339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43385B8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641B3A2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0393DA2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5A247257" w14:textId="77777777" w:rsidR="0075760B" w:rsidRPr="00960013" w:rsidRDefault="0075760B" w:rsidP="00064443">
            <w:pPr>
              <w:jc w:val="center"/>
              <w:rPr>
                <w:rFonts w:ascii="AvantGarde Bk BT" w:hAnsi="AvantGarde Bk BT"/>
                <w:sz w:val="20"/>
                <w:szCs w:val="20"/>
              </w:rPr>
            </w:pPr>
          </w:p>
        </w:tc>
      </w:tr>
      <w:tr w:rsidR="0075760B" w:rsidRPr="00960013" w14:paraId="5EEA7CA8" w14:textId="77777777" w:rsidTr="003123F8">
        <w:trPr>
          <w:trHeight w:val="300"/>
          <w:jc w:val="center"/>
        </w:trPr>
        <w:tc>
          <w:tcPr>
            <w:tcW w:w="3404" w:type="dxa"/>
            <w:shd w:val="clear" w:color="auto" w:fill="auto"/>
            <w:vAlign w:val="center"/>
          </w:tcPr>
          <w:p w14:paraId="095D905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Análisis de Materia y Energía</w:t>
            </w:r>
          </w:p>
        </w:tc>
        <w:tc>
          <w:tcPr>
            <w:tcW w:w="567" w:type="dxa"/>
            <w:shd w:val="clear" w:color="auto" w:fill="auto"/>
            <w:vAlign w:val="center"/>
          </w:tcPr>
          <w:p w14:paraId="6575FC0A"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7A53079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5E5609C9"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25C2423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76</w:t>
            </w:r>
          </w:p>
        </w:tc>
        <w:tc>
          <w:tcPr>
            <w:tcW w:w="839" w:type="dxa"/>
            <w:shd w:val="clear" w:color="auto" w:fill="auto"/>
            <w:vAlign w:val="center"/>
          </w:tcPr>
          <w:p w14:paraId="2872AB1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8</w:t>
            </w:r>
          </w:p>
        </w:tc>
        <w:tc>
          <w:tcPr>
            <w:tcW w:w="1479" w:type="dxa"/>
            <w:shd w:val="clear" w:color="auto" w:fill="auto"/>
            <w:vAlign w:val="center"/>
          </w:tcPr>
          <w:p w14:paraId="521A8844" w14:textId="77777777" w:rsidR="0075760B" w:rsidRPr="00960013" w:rsidRDefault="0075760B" w:rsidP="00064443">
            <w:pPr>
              <w:jc w:val="center"/>
              <w:rPr>
                <w:rFonts w:ascii="AvantGarde Bk BT" w:hAnsi="AvantGarde Bk BT"/>
                <w:sz w:val="20"/>
                <w:szCs w:val="20"/>
              </w:rPr>
            </w:pPr>
          </w:p>
        </w:tc>
      </w:tr>
      <w:tr w:rsidR="0075760B" w:rsidRPr="00960013" w14:paraId="7072448C" w14:textId="77777777" w:rsidTr="003123F8">
        <w:trPr>
          <w:trHeight w:val="330"/>
          <w:jc w:val="center"/>
        </w:trPr>
        <w:tc>
          <w:tcPr>
            <w:tcW w:w="3404" w:type="dxa"/>
            <w:shd w:val="clear" w:color="auto" w:fill="auto"/>
            <w:vAlign w:val="center"/>
          </w:tcPr>
          <w:p w14:paraId="64BD1EB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Química y sus Riesgos</w:t>
            </w:r>
          </w:p>
        </w:tc>
        <w:tc>
          <w:tcPr>
            <w:tcW w:w="567" w:type="dxa"/>
            <w:shd w:val="clear" w:color="auto" w:fill="auto"/>
            <w:vAlign w:val="center"/>
          </w:tcPr>
          <w:p w14:paraId="464FF24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40D5BB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0F8351F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3BED5C0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76</w:t>
            </w:r>
          </w:p>
        </w:tc>
        <w:tc>
          <w:tcPr>
            <w:tcW w:w="839" w:type="dxa"/>
            <w:shd w:val="clear" w:color="auto" w:fill="auto"/>
            <w:vAlign w:val="center"/>
          </w:tcPr>
          <w:p w14:paraId="1BF17CA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8</w:t>
            </w:r>
          </w:p>
        </w:tc>
        <w:tc>
          <w:tcPr>
            <w:tcW w:w="1479" w:type="dxa"/>
            <w:shd w:val="clear" w:color="auto" w:fill="auto"/>
            <w:vAlign w:val="center"/>
          </w:tcPr>
          <w:p w14:paraId="1A48A86E" w14:textId="77777777" w:rsidR="0075760B" w:rsidRPr="00960013" w:rsidRDefault="0075760B" w:rsidP="00064443">
            <w:pPr>
              <w:jc w:val="center"/>
              <w:rPr>
                <w:rFonts w:ascii="AvantGarde Bk BT" w:hAnsi="AvantGarde Bk BT"/>
                <w:sz w:val="20"/>
                <w:szCs w:val="20"/>
              </w:rPr>
            </w:pPr>
          </w:p>
        </w:tc>
      </w:tr>
      <w:tr w:rsidR="0075760B" w:rsidRPr="00960013" w14:paraId="6EC19299" w14:textId="77777777" w:rsidTr="003123F8">
        <w:trPr>
          <w:trHeight w:val="300"/>
          <w:jc w:val="center"/>
        </w:trPr>
        <w:tc>
          <w:tcPr>
            <w:tcW w:w="3404" w:type="dxa"/>
            <w:shd w:val="clear" w:color="auto" w:fill="auto"/>
            <w:vAlign w:val="center"/>
          </w:tcPr>
          <w:p w14:paraId="6ABC9EBA"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Electromagnetismo</w:t>
            </w:r>
          </w:p>
        </w:tc>
        <w:tc>
          <w:tcPr>
            <w:tcW w:w="567" w:type="dxa"/>
            <w:shd w:val="clear" w:color="auto" w:fill="auto"/>
            <w:vAlign w:val="center"/>
          </w:tcPr>
          <w:p w14:paraId="612226C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7635842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7E1B4499"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7723949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2B088487"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00D10BE2" w14:textId="77777777" w:rsidR="0075760B" w:rsidRPr="00960013" w:rsidRDefault="0075760B" w:rsidP="00064443">
            <w:pPr>
              <w:jc w:val="center"/>
              <w:rPr>
                <w:rFonts w:ascii="AvantGarde Bk BT" w:hAnsi="AvantGarde Bk BT"/>
                <w:sz w:val="20"/>
                <w:szCs w:val="20"/>
              </w:rPr>
            </w:pPr>
          </w:p>
        </w:tc>
      </w:tr>
      <w:tr w:rsidR="0075760B" w:rsidRPr="00960013" w14:paraId="2E9425FC" w14:textId="77777777" w:rsidTr="003123F8">
        <w:trPr>
          <w:trHeight w:val="300"/>
          <w:jc w:val="center"/>
        </w:trPr>
        <w:tc>
          <w:tcPr>
            <w:tcW w:w="3404" w:type="dxa"/>
            <w:shd w:val="clear" w:color="auto" w:fill="auto"/>
            <w:vAlign w:val="center"/>
          </w:tcPr>
          <w:p w14:paraId="1321EBF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Entorno Socioeconómico</w:t>
            </w:r>
          </w:p>
        </w:tc>
        <w:tc>
          <w:tcPr>
            <w:tcW w:w="567" w:type="dxa"/>
            <w:shd w:val="clear" w:color="auto" w:fill="auto"/>
            <w:vAlign w:val="center"/>
          </w:tcPr>
          <w:p w14:paraId="17658BB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2DAEAFE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219FB78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07511BE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4DA9111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6A0074F7" w14:textId="77777777" w:rsidR="0075760B" w:rsidRPr="00960013" w:rsidRDefault="0075760B" w:rsidP="00064443">
            <w:pPr>
              <w:jc w:val="center"/>
              <w:rPr>
                <w:rFonts w:ascii="AvantGarde Bk BT" w:hAnsi="AvantGarde Bk BT"/>
                <w:sz w:val="20"/>
                <w:szCs w:val="20"/>
              </w:rPr>
            </w:pPr>
          </w:p>
        </w:tc>
      </w:tr>
      <w:tr w:rsidR="0075760B" w:rsidRPr="00960013" w14:paraId="149132FE" w14:textId="77777777" w:rsidTr="003123F8">
        <w:trPr>
          <w:trHeight w:val="300"/>
          <w:jc w:val="center"/>
        </w:trPr>
        <w:tc>
          <w:tcPr>
            <w:tcW w:w="3404" w:type="dxa"/>
            <w:shd w:val="clear" w:color="auto" w:fill="auto"/>
            <w:vAlign w:val="center"/>
          </w:tcPr>
          <w:p w14:paraId="048210D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Computación Ofimática</w:t>
            </w:r>
          </w:p>
        </w:tc>
        <w:tc>
          <w:tcPr>
            <w:tcW w:w="567" w:type="dxa"/>
            <w:shd w:val="clear" w:color="auto" w:fill="auto"/>
            <w:vAlign w:val="center"/>
          </w:tcPr>
          <w:p w14:paraId="0CCD995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468195F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74643239"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42E7A5B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4BCC9A9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0352A504" w14:textId="77777777" w:rsidR="0075760B" w:rsidRPr="00960013" w:rsidRDefault="0075760B" w:rsidP="00064443">
            <w:pPr>
              <w:jc w:val="center"/>
              <w:rPr>
                <w:rFonts w:ascii="AvantGarde Bk BT" w:hAnsi="AvantGarde Bk BT"/>
                <w:sz w:val="20"/>
                <w:szCs w:val="20"/>
              </w:rPr>
            </w:pPr>
          </w:p>
        </w:tc>
      </w:tr>
      <w:tr w:rsidR="0075760B" w:rsidRPr="00960013" w14:paraId="7848E809" w14:textId="77777777" w:rsidTr="003123F8">
        <w:trPr>
          <w:trHeight w:val="300"/>
          <w:jc w:val="center"/>
        </w:trPr>
        <w:tc>
          <w:tcPr>
            <w:tcW w:w="3404" w:type="dxa"/>
            <w:shd w:val="clear" w:color="auto" w:fill="auto"/>
            <w:vAlign w:val="center"/>
          </w:tcPr>
          <w:p w14:paraId="215DF805" w14:textId="77777777" w:rsidR="0075760B" w:rsidRPr="00960013" w:rsidRDefault="0075760B" w:rsidP="00064443">
            <w:pPr>
              <w:jc w:val="center"/>
              <w:rPr>
                <w:rFonts w:ascii="AvantGarde Bk BT" w:hAnsi="AvantGarde Bk BT"/>
                <w:sz w:val="14"/>
                <w:szCs w:val="20"/>
              </w:rPr>
            </w:pPr>
            <w:r w:rsidRPr="00960013">
              <w:rPr>
                <w:rFonts w:ascii="AvantGarde Bk BT" w:hAnsi="AvantGarde Bk BT"/>
                <w:sz w:val="14"/>
                <w:szCs w:val="20"/>
              </w:rPr>
              <w:t>Desarrollo Histórico de la Ciencia y Tecnología</w:t>
            </w:r>
          </w:p>
        </w:tc>
        <w:tc>
          <w:tcPr>
            <w:tcW w:w="567" w:type="dxa"/>
            <w:shd w:val="clear" w:color="auto" w:fill="auto"/>
            <w:vAlign w:val="center"/>
          </w:tcPr>
          <w:p w14:paraId="2D0095B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A7C1BF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5648C89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4143184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4606243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74A8516E" w14:textId="77777777" w:rsidR="0075760B" w:rsidRPr="00960013" w:rsidRDefault="0075760B" w:rsidP="00064443">
            <w:pPr>
              <w:jc w:val="center"/>
              <w:rPr>
                <w:rFonts w:ascii="AvantGarde Bk BT" w:hAnsi="AvantGarde Bk BT"/>
                <w:sz w:val="20"/>
                <w:szCs w:val="20"/>
              </w:rPr>
            </w:pPr>
          </w:p>
        </w:tc>
      </w:tr>
      <w:tr w:rsidR="0075760B" w:rsidRPr="00960013" w14:paraId="591FCFC3" w14:textId="77777777" w:rsidTr="003123F8">
        <w:trPr>
          <w:trHeight w:val="300"/>
          <w:jc w:val="center"/>
        </w:trPr>
        <w:tc>
          <w:tcPr>
            <w:tcW w:w="3404" w:type="dxa"/>
            <w:shd w:val="clear" w:color="auto" w:fill="auto"/>
            <w:vAlign w:val="center"/>
          </w:tcPr>
          <w:p w14:paraId="1FFAA3DF" w14:textId="77777777" w:rsidR="0075760B" w:rsidRPr="00960013" w:rsidRDefault="0075760B" w:rsidP="00064443">
            <w:pPr>
              <w:jc w:val="center"/>
              <w:rPr>
                <w:rFonts w:ascii="AvantGarde Bk BT" w:hAnsi="AvantGarde Bk BT"/>
                <w:sz w:val="16"/>
                <w:szCs w:val="20"/>
              </w:rPr>
            </w:pPr>
            <w:r w:rsidRPr="00960013">
              <w:rPr>
                <w:rFonts w:ascii="AvantGarde Bk BT" w:hAnsi="AvantGarde Bk BT"/>
                <w:sz w:val="16"/>
                <w:szCs w:val="20"/>
              </w:rPr>
              <w:t>Comportamiento Cívico-Ético en su Entorno</w:t>
            </w:r>
          </w:p>
        </w:tc>
        <w:tc>
          <w:tcPr>
            <w:tcW w:w="567" w:type="dxa"/>
            <w:shd w:val="clear" w:color="auto" w:fill="auto"/>
            <w:vAlign w:val="center"/>
          </w:tcPr>
          <w:p w14:paraId="6D6D6C9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19EAC64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5EC45B7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2DF6CD3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76</w:t>
            </w:r>
          </w:p>
        </w:tc>
        <w:tc>
          <w:tcPr>
            <w:tcW w:w="839" w:type="dxa"/>
            <w:shd w:val="clear" w:color="auto" w:fill="auto"/>
            <w:vAlign w:val="center"/>
          </w:tcPr>
          <w:p w14:paraId="702C562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8</w:t>
            </w:r>
          </w:p>
        </w:tc>
        <w:tc>
          <w:tcPr>
            <w:tcW w:w="1479" w:type="dxa"/>
            <w:shd w:val="clear" w:color="auto" w:fill="auto"/>
            <w:vAlign w:val="center"/>
          </w:tcPr>
          <w:p w14:paraId="6FF30550" w14:textId="77777777" w:rsidR="0075760B" w:rsidRPr="00960013" w:rsidRDefault="0075760B" w:rsidP="00064443">
            <w:pPr>
              <w:jc w:val="center"/>
              <w:rPr>
                <w:rFonts w:ascii="AvantGarde Bk BT" w:hAnsi="AvantGarde Bk BT"/>
                <w:sz w:val="20"/>
                <w:szCs w:val="20"/>
              </w:rPr>
            </w:pPr>
          </w:p>
        </w:tc>
      </w:tr>
      <w:tr w:rsidR="0075760B" w:rsidRPr="00960013" w14:paraId="76C24A6E" w14:textId="77777777" w:rsidTr="003123F8">
        <w:trPr>
          <w:trHeight w:val="300"/>
          <w:jc w:val="center"/>
        </w:trPr>
        <w:tc>
          <w:tcPr>
            <w:tcW w:w="3404" w:type="dxa"/>
            <w:shd w:val="clear" w:color="auto" w:fill="auto"/>
            <w:vAlign w:val="center"/>
          </w:tcPr>
          <w:p w14:paraId="347255D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Taller de Expresión Artística</w:t>
            </w:r>
          </w:p>
        </w:tc>
        <w:tc>
          <w:tcPr>
            <w:tcW w:w="567" w:type="dxa"/>
            <w:shd w:val="clear" w:color="auto" w:fill="auto"/>
            <w:vAlign w:val="center"/>
          </w:tcPr>
          <w:p w14:paraId="2154D9F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4F3A10E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01A633C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601DEB7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76DEB2E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58816310" w14:textId="77777777" w:rsidR="0075760B" w:rsidRPr="00960013" w:rsidRDefault="0075760B" w:rsidP="00064443">
            <w:pPr>
              <w:jc w:val="center"/>
              <w:rPr>
                <w:rFonts w:ascii="AvantGarde Bk BT" w:hAnsi="AvantGarde Bk BT"/>
                <w:sz w:val="20"/>
                <w:szCs w:val="20"/>
              </w:rPr>
            </w:pPr>
          </w:p>
        </w:tc>
      </w:tr>
      <w:tr w:rsidR="0075760B" w:rsidRPr="00960013" w14:paraId="4B518663" w14:textId="77777777" w:rsidTr="003123F8">
        <w:trPr>
          <w:trHeight w:val="300"/>
          <w:jc w:val="center"/>
        </w:trPr>
        <w:tc>
          <w:tcPr>
            <w:tcW w:w="3404" w:type="dxa"/>
            <w:shd w:val="clear" w:color="auto" w:fill="auto"/>
            <w:vAlign w:val="center"/>
          </w:tcPr>
          <w:p w14:paraId="16AE543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Filosofía Empresarial</w:t>
            </w:r>
          </w:p>
        </w:tc>
        <w:tc>
          <w:tcPr>
            <w:tcW w:w="567" w:type="dxa"/>
            <w:shd w:val="clear" w:color="auto" w:fill="auto"/>
            <w:vAlign w:val="center"/>
          </w:tcPr>
          <w:p w14:paraId="38E0F44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29083A2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993" w:type="dxa"/>
            <w:shd w:val="clear" w:color="auto" w:fill="auto"/>
            <w:vAlign w:val="center"/>
          </w:tcPr>
          <w:p w14:paraId="3BAB0B3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2BDAD151"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049CE61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12330B9F" w14:textId="77777777" w:rsidR="0075760B" w:rsidRPr="00960013" w:rsidRDefault="0075760B" w:rsidP="00064443">
            <w:pPr>
              <w:jc w:val="center"/>
              <w:rPr>
                <w:rFonts w:ascii="AvantGarde Bk BT" w:hAnsi="AvantGarde Bk BT"/>
                <w:sz w:val="20"/>
                <w:szCs w:val="20"/>
              </w:rPr>
            </w:pPr>
          </w:p>
        </w:tc>
      </w:tr>
      <w:tr w:rsidR="0075760B" w:rsidRPr="00960013" w14:paraId="54827462" w14:textId="77777777" w:rsidTr="003123F8">
        <w:trPr>
          <w:trHeight w:val="330"/>
          <w:jc w:val="center"/>
        </w:trPr>
        <w:tc>
          <w:tcPr>
            <w:tcW w:w="3404" w:type="dxa"/>
            <w:shd w:val="clear" w:color="auto" w:fill="auto"/>
            <w:vAlign w:val="center"/>
          </w:tcPr>
          <w:p w14:paraId="119D639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Expresión Oral y Escrita</w:t>
            </w:r>
          </w:p>
        </w:tc>
        <w:tc>
          <w:tcPr>
            <w:tcW w:w="567" w:type="dxa"/>
            <w:shd w:val="clear" w:color="auto" w:fill="auto"/>
            <w:vAlign w:val="center"/>
          </w:tcPr>
          <w:p w14:paraId="5E01CF8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684233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1647203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41AC8D4A"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13B5348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29AC5D42" w14:textId="77777777" w:rsidR="0075760B" w:rsidRPr="00960013" w:rsidRDefault="0075760B" w:rsidP="00064443">
            <w:pPr>
              <w:jc w:val="center"/>
              <w:rPr>
                <w:rFonts w:ascii="AvantGarde Bk BT" w:hAnsi="AvantGarde Bk BT"/>
                <w:sz w:val="20"/>
                <w:szCs w:val="20"/>
              </w:rPr>
            </w:pPr>
          </w:p>
        </w:tc>
      </w:tr>
      <w:tr w:rsidR="0075760B" w:rsidRPr="00960013" w14:paraId="7A461399" w14:textId="77777777" w:rsidTr="003123F8">
        <w:trPr>
          <w:trHeight w:val="330"/>
          <w:jc w:val="center"/>
        </w:trPr>
        <w:tc>
          <w:tcPr>
            <w:tcW w:w="3404" w:type="dxa"/>
            <w:shd w:val="clear" w:color="auto" w:fill="auto"/>
            <w:vAlign w:val="center"/>
          </w:tcPr>
          <w:p w14:paraId="2BB7B16A"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Inglés Básico</w:t>
            </w:r>
          </w:p>
        </w:tc>
        <w:tc>
          <w:tcPr>
            <w:tcW w:w="567" w:type="dxa"/>
            <w:shd w:val="clear" w:color="auto" w:fill="auto"/>
            <w:vAlign w:val="center"/>
          </w:tcPr>
          <w:p w14:paraId="411DF2D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34FB13C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1F33818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15FDF58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4AC05CA9"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50AF9077" w14:textId="77777777" w:rsidR="0075760B" w:rsidRPr="00960013" w:rsidRDefault="0075760B" w:rsidP="00064443">
            <w:pPr>
              <w:jc w:val="center"/>
              <w:rPr>
                <w:rFonts w:ascii="AvantGarde Bk BT" w:hAnsi="AvantGarde Bk BT"/>
                <w:sz w:val="20"/>
                <w:szCs w:val="20"/>
              </w:rPr>
            </w:pPr>
          </w:p>
        </w:tc>
      </w:tr>
      <w:tr w:rsidR="0075760B" w:rsidRPr="00960013" w14:paraId="1A5D9642" w14:textId="77777777" w:rsidTr="003123F8">
        <w:trPr>
          <w:trHeight w:val="315"/>
          <w:jc w:val="center"/>
        </w:trPr>
        <w:tc>
          <w:tcPr>
            <w:tcW w:w="3404" w:type="dxa"/>
            <w:shd w:val="clear" w:color="auto" w:fill="auto"/>
            <w:vAlign w:val="center"/>
          </w:tcPr>
          <w:p w14:paraId="6D6AC3C6"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Comunicación Científica</w:t>
            </w:r>
          </w:p>
        </w:tc>
        <w:tc>
          <w:tcPr>
            <w:tcW w:w="567" w:type="dxa"/>
            <w:shd w:val="clear" w:color="auto" w:fill="auto"/>
            <w:vAlign w:val="center"/>
          </w:tcPr>
          <w:p w14:paraId="33E5720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4551E97"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50832D5E"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19</w:t>
            </w:r>
          </w:p>
        </w:tc>
        <w:tc>
          <w:tcPr>
            <w:tcW w:w="850" w:type="dxa"/>
            <w:shd w:val="clear" w:color="auto" w:fill="auto"/>
            <w:vAlign w:val="center"/>
          </w:tcPr>
          <w:p w14:paraId="537056E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839" w:type="dxa"/>
            <w:shd w:val="clear" w:color="auto" w:fill="auto"/>
            <w:vAlign w:val="center"/>
          </w:tcPr>
          <w:p w14:paraId="17C38B8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6</w:t>
            </w:r>
          </w:p>
        </w:tc>
        <w:tc>
          <w:tcPr>
            <w:tcW w:w="1479" w:type="dxa"/>
            <w:shd w:val="clear" w:color="auto" w:fill="auto"/>
            <w:vAlign w:val="center"/>
          </w:tcPr>
          <w:p w14:paraId="43CC942F" w14:textId="77777777" w:rsidR="0075760B" w:rsidRPr="00960013" w:rsidRDefault="0075760B" w:rsidP="00064443">
            <w:pPr>
              <w:jc w:val="center"/>
              <w:rPr>
                <w:rFonts w:ascii="AvantGarde Bk BT" w:hAnsi="AvantGarde Bk BT"/>
                <w:sz w:val="20"/>
                <w:szCs w:val="20"/>
              </w:rPr>
            </w:pPr>
          </w:p>
        </w:tc>
      </w:tr>
      <w:tr w:rsidR="0075760B" w:rsidRPr="00960013" w14:paraId="4E8B3533" w14:textId="77777777" w:rsidTr="003123F8">
        <w:trPr>
          <w:trHeight w:val="315"/>
          <w:jc w:val="center"/>
        </w:trPr>
        <w:tc>
          <w:tcPr>
            <w:tcW w:w="3404" w:type="dxa"/>
            <w:shd w:val="clear" w:color="auto" w:fill="auto"/>
            <w:vAlign w:val="center"/>
          </w:tcPr>
          <w:p w14:paraId="135A2AE3"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Inglés Técnico Escrito</w:t>
            </w:r>
          </w:p>
        </w:tc>
        <w:tc>
          <w:tcPr>
            <w:tcW w:w="567" w:type="dxa"/>
            <w:shd w:val="clear" w:color="auto" w:fill="auto"/>
            <w:vAlign w:val="center"/>
          </w:tcPr>
          <w:p w14:paraId="052BEFD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19C55B0"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658FE0D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5BB219E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5A99CC1A"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5937D8F6" w14:textId="77777777" w:rsidR="0075760B" w:rsidRPr="00960013" w:rsidRDefault="0075760B" w:rsidP="00064443">
            <w:pPr>
              <w:jc w:val="center"/>
              <w:rPr>
                <w:rFonts w:ascii="AvantGarde Bk BT" w:hAnsi="AvantGarde Bk BT"/>
                <w:sz w:val="20"/>
                <w:szCs w:val="20"/>
              </w:rPr>
            </w:pPr>
          </w:p>
        </w:tc>
      </w:tr>
      <w:tr w:rsidR="0075760B" w:rsidRPr="00960013" w14:paraId="34DFDC74" w14:textId="77777777" w:rsidTr="003123F8">
        <w:trPr>
          <w:trHeight w:val="315"/>
          <w:jc w:val="center"/>
        </w:trPr>
        <w:tc>
          <w:tcPr>
            <w:tcW w:w="3404" w:type="dxa"/>
            <w:shd w:val="clear" w:color="auto" w:fill="auto"/>
            <w:vAlign w:val="center"/>
          </w:tcPr>
          <w:p w14:paraId="4D84CB9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Comunicación en Inglés</w:t>
            </w:r>
          </w:p>
        </w:tc>
        <w:tc>
          <w:tcPr>
            <w:tcW w:w="567" w:type="dxa"/>
            <w:shd w:val="clear" w:color="auto" w:fill="auto"/>
            <w:vAlign w:val="center"/>
          </w:tcPr>
          <w:p w14:paraId="7A82D5B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084E9FDC"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57</w:t>
            </w:r>
          </w:p>
        </w:tc>
        <w:tc>
          <w:tcPr>
            <w:tcW w:w="993" w:type="dxa"/>
            <w:shd w:val="clear" w:color="auto" w:fill="auto"/>
            <w:vAlign w:val="center"/>
          </w:tcPr>
          <w:p w14:paraId="4B57797D"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75DC7D95"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95</w:t>
            </w:r>
          </w:p>
        </w:tc>
        <w:tc>
          <w:tcPr>
            <w:tcW w:w="839" w:type="dxa"/>
            <w:shd w:val="clear" w:color="auto" w:fill="auto"/>
            <w:vAlign w:val="center"/>
          </w:tcPr>
          <w:p w14:paraId="26CAC0C8"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11</w:t>
            </w:r>
          </w:p>
        </w:tc>
        <w:tc>
          <w:tcPr>
            <w:tcW w:w="1479" w:type="dxa"/>
            <w:shd w:val="clear" w:color="auto" w:fill="auto"/>
            <w:vAlign w:val="center"/>
          </w:tcPr>
          <w:p w14:paraId="4B5271AD" w14:textId="77777777" w:rsidR="0075760B" w:rsidRPr="00960013" w:rsidRDefault="0075760B" w:rsidP="00064443">
            <w:pPr>
              <w:jc w:val="center"/>
              <w:rPr>
                <w:rFonts w:ascii="AvantGarde Bk BT" w:hAnsi="AvantGarde Bk BT"/>
                <w:sz w:val="20"/>
                <w:szCs w:val="20"/>
              </w:rPr>
            </w:pPr>
          </w:p>
        </w:tc>
      </w:tr>
      <w:tr w:rsidR="0075760B" w:rsidRPr="00960013" w14:paraId="14106C76" w14:textId="77777777" w:rsidTr="003123F8">
        <w:trPr>
          <w:trHeight w:val="315"/>
          <w:jc w:val="center"/>
        </w:trPr>
        <w:tc>
          <w:tcPr>
            <w:tcW w:w="3404" w:type="dxa"/>
            <w:shd w:val="clear" w:color="auto" w:fill="auto"/>
            <w:vAlign w:val="center"/>
          </w:tcPr>
          <w:p w14:paraId="0B19297B"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Inglés para los Negocios</w:t>
            </w:r>
          </w:p>
        </w:tc>
        <w:tc>
          <w:tcPr>
            <w:tcW w:w="567" w:type="dxa"/>
            <w:shd w:val="clear" w:color="auto" w:fill="auto"/>
            <w:vAlign w:val="center"/>
          </w:tcPr>
          <w:p w14:paraId="5F591744"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CT</w:t>
            </w:r>
          </w:p>
        </w:tc>
        <w:tc>
          <w:tcPr>
            <w:tcW w:w="992" w:type="dxa"/>
            <w:shd w:val="clear" w:color="auto" w:fill="auto"/>
            <w:vAlign w:val="center"/>
          </w:tcPr>
          <w:p w14:paraId="77DE85C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993" w:type="dxa"/>
            <w:shd w:val="clear" w:color="auto" w:fill="auto"/>
            <w:vAlign w:val="center"/>
          </w:tcPr>
          <w:p w14:paraId="2EBE5F8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38</w:t>
            </w:r>
          </w:p>
        </w:tc>
        <w:tc>
          <w:tcPr>
            <w:tcW w:w="850" w:type="dxa"/>
            <w:shd w:val="clear" w:color="auto" w:fill="auto"/>
            <w:vAlign w:val="center"/>
          </w:tcPr>
          <w:p w14:paraId="5864C2FF"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76</w:t>
            </w:r>
          </w:p>
        </w:tc>
        <w:tc>
          <w:tcPr>
            <w:tcW w:w="839" w:type="dxa"/>
            <w:shd w:val="clear" w:color="auto" w:fill="auto"/>
            <w:vAlign w:val="center"/>
          </w:tcPr>
          <w:p w14:paraId="2C998682" w14:textId="77777777" w:rsidR="0075760B" w:rsidRPr="00960013" w:rsidRDefault="0075760B" w:rsidP="00064443">
            <w:pPr>
              <w:jc w:val="center"/>
              <w:rPr>
                <w:rFonts w:ascii="AvantGarde Bk BT" w:hAnsi="AvantGarde Bk BT"/>
                <w:sz w:val="20"/>
                <w:szCs w:val="20"/>
              </w:rPr>
            </w:pPr>
            <w:r w:rsidRPr="00960013">
              <w:rPr>
                <w:rFonts w:ascii="AvantGarde Bk BT" w:hAnsi="AvantGarde Bk BT"/>
                <w:sz w:val="20"/>
                <w:szCs w:val="20"/>
              </w:rPr>
              <w:t>8</w:t>
            </w:r>
          </w:p>
        </w:tc>
        <w:tc>
          <w:tcPr>
            <w:tcW w:w="1479" w:type="dxa"/>
            <w:shd w:val="clear" w:color="auto" w:fill="auto"/>
            <w:vAlign w:val="center"/>
          </w:tcPr>
          <w:p w14:paraId="18C9E2D9" w14:textId="77777777" w:rsidR="0075760B" w:rsidRPr="00960013" w:rsidRDefault="0075760B" w:rsidP="00064443">
            <w:pPr>
              <w:jc w:val="center"/>
              <w:rPr>
                <w:rFonts w:ascii="AvantGarde Bk BT" w:hAnsi="AvantGarde Bk BT"/>
                <w:sz w:val="20"/>
                <w:szCs w:val="20"/>
              </w:rPr>
            </w:pPr>
          </w:p>
        </w:tc>
      </w:tr>
      <w:tr w:rsidR="0075760B" w:rsidRPr="00960013" w14:paraId="3D7E4EEB" w14:textId="77777777" w:rsidTr="003123F8">
        <w:trPr>
          <w:trHeight w:val="315"/>
          <w:jc w:val="center"/>
        </w:trPr>
        <w:tc>
          <w:tcPr>
            <w:tcW w:w="3404" w:type="dxa"/>
            <w:shd w:val="clear" w:color="auto" w:fill="auto"/>
            <w:vAlign w:val="bottom"/>
          </w:tcPr>
          <w:p w14:paraId="551DA53C" w14:textId="77777777" w:rsidR="0075760B" w:rsidRPr="00960013" w:rsidRDefault="0075760B" w:rsidP="00064443">
            <w:pPr>
              <w:jc w:val="center"/>
              <w:rPr>
                <w:rFonts w:ascii="AvantGarde Bk BT" w:hAnsi="AvantGarde Bk BT"/>
                <w:b/>
                <w:sz w:val="20"/>
                <w:szCs w:val="20"/>
              </w:rPr>
            </w:pPr>
            <w:r w:rsidRPr="00960013">
              <w:rPr>
                <w:rFonts w:ascii="AvantGarde Bk BT" w:hAnsi="AvantGarde Bk BT"/>
                <w:b/>
                <w:sz w:val="20"/>
                <w:szCs w:val="20"/>
              </w:rPr>
              <w:t>Totales:</w:t>
            </w:r>
          </w:p>
        </w:tc>
        <w:tc>
          <w:tcPr>
            <w:tcW w:w="567" w:type="dxa"/>
            <w:shd w:val="clear" w:color="auto" w:fill="auto"/>
            <w:vAlign w:val="bottom"/>
          </w:tcPr>
          <w:p w14:paraId="6D58DBBD" w14:textId="77777777" w:rsidR="0075760B" w:rsidRPr="00960013" w:rsidRDefault="0075760B" w:rsidP="00064443">
            <w:pPr>
              <w:jc w:val="center"/>
              <w:rPr>
                <w:rFonts w:ascii="AvantGarde Bk BT" w:hAnsi="AvantGarde Bk BT"/>
                <w:b/>
                <w:sz w:val="20"/>
                <w:szCs w:val="20"/>
              </w:rPr>
            </w:pPr>
          </w:p>
        </w:tc>
        <w:tc>
          <w:tcPr>
            <w:tcW w:w="992" w:type="dxa"/>
            <w:shd w:val="clear" w:color="auto" w:fill="auto"/>
            <w:vAlign w:val="bottom"/>
          </w:tcPr>
          <w:p w14:paraId="04F2E5EA" w14:textId="77777777" w:rsidR="0075760B" w:rsidRPr="00960013" w:rsidRDefault="0075760B" w:rsidP="00064443">
            <w:pPr>
              <w:jc w:val="center"/>
              <w:rPr>
                <w:rFonts w:ascii="AvantGarde Bk BT" w:hAnsi="AvantGarde Bk BT"/>
                <w:b/>
                <w:sz w:val="20"/>
                <w:szCs w:val="20"/>
              </w:rPr>
            </w:pPr>
            <w:r w:rsidRPr="00960013">
              <w:rPr>
                <w:rFonts w:ascii="AvantGarde Bk BT" w:hAnsi="AvantGarde Bk BT"/>
                <w:b/>
                <w:sz w:val="20"/>
                <w:szCs w:val="20"/>
              </w:rPr>
              <w:t>893</w:t>
            </w:r>
          </w:p>
        </w:tc>
        <w:tc>
          <w:tcPr>
            <w:tcW w:w="993" w:type="dxa"/>
            <w:shd w:val="clear" w:color="auto" w:fill="auto"/>
            <w:vAlign w:val="center"/>
          </w:tcPr>
          <w:p w14:paraId="756AE60C" w14:textId="77777777" w:rsidR="0075760B" w:rsidRPr="00960013" w:rsidRDefault="0075760B" w:rsidP="00064443">
            <w:pPr>
              <w:jc w:val="center"/>
              <w:rPr>
                <w:rFonts w:ascii="AvantGarde Bk BT" w:hAnsi="AvantGarde Bk BT"/>
                <w:b/>
                <w:sz w:val="20"/>
                <w:szCs w:val="20"/>
              </w:rPr>
            </w:pPr>
            <w:r w:rsidRPr="00960013">
              <w:rPr>
                <w:rFonts w:ascii="AvantGarde Bk BT" w:hAnsi="AvantGarde Bk BT"/>
                <w:b/>
                <w:sz w:val="20"/>
                <w:szCs w:val="20"/>
              </w:rPr>
              <w:t>627</w:t>
            </w:r>
          </w:p>
        </w:tc>
        <w:tc>
          <w:tcPr>
            <w:tcW w:w="850" w:type="dxa"/>
            <w:shd w:val="clear" w:color="auto" w:fill="auto"/>
            <w:vAlign w:val="center"/>
          </w:tcPr>
          <w:p w14:paraId="2108425D" w14:textId="77777777" w:rsidR="0075760B" w:rsidRPr="00960013" w:rsidRDefault="0075760B" w:rsidP="00064443">
            <w:pPr>
              <w:jc w:val="center"/>
              <w:rPr>
                <w:rFonts w:ascii="AvantGarde Bk BT" w:hAnsi="AvantGarde Bk BT"/>
                <w:b/>
                <w:sz w:val="20"/>
                <w:szCs w:val="20"/>
              </w:rPr>
            </w:pPr>
            <w:r w:rsidRPr="00960013">
              <w:rPr>
                <w:rFonts w:ascii="AvantGarde Bk BT" w:hAnsi="AvantGarde Bk BT"/>
                <w:b/>
                <w:sz w:val="20"/>
                <w:szCs w:val="20"/>
              </w:rPr>
              <w:t>1520</w:t>
            </w:r>
          </w:p>
        </w:tc>
        <w:tc>
          <w:tcPr>
            <w:tcW w:w="839" w:type="dxa"/>
            <w:shd w:val="clear" w:color="auto" w:fill="auto"/>
            <w:vAlign w:val="center"/>
          </w:tcPr>
          <w:p w14:paraId="54E6A1C1" w14:textId="77777777" w:rsidR="0075760B" w:rsidRPr="00960013" w:rsidRDefault="0075760B" w:rsidP="00064443">
            <w:pPr>
              <w:jc w:val="center"/>
              <w:rPr>
                <w:rFonts w:ascii="AvantGarde Bk BT" w:hAnsi="AvantGarde Bk BT"/>
                <w:b/>
                <w:sz w:val="20"/>
                <w:szCs w:val="20"/>
              </w:rPr>
            </w:pPr>
            <w:r w:rsidRPr="00960013">
              <w:rPr>
                <w:rFonts w:ascii="AvantGarde Bk BT" w:hAnsi="AvantGarde Bk BT"/>
                <w:b/>
                <w:sz w:val="20"/>
                <w:szCs w:val="20"/>
              </w:rPr>
              <w:t>168</w:t>
            </w:r>
          </w:p>
        </w:tc>
        <w:tc>
          <w:tcPr>
            <w:tcW w:w="1479" w:type="dxa"/>
            <w:shd w:val="clear" w:color="auto" w:fill="auto"/>
            <w:vAlign w:val="center"/>
          </w:tcPr>
          <w:p w14:paraId="2ED85D41" w14:textId="77777777" w:rsidR="0075760B" w:rsidRPr="00960013" w:rsidRDefault="0075760B" w:rsidP="00064443">
            <w:pPr>
              <w:jc w:val="center"/>
              <w:rPr>
                <w:rFonts w:ascii="AvantGarde Bk BT" w:hAnsi="AvantGarde Bk BT"/>
                <w:b/>
                <w:sz w:val="20"/>
                <w:szCs w:val="20"/>
              </w:rPr>
            </w:pPr>
          </w:p>
        </w:tc>
      </w:tr>
    </w:tbl>
    <w:p w14:paraId="31A67213" w14:textId="77FF6369" w:rsidR="00353513" w:rsidRPr="00960013" w:rsidRDefault="00353513" w:rsidP="0075760B"/>
    <w:p w14:paraId="1B95984D" w14:textId="77777777" w:rsidR="00353513" w:rsidRPr="00960013" w:rsidRDefault="00353513">
      <w:pPr>
        <w:spacing w:after="200" w:line="276" w:lineRule="auto"/>
      </w:pPr>
      <w:r w:rsidRPr="00960013">
        <w:br w:type="page"/>
      </w:r>
    </w:p>
    <w:p w14:paraId="4ACB6570" w14:textId="77777777" w:rsidR="0075760B" w:rsidRPr="00960013" w:rsidRDefault="0075760B" w:rsidP="0075760B"/>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851"/>
        <w:gridCol w:w="1467"/>
      </w:tblGrid>
      <w:tr w:rsidR="0075760B" w:rsidRPr="00960013" w14:paraId="30DA6E6B" w14:textId="77777777" w:rsidTr="003123F8">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732189"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Área de Formación Básica Particular Obligatoria</w:t>
            </w:r>
          </w:p>
        </w:tc>
      </w:tr>
      <w:tr w:rsidR="0075760B" w:rsidRPr="00960013" w14:paraId="6F8F4849" w14:textId="77777777" w:rsidTr="003123F8">
        <w:trPr>
          <w:trHeight w:val="271"/>
          <w:jc w:val="center"/>
        </w:trPr>
        <w:tc>
          <w:tcPr>
            <w:tcW w:w="9124" w:type="dxa"/>
            <w:gridSpan w:val="7"/>
            <w:tcBorders>
              <w:top w:val="nil"/>
              <w:left w:val="single" w:sz="8" w:space="0" w:color="auto"/>
              <w:bottom w:val="single" w:sz="4" w:space="0" w:color="auto"/>
              <w:right w:val="single" w:sz="8" w:space="0" w:color="auto"/>
            </w:tcBorders>
            <w:shd w:val="clear" w:color="auto" w:fill="auto"/>
            <w:vAlign w:val="center"/>
          </w:tcPr>
          <w:p w14:paraId="46CADD0E"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Módulo Formativo Profesional: Medios de Transmisión</w:t>
            </w:r>
          </w:p>
        </w:tc>
      </w:tr>
      <w:tr w:rsidR="0075760B" w:rsidRPr="00960013" w14:paraId="29094946" w14:textId="77777777" w:rsidTr="003123F8">
        <w:trPr>
          <w:trHeight w:val="600"/>
          <w:jc w:val="center"/>
        </w:trPr>
        <w:tc>
          <w:tcPr>
            <w:tcW w:w="3454" w:type="dxa"/>
            <w:tcBorders>
              <w:top w:val="nil"/>
              <w:left w:val="single" w:sz="8" w:space="0" w:color="auto"/>
              <w:bottom w:val="single" w:sz="4" w:space="0" w:color="auto"/>
              <w:right w:val="single" w:sz="4" w:space="0" w:color="auto"/>
            </w:tcBorders>
            <w:shd w:val="clear" w:color="auto" w:fill="auto"/>
            <w:vAlign w:val="center"/>
            <w:hideMark/>
          </w:tcPr>
          <w:p w14:paraId="66D50F6E"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Módulos de Aprendizaje</w:t>
            </w:r>
          </w:p>
        </w:tc>
        <w:tc>
          <w:tcPr>
            <w:tcW w:w="567" w:type="dxa"/>
            <w:tcBorders>
              <w:top w:val="nil"/>
              <w:left w:val="nil"/>
              <w:bottom w:val="single" w:sz="4" w:space="0" w:color="auto"/>
              <w:right w:val="single" w:sz="4" w:space="0" w:color="auto"/>
            </w:tcBorders>
            <w:shd w:val="clear" w:color="auto" w:fill="auto"/>
            <w:vAlign w:val="center"/>
            <w:hideMark/>
          </w:tcPr>
          <w:p w14:paraId="16BDD2FE"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Tipo</w:t>
            </w:r>
          </w:p>
        </w:tc>
        <w:tc>
          <w:tcPr>
            <w:tcW w:w="942" w:type="dxa"/>
            <w:tcBorders>
              <w:top w:val="nil"/>
              <w:left w:val="nil"/>
              <w:bottom w:val="single" w:sz="4" w:space="0" w:color="auto"/>
              <w:right w:val="single" w:sz="4" w:space="0" w:color="auto"/>
            </w:tcBorders>
            <w:shd w:val="clear" w:color="auto" w:fill="auto"/>
            <w:vAlign w:val="center"/>
            <w:hideMark/>
          </w:tcPr>
          <w:p w14:paraId="0B54208F"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Horas Teoría</w:t>
            </w:r>
          </w:p>
        </w:tc>
        <w:tc>
          <w:tcPr>
            <w:tcW w:w="993" w:type="dxa"/>
            <w:tcBorders>
              <w:top w:val="nil"/>
              <w:left w:val="nil"/>
              <w:bottom w:val="single" w:sz="4" w:space="0" w:color="auto"/>
              <w:right w:val="single" w:sz="4" w:space="0" w:color="auto"/>
            </w:tcBorders>
            <w:shd w:val="clear" w:color="auto" w:fill="auto"/>
            <w:vAlign w:val="center"/>
            <w:hideMark/>
          </w:tcPr>
          <w:p w14:paraId="3571CFF6"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6A43EB2E"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Horas Totales</w:t>
            </w:r>
          </w:p>
        </w:tc>
        <w:tc>
          <w:tcPr>
            <w:tcW w:w="851" w:type="dxa"/>
            <w:tcBorders>
              <w:top w:val="nil"/>
              <w:left w:val="nil"/>
              <w:bottom w:val="single" w:sz="4" w:space="0" w:color="auto"/>
              <w:right w:val="single" w:sz="4" w:space="0" w:color="auto"/>
            </w:tcBorders>
            <w:shd w:val="clear" w:color="auto" w:fill="auto"/>
            <w:vAlign w:val="center"/>
            <w:hideMark/>
          </w:tcPr>
          <w:p w14:paraId="4AA2233F"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Créditos</w:t>
            </w:r>
          </w:p>
        </w:tc>
        <w:tc>
          <w:tcPr>
            <w:tcW w:w="1467" w:type="dxa"/>
            <w:tcBorders>
              <w:top w:val="nil"/>
              <w:left w:val="nil"/>
              <w:bottom w:val="single" w:sz="4" w:space="0" w:color="auto"/>
              <w:right w:val="single" w:sz="8" w:space="0" w:color="auto"/>
            </w:tcBorders>
            <w:shd w:val="clear" w:color="auto" w:fill="auto"/>
            <w:vAlign w:val="center"/>
            <w:hideMark/>
          </w:tcPr>
          <w:p w14:paraId="492EF211" w14:textId="77777777" w:rsidR="0075760B" w:rsidRPr="00960013" w:rsidRDefault="0075760B" w:rsidP="003123F8">
            <w:pPr>
              <w:jc w:val="center"/>
              <w:rPr>
                <w:rFonts w:ascii="AvantGarde Bk BT" w:hAnsi="AvantGarde Bk BT"/>
                <w:b/>
                <w:sz w:val="18"/>
                <w:szCs w:val="20"/>
              </w:rPr>
            </w:pPr>
            <w:r w:rsidRPr="00960013">
              <w:rPr>
                <w:rFonts w:ascii="AvantGarde Bk BT" w:hAnsi="AvantGarde Bk BT"/>
                <w:b/>
                <w:sz w:val="18"/>
                <w:szCs w:val="20"/>
              </w:rPr>
              <w:t>Prerrequisitos</w:t>
            </w:r>
          </w:p>
        </w:tc>
      </w:tr>
      <w:tr w:rsidR="0075760B" w:rsidRPr="00960013" w14:paraId="3EF32FA8" w14:textId="77777777" w:rsidTr="003123F8">
        <w:trPr>
          <w:trHeight w:val="40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644CC6C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Medios de Transmisión Guiados</w:t>
            </w:r>
          </w:p>
        </w:tc>
        <w:tc>
          <w:tcPr>
            <w:tcW w:w="567" w:type="dxa"/>
            <w:tcBorders>
              <w:top w:val="nil"/>
              <w:left w:val="nil"/>
              <w:bottom w:val="single" w:sz="4" w:space="0" w:color="auto"/>
              <w:right w:val="single" w:sz="4" w:space="0" w:color="auto"/>
            </w:tcBorders>
            <w:shd w:val="clear" w:color="auto" w:fill="auto"/>
            <w:vAlign w:val="center"/>
          </w:tcPr>
          <w:p w14:paraId="707219D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456B96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6E1486E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248832D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18145EA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60808ECD" w14:textId="77777777" w:rsidR="0075760B" w:rsidRPr="00960013" w:rsidRDefault="0075760B" w:rsidP="003123F8">
            <w:pPr>
              <w:jc w:val="center"/>
              <w:rPr>
                <w:rFonts w:ascii="AvantGarde Bk BT" w:hAnsi="AvantGarde Bk BT"/>
                <w:sz w:val="20"/>
                <w:szCs w:val="20"/>
              </w:rPr>
            </w:pPr>
          </w:p>
        </w:tc>
      </w:tr>
      <w:tr w:rsidR="0075760B" w:rsidRPr="00960013" w14:paraId="365A96ED" w14:textId="77777777" w:rsidTr="003123F8">
        <w:trPr>
          <w:trHeight w:val="40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12780A1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Medios de Transmisión No Guiados</w:t>
            </w:r>
          </w:p>
        </w:tc>
        <w:tc>
          <w:tcPr>
            <w:tcW w:w="567" w:type="dxa"/>
            <w:tcBorders>
              <w:top w:val="nil"/>
              <w:left w:val="nil"/>
              <w:bottom w:val="single" w:sz="4" w:space="0" w:color="auto"/>
              <w:right w:val="single" w:sz="4" w:space="0" w:color="auto"/>
            </w:tcBorders>
            <w:shd w:val="clear" w:color="auto" w:fill="auto"/>
            <w:vAlign w:val="center"/>
          </w:tcPr>
          <w:p w14:paraId="2226CCF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592390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15A2DA2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2398A3E6"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31D4873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4" w:space="0" w:color="auto"/>
            </w:tcBorders>
            <w:shd w:val="clear" w:color="auto" w:fill="auto"/>
            <w:vAlign w:val="center"/>
          </w:tcPr>
          <w:p w14:paraId="41535E6F" w14:textId="77777777" w:rsidR="0075760B" w:rsidRPr="00960013" w:rsidRDefault="0075760B" w:rsidP="003123F8">
            <w:pPr>
              <w:jc w:val="center"/>
              <w:rPr>
                <w:rFonts w:ascii="AvantGarde Bk BT" w:hAnsi="AvantGarde Bk BT"/>
                <w:sz w:val="20"/>
                <w:szCs w:val="20"/>
              </w:rPr>
            </w:pPr>
          </w:p>
        </w:tc>
      </w:tr>
      <w:tr w:rsidR="0075760B" w:rsidRPr="00960013" w14:paraId="46098B2A" w14:textId="77777777" w:rsidTr="003123F8">
        <w:trPr>
          <w:trHeight w:val="40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4C5CCA5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Técnicas de Conexión</w:t>
            </w:r>
          </w:p>
        </w:tc>
        <w:tc>
          <w:tcPr>
            <w:tcW w:w="567" w:type="dxa"/>
            <w:tcBorders>
              <w:top w:val="nil"/>
              <w:left w:val="nil"/>
              <w:bottom w:val="single" w:sz="4" w:space="0" w:color="auto"/>
              <w:right w:val="single" w:sz="4" w:space="0" w:color="auto"/>
            </w:tcBorders>
            <w:shd w:val="clear" w:color="auto" w:fill="auto"/>
            <w:vAlign w:val="center"/>
          </w:tcPr>
          <w:p w14:paraId="1ECAD64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68A380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19</w:t>
            </w:r>
          </w:p>
        </w:tc>
        <w:tc>
          <w:tcPr>
            <w:tcW w:w="993" w:type="dxa"/>
            <w:tcBorders>
              <w:top w:val="nil"/>
              <w:left w:val="nil"/>
              <w:bottom w:val="single" w:sz="4" w:space="0" w:color="auto"/>
              <w:right w:val="single" w:sz="4" w:space="0" w:color="auto"/>
            </w:tcBorders>
            <w:shd w:val="clear" w:color="auto" w:fill="auto"/>
            <w:vAlign w:val="center"/>
          </w:tcPr>
          <w:p w14:paraId="5F9367A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76</w:t>
            </w:r>
          </w:p>
        </w:tc>
        <w:tc>
          <w:tcPr>
            <w:tcW w:w="850" w:type="dxa"/>
            <w:tcBorders>
              <w:top w:val="nil"/>
              <w:left w:val="nil"/>
              <w:bottom w:val="single" w:sz="4" w:space="0" w:color="auto"/>
              <w:right w:val="single" w:sz="4" w:space="0" w:color="auto"/>
            </w:tcBorders>
            <w:shd w:val="clear" w:color="auto" w:fill="auto"/>
            <w:vAlign w:val="center"/>
          </w:tcPr>
          <w:p w14:paraId="34FBB9EC"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3818672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8</w:t>
            </w:r>
          </w:p>
        </w:tc>
        <w:tc>
          <w:tcPr>
            <w:tcW w:w="1467" w:type="dxa"/>
            <w:tcBorders>
              <w:top w:val="nil"/>
              <w:left w:val="nil"/>
              <w:bottom w:val="single" w:sz="4" w:space="0" w:color="auto"/>
              <w:right w:val="single" w:sz="4" w:space="0" w:color="auto"/>
            </w:tcBorders>
            <w:shd w:val="clear" w:color="auto" w:fill="auto"/>
            <w:vAlign w:val="center"/>
          </w:tcPr>
          <w:p w14:paraId="1B3B1E63" w14:textId="77777777" w:rsidR="0075760B" w:rsidRPr="00960013" w:rsidRDefault="0075760B" w:rsidP="003123F8">
            <w:pPr>
              <w:jc w:val="center"/>
              <w:rPr>
                <w:rFonts w:ascii="AvantGarde Bk BT" w:hAnsi="AvantGarde Bk BT"/>
                <w:sz w:val="20"/>
                <w:szCs w:val="20"/>
              </w:rPr>
            </w:pPr>
          </w:p>
        </w:tc>
      </w:tr>
      <w:tr w:rsidR="0075760B" w:rsidRPr="00960013" w14:paraId="06978525" w14:textId="77777777" w:rsidTr="003123F8">
        <w:trPr>
          <w:trHeight w:val="300"/>
          <w:jc w:val="center"/>
        </w:trPr>
        <w:tc>
          <w:tcPr>
            <w:tcW w:w="9124" w:type="dxa"/>
            <w:gridSpan w:val="7"/>
            <w:tcBorders>
              <w:top w:val="nil"/>
              <w:left w:val="single" w:sz="4" w:space="0" w:color="auto"/>
              <w:bottom w:val="single" w:sz="4" w:space="0" w:color="auto"/>
              <w:right w:val="single" w:sz="4" w:space="0" w:color="auto"/>
            </w:tcBorders>
            <w:shd w:val="clear" w:color="auto" w:fill="auto"/>
            <w:vAlign w:val="center"/>
          </w:tcPr>
          <w:p w14:paraId="772CA3D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b/>
                <w:sz w:val="20"/>
                <w:szCs w:val="20"/>
              </w:rPr>
              <w:t>Módulo Formativo Profesional: Operación y Mantenimiento en las Telecomunicaciones</w:t>
            </w:r>
          </w:p>
        </w:tc>
      </w:tr>
      <w:tr w:rsidR="0075760B" w:rsidRPr="00960013" w14:paraId="0815F191"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7DDB9BE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Circuitos Eléctricos y Electrónicos</w:t>
            </w:r>
          </w:p>
        </w:tc>
        <w:tc>
          <w:tcPr>
            <w:tcW w:w="567" w:type="dxa"/>
            <w:tcBorders>
              <w:top w:val="nil"/>
              <w:left w:val="nil"/>
              <w:bottom w:val="single" w:sz="4" w:space="0" w:color="auto"/>
              <w:right w:val="single" w:sz="4" w:space="0" w:color="auto"/>
            </w:tcBorders>
            <w:shd w:val="clear" w:color="auto" w:fill="auto"/>
            <w:vAlign w:val="center"/>
          </w:tcPr>
          <w:p w14:paraId="6CF8E75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3D03A0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064F837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3372A93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50D3A0E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4" w:space="0" w:color="auto"/>
            </w:tcBorders>
            <w:shd w:val="clear" w:color="auto" w:fill="auto"/>
            <w:vAlign w:val="center"/>
          </w:tcPr>
          <w:p w14:paraId="61D01DD9" w14:textId="77777777" w:rsidR="0075760B" w:rsidRPr="00960013" w:rsidRDefault="0075760B" w:rsidP="003123F8">
            <w:pPr>
              <w:jc w:val="center"/>
              <w:rPr>
                <w:rFonts w:ascii="AvantGarde Bk BT" w:hAnsi="AvantGarde Bk BT"/>
                <w:sz w:val="20"/>
                <w:szCs w:val="20"/>
              </w:rPr>
            </w:pPr>
          </w:p>
        </w:tc>
      </w:tr>
      <w:tr w:rsidR="0075760B" w:rsidRPr="00960013" w14:paraId="6DFD14E8"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4CE0F216"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Higiene, Seguridad y Normatividad en las Telecomunicaciones</w:t>
            </w:r>
          </w:p>
        </w:tc>
        <w:tc>
          <w:tcPr>
            <w:tcW w:w="567" w:type="dxa"/>
            <w:tcBorders>
              <w:top w:val="nil"/>
              <w:left w:val="nil"/>
              <w:bottom w:val="single" w:sz="4" w:space="0" w:color="auto"/>
              <w:right w:val="single" w:sz="4" w:space="0" w:color="auto"/>
            </w:tcBorders>
            <w:shd w:val="clear" w:color="auto" w:fill="auto"/>
            <w:vAlign w:val="center"/>
          </w:tcPr>
          <w:p w14:paraId="6CB4087C"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51B67CB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60DBB2D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67683EE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25417C6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4" w:space="0" w:color="auto"/>
            </w:tcBorders>
            <w:shd w:val="clear" w:color="auto" w:fill="auto"/>
            <w:vAlign w:val="center"/>
          </w:tcPr>
          <w:p w14:paraId="5C4F6C5D" w14:textId="77777777" w:rsidR="0075760B" w:rsidRPr="00960013" w:rsidRDefault="0075760B" w:rsidP="003123F8">
            <w:pPr>
              <w:jc w:val="center"/>
              <w:rPr>
                <w:rFonts w:ascii="AvantGarde Bk BT" w:hAnsi="AvantGarde Bk BT"/>
                <w:sz w:val="20"/>
                <w:szCs w:val="20"/>
              </w:rPr>
            </w:pPr>
          </w:p>
        </w:tc>
      </w:tr>
      <w:tr w:rsidR="0075760B" w:rsidRPr="00960013" w14:paraId="4F073D51"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2118026B" w14:textId="1DA26BE5"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Montaje y Ensamblado de Equipos Eléctricos y Electrónicos</w:t>
            </w:r>
          </w:p>
        </w:tc>
        <w:tc>
          <w:tcPr>
            <w:tcW w:w="567" w:type="dxa"/>
            <w:tcBorders>
              <w:top w:val="nil"/>
              <w:left w:val="nil"/>
              <w:bottom w:val="single" w:sz="4" w:space="0" w:color="auto"/>
              <w:right w:val="single" w:sz="4" w:space="0" w:color="auto"/>
            </w:tcBorders>
            <w:shd w:val="clear" w:color="auto" w:fill="auto"/>
            <w:vAlign w:val="center"/>
          </w:tcPr>
          <w:p w14:paraId="31217958"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C3900D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61E1B96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2B919B8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C0842F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4" w:space="0" w:color="auto"/>
            </w:tcBorders>
            <w:shd w:val="clear" w:color="auto" w:fill="auto"/>
            <w:vAlign w:val="center"/>
          </w:tcPr>
          <w:p w14:paraId="33FEBF8C" w14:textId="77777777" w:rsidR="0075760B" w:rsidRPr="00960013" w:rsidRDefault="0075760B" w:rsidP="003123F8">
            <w:pPr>
              <w:jc w:val="center"/>
              <w:rPr>
                <w:rFonts w:ascii="AvantGarde Bk BT" w:hAnsi="AvantGarde Bk BT"/>
                <w:sz w:val="20"/>
                <w:szCs w:val="20"/>
              </w:rPr>
            </w:pPr>
          </w:p>
        </w:tc>
      </w:tr>
      <w:tr w:rsidR="0075760B" w:rsidRPr="00960013" w14:paraId="660626D5" w14:textId="77777777" w:rsidTr="003123F8">
        <w:trPr>
          <w:trHeight w:val="480"/>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63C835F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Mantenimiento</w:t>
            </w:r>
          </w:p>
        </w:tc>
        <w:tc>
          <w:tcPr>
            <w:tcW w:w="567" w:type="dxa"/>
            <w:tcBorders>
              <w:top w:val="nil"/>
              <w:left w:val="nil"/>
              <w:bottom w:val="single" w:sz="4" w:space="0" w:color="auto"/>
              <w:right w:val="single" w:sz="4" w:space="0" w:color="auto"/>
            </w:tcBorders>
            <w:shd w:val="clear" w:color="auto" w:fill="auto"/>
            <w:vAlign w:val="center"/>
          </w:tcPr>
          <w:p w14:paraId="12CC7538"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8B9A94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15A0E58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589193B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63DC344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4" w:space="0" w:color="auto"/>
            </w:tcBorders>
            <w:shd w:val="clear" w:color="auto" w:fill="auto"/>
            <w:vAlign w:val="center"/>
          </w:tcPr>
          <w:p w14:paraId="11CFA553" w14:textId="77777777" w:rsidR="0075760B" w:rsidRPr="00960013" w:rsidRDefault="0075760B" w:rsidP="003123F8">
            <w:pPr>
              <w:jc w:val="center"/>
              <w:rPr>
                <w:rFonts w:ascii="AvantGarde Bk BT" w:hAnsi="AvantGarde Bk BT"/>
                <w:sz w:val="20"/>
                <w:szCs w:val="20"/>
              </w:rPr>
            </w:pPr>
          </w:p>
        </w:tc>
      </w:tr>
      <w:tr w:rsidR="0075760B" w:rsidRPr="00960013" w14:paraId="23CB1FB8" w14:textId="77777777" w:rsidTr="003123F8">
        <w:trPr>
          <w:trHeight w:val="300"/>
          <w:jc w:val="center"/>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150CB6BD"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Módulo Formativo Profesional: Redes de Telecomunicaciones</w:t>
            </w:r>
          </w:p>
        </w:tc>
      </w:tr>
      <w:tr w:rsidR="0075760B" w:rsidRPr="00960013" w14:paraId="75555A1F"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428C8C0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Fundamentos de Comunicación</w:t>
            </w:r>
          </w:p>
        </w:tc>
        <w:tc>
          <w:tcPr>
            <w:tcW w:w="567" w:type="dxa"/>
            <w:tcBorders>
              <w:top w:val="nil"/>
              <w:left w:val="nil"/>
              <w:bottom w:val="single" w:sz="4" w:space="0" w:color="auto"/>
              <w:right w:val="single" w:sz="4" w:space="0" w:color="auto"/>
            </w:tcBorders>
            <w:shd w:val="clear" w:color="auto" w:fill="auto"/>
            <w:vAlign w:val="center"/>
          </w:tcPr>
          <w:p w14:paraId="24E45BC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7A2CC5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6B85418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722EB1E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46CB6A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59A6F6C2" w14:textId="77777777" w:rsidR="0075760B" w:rsidRPr="00960013" w:rsidRDefault="0075760B" w:rsidP="003123F8">
            <w:pPr>
              <w:jc w:val="center"/>
              <w:rPr>
                <w:rFonts w:ascii="AvantGarde Bk BT" w:hAnsi="AvantGarde Bk BT"/>
                <w:sz w:val="20"/>
                <w:szCs w:val="20"/>
              </w:rPr>
            </w:pPr>
          </w:p>
        </w:tc>
      </w:tr>
      <w:tr w:rsidR="0075760B" w:rsidRPr="00960013" w14:paraId="643200DC"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666F5BC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Fundamentos de Red</w:t>
            </w:r>
          </w:p>
        </w:tc>
        <w:tc>
          <w:tcPr>
            <w:tcW w:w="567" w:type="dxa"/>
            <w:tcBorders>
              <w:top w:val="nil"/>
              <w:left w:val="nil"/>
              <w:bottom w:val="single" w:sz="4" w:space="0" w:color="auto"/>
              <w:right w:val="single" w:sz="4" w:space="0" w:color="auto"/>
            </w:tcBorders>
            <w:shd w:val="clear" w:color="auto" w:fill="auto"/>
            <w:vAlign w:val="center"/>
          </w:tcPr>
          <w:p w14:paraId="5921FA7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0792F1D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2B547E9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6388B37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E59521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13B00EBC" w14:textId="77777777" w:rsidR="0075760B" w:rsidRPr="00960013" w:rsidRDefault="0075760B" w:rsidP="003123F8">
            <w:pPr>
              <w:jc w:val="center"/>
              <w:rPr>
                <w:rFonts w:ascii="AvantGarde Bk BT" w:hAnsi="AvantGarde Bk BT"/>
                <w:sz w:val="20"/>
                <w:szCs w:val="20"/>
              </w:rPr>
            </w:pPr>
          </w:p>
        </w:tc>
      </w:tr>
      <w:tr w:rsidR="0075760B" w:rsidRPr="00960013" w14:paraId="62CC42AC"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6D57EB75"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Configuración de Redes</w:t>
            </w:r>
          </w:p>
        </w:tc>
        <w:tc>
          <w:tcPr>
            <w:tcW w:w="567" w:type="dxa"/>
            <w:tcBorders>
              <w:top w:val="nil"/>
              <w:left w:val="nil"/>
              <w:bottom w:val="single" w:sz="4" w:space="0" w:color="auto"/>
              <w:right w:val="single" w:sz="4" w:space="0" w:color="auto"/>
            </w:tcBorders>
            <w:shd w:val="clear" w:color="auto" w:fill="auto"/>
            <w:vAlign w:val="center"/>
          </w:tcPr>
          <w:p w14:paraId="60F0EB2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157A168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19</w:t>
            </w:r>
          </w:p>
        </w:tc>
        <w:tc>
          <w:tcPr>
            <w:tcW w:w="993" w:type="dxa"/>
            <w:tcBorders>
              <w:top w:val="nil"/>
              <w:left w:val="nil"/>
              <w:bottom w:val="single" w:sz="4" w:space="0" w:color="auto"/>
              <w:right w:val="single" w:sz="4" w:space="0" w:color="auto"/>
            </w:tcBorders>
            <w:shd w:val="clear" w:color="auto" w:fill="auto"/>
            <w:vAlign w:val="center"/>
          </w:tcPr>
          <w:p w14:paraId="07C001D5"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76</w:t>
            </w:r>
          </w:p>
        </w:tc>
        <w:tc>
          <w:tcPr>
            <w:tcW w:w="850" w:type="dxa"/>
            <w:tcBorders>
              <w:top w:val="nil"/>
              <w:left w:val="nil"/>
              <w:bottom w:val="single" w:sz="4" w:space="0" w:color="auto"/>
              <w:right w:val="single" w:sz="4" w:space="0" w:color="auto"/>
            </w:tcBorders>
            <w:shd w:val="clear" w:color="auto" w:fill="auto"/>
            <w:vAlign w:val="center"/>
          </w:tcPr>
          <w:p w14:paraId="6C12FD5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2F8E4FA5"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8</w:t>
            </w:r>
          </w:p>
        </w:tc>
        <w:tc>
          <w:tcPr>
            <w:tcW w:w="1467" w:type="dxa"/>
            <w:tcBorders>
              <w:top w:val="nil"/>
              <w:left w:val="nil"/>
              <w:bottom w:val="single" w:sz="4" w:space="0" w:color="auto"/>
              <w:right w:val="single" w:sz="8" w:space="0" w:color="auto"/>
            </w:tcBorders>
            <w:shd w:val="clear" w:color="auto" w:fill="auto"/>
            <w:vAlign w:val="center"/>
          </w:tcPr>
          <w:p w14:paraId="019240CA" w14:textId="77777777" w:rsidR="0075760B" w:rsidRPr="00960013" w:rsidRDefault="0075760B" w:rsidP="003123F8">
            <w:pPr>
              <w:jc w:val="center"/>
              <w:rPr>
                <w:rFonts w:ascii="AvantGarde Bk BT" w:hAnsi="AvantGarde Bk BT"/>
                <w:sz w:val="20"/>
                <w:szCs w:val="20"/>
              </w:rPr>
            </w:pPr>
          </w:p>
        </w:tc>
      </w:tr>
      <w:tr w:rsidR="0075760B" w:rsidRPr="00960013" w14:paraId="4FE095EE"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5126B0A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Redes de Radio y Televisión</w:t>
            </w:r>
          </w:p>
        </w:tc>
        <w:tc>
          <w:tcPr>
            <w:tcW w:w="567" w:type="dxa"/>
            <w:tcBorders>
              <w:top w:val="nil"/>
              <w:left w:val="nil"/>
              <w:bottom w:val="single" w:sz="4" w:space="0" w:color="auto"/>
              <w:right w:val="single" w:sz="4" w:space="0" w:color="auto"/>
            </w:tcBorders>
            <w:shd w:val="clear" w:color="auto" w:fill="auto"/>
            <w:vAlign w:val="center"/>
          </w:tcPr>
          <w:p w14:paraId="5453D8C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FAF0EA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69D2BCE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54A6547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C02616C"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52603510" w14:textId="77777777" w:rsidR="0075760B" w:rsidRPr="00960013" w:rsidRDefault="0075760B" w:rsidP="003123F8">
            <w:pPr>
              <w:jc w:val="center"/>
              <w:rPr>
                <w:rFonts w:ascii="AvantGarde Bk BT" w:hAnsi="AvantGarde Bk BT"/>
                <w:sz w:val="20"/>
                <w:szCs w:val="20"/>
              </w:rPr>
            </w:pPr>
          </w:p>
        </w:tc>
      </w:tr>
      <w:tr w:rsidR="0075760B" w:rsidRPr="00960013" w14:paraId="594CC6F1"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75E4B39C" w14:textId="7B11ED7B"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Arquitecturas de Redes de Telefonía</w:t>
            </w:r>
          </w:p>
        </w:tc>
        <w:tc>
          <w:tcPr>
            <w:tcW w:w="567" w:type="dxa"/>
            <w:tcBorders>
              <w:top w:val="nil"/>
              <w:left w:val="nil"/>
              <w:bottom w:val="single" w:sz="4" w:space="0" w:color="auto"/>
              <w:right w:val="single" w:sz="4" w:space="0" w:color="auto"/>
            </w:tcBorders>
            <w:shd w:val="clear" w:color="auto" w:fill="auto"/>
            <w:vAlign w:val="center"/>
          </w:tcPr>
          <w:p w14:paraId="61CB53F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50603086"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153254B5"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46E856E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5A5BC49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0D92F1A4" w14:textId="77777777" w:rsidR="0075760B" w:rsidRPr="00960013" w:rsidRDefault="0075760B" w:rsidP="003123F8">
            <w:pPr>
              <w:jc w:val="center"/>
              <w:rPr>
                <w:rFonts w:ascii="AvantGarde Bk BT" w:hAnsi="AvantGarde Bk BT"/>
                <w:sz w:val="20"/>
                <w:szCs w:val="20"/>
              </w:rPr>
            </w:pPr>
          </w:p>
        </w:tc>
      </w:tr>
      <w:tr w:rsidR="0075760B" w:rsidRPr="00960013" w14:paraId="3E71606C" w14:textId="77777777" w:rsidTr="003123F8">
        <w:trPr>
          <w:trHeight w:val="445"/>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7178E56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Instalación de Aplicaciones de Red</w:t>
            </w:r>
          </w:p>
        </w:tc>
        <w:tc>
          <w:tcPr>
            <w:tcW w:w="567" w:type="dxa"/>
            <w:tcBorders>
              <w:top w:val="nil"/>
              <w:left w:val="nil"/>
              <w:bottom w:val="single" w:sz="4" w:space="0" w:color="auto"/>
              <w:right w:val="single" w:sz="4" w:space="0" w:color="auto"/>
            </w:tcBorders>
            <w:shd w:val="clear" w:color="auto" w:fill="auto"/>
            <w:vAlign w:val="center"/>
          </w:tcPr>
          <w:p w14:paraId="4604FF0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8B77C8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4231964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035FA52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74E62F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65385DBF" w14:textId="77777777" w:rsidR="0075760B" w:rsidRPr="00960013" w:rsidRDefault="0075760B" w:rsidP="003123F8">
            <w:pPr>
              <w:jc w:val="center"/>
              <w:rPr>
                <w:rFonts w:ascii="AvantGarde Bk BT" w:hAnsi="AvantGarde Bk BT"/>
                <w:sz w:val="20"/>
                <w:szCs w:val="20"/>
              </w:rPr>
            </w:pPr>
          </w:p>
        </w:tc>
      </w:tr>
      <w:tr w:rsidR="0075760B" w:rsidRPr="00960013" w14:paraId="1EC5105A" w14:textId="77777777" w:rsidTr="003123F8">
        <w:trPr>
          <w:trHeight w:val="300"/>
          <w:jc w:val="center"/>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1E8CE8A0"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Módulo Formativo Profesional: Instrumentación</w:t>
            </w:r>
          </w:p>
        </w:tc>
      </w:tr>
      <w:tr w:rsidR="0075760B" w:rsidRPr="00960013" w14:paraId="696C8363"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09111874" w14:textId="77777777" w:rsidR="0075760B" w:rsidRPr="00960013" w:rsidRDefault="0075760B" w:rsidP="003123F8">
            <w:pPr>
              <w:jc w:val="center"/>
              <w:rPr>
                <w:rFonts w:ascii="AvantGarde Bk BT" w:hAnsi="AvantGarde Bk BT"/>
                <w:sz w:val="16"/>
                <w:szCs w:val="20"/>
              </w:rPr>
            </w:pPr>
            <w:r w:rsidRPr="00960013">
              <w:rPr>
                <w:rFonts w:ascii="AvantGarde Bk BT" w:hAnsi="AvantGarde Bk BT"/>
                <w:sz w:val="16"/>
                <w:szCs w:val="20"/>
              </w:rPr>
              <w:t>Tecnologías de la Información y Comunicación</w:t>
            </w:r>
          </w:p>
        </w:tc>
        <w:tc>
          <w:tcPr>
            <w:tcW w:w="567" w:type="dxa"/>
            <w:tcBorders>
              <w:top w:val="nil"/>
              <w:left w:val="nil"/>
              <w:bottom w:val="single" w:sz="4" w:space="0" w:color="auto"/>
              <w:right w:val="single" w:sz="4" w:space="0" w:color="auto"/>
            </w:tcBorders>
            <w:shd w:val="clear" w:color="auto" w:fill="auto"/>
            <w:vAlign w:val="center"/>
          </w:tcPr>
          <w:p w14:paraId="6FE3BFC1" w14:textId="77777777" w:rsidR="0075760B" w:rsidRPr="00960013" w:rsidRDefault="0075760B" w:rsidP="003123F8">
            <w:pPr>
              <w:jc w:val="center"/>
              <w:rPr>
                <w:rFonts w:ascii="AvantGarde Bk BT" w:hAnsi="AvantGarde Bk BT"/>
                <w:sz w:val="20"/>
                <w:szCs w:val="20"/>
              </w:rPr>
            </w:pPr>
          </w:p>
          <w:p w14:paraId="0F40300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C7E1E3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vAlign w:val="center"/>
          </w:tcPr>
          <w:p w14:paraId="7D5A9A0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17D4855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4F0B4ED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11</w:t>
            </w:r>
          </w:p>
        </w:tc>
        <w:tc>
          <w:tcPr>
            <w:tcW w:w="1467" w:type="dxa"/>
            <w:tcBorders>
              <w:top w:val="nil"/>
              <w:left w:val="nil"/>
              <w:bottom w:val="single" w:sz="4" w:space="0" w:color="auto"/>
              <w:right w:val="single" w:sz="8" w:space="0" w:color="auto"/>
            </w:tcBorders>
            <w:shd w:val="clear" w:color="auto" w:fill="auto"/>
            <w:vAlign w:val="center"/>
          </w:tcPr>
          <w:p w14:paraId="7FDD5756" w14:textId="77777777" w:rsidR="0075760B" w:rsidRPr="00960013" w:rsidRDefault="0075760B" w:rsidP="003123F8">
            <w:pPr>
              <w:jc w:val="center"/>
              <w:rPr>
                <w:rFonts w:ascii="AvantGarde Bk BT" w:hAnsi="AvantGarde Bk BT"/>
                <w:sz w:val="20"/>
                <w:szCs w:val="20"/>
              </w:rPr>
            </w:pPr>
          </w:p>
        </w:tc>
      </w:tr>
      <w:tr w:rsidR="0075760B" w:rsidRPr="00960013" w14:paraId="12C9FC30"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02F964A1" w14:textId="77777777" w:rsidR="0075760B" w:rsidRPr="00960013" w:rsidRDefault="0075760B" w:rsidP="003123F8">
            <w:pPr>
              <w:jc w:val="center"/>
              <w:rPr>
                <w:rFonts w:ascii="AvantGarde Bk BT" w:hAnsi="AvantGarde Bk BT"/>
                <w:sz w:val="16"/>
                <w:szCs w:val="20"/>
              </w:rPr>
            </w:pPr>
            <w:r w:rsidRPr="00960013">
              <w:rPr>
                <w:rFonts w:ascii="AvantGarde Bk BT" w:hAnsi="AvantGarde Bk BT"/>
                <w:sz w:val="16"/>
                <w:szCs w:val="20"/>
              </w:rPr>
              <w:t>Instrumentos para Laboratorio o Taller</w:t>
            </w:r>
          </w:p>
        </w:tc>
        <w:tc>
          <w:tcPr>
            <w:tcW w:w="567" w:type="dxa"/>
            <w:tcBorders>
              <w:top w:val="nil"/>
              <w:left w:val="nil"/>
              <w:bottom w:val="single" w:sz="4" w:space="0" w:color="auto"/>
              <w:right w:val="single" w:sz="4" w:space="0" w:color="auto"/>
            </w:tcBorders>
            <w:shd w:val="clear" w:color="auto" w:fill="auto"/>
            <w:vAlign w:val="center"/>
          </w:tcPr>
          <w:p w14:paraId="34962B0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7FFDDB1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8CB555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3B954C1C"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6995AAC8"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w:t>
            </w:r>
          </w:p>
        </w:tc>
        <w:tc>
          <w:tcPr>
            <w:tcW w:w="1467" w:type="dxa"/>
            <w:tcBorders>
              <w:top w:val="nil"/>
              <w:left w:val="nil"/>
              <w:bottom w:val="single" w:sz="4" w:space="0" w:color="auto"/>
              <w:right w:val="single" w:sz="8" w:space="0" w:color="auto"/>
            </w:tcBorders>
            <w:shd w:val="clear" w:color="auto" w:fill="auto"/>
            <w:vAlign w:val="center"/>
          </w:tcPr>
          <w:p w14:paraId="2DC5A7FA" w14:textId="77777777" w:rsidR="0075760B" w:rsidRPr="00960013" w:rsidRDefault="0075760B" w:rsidP="003123F8">
            <w:pPr>
              <w:jc w:val="center"/>
              <w:rPr>
                <w:rFonts w:ascii="AvantGarde Bk BT" w:hAnsi="AvantGarde Bk BT"/>
                <w:sz w:val="20"/>
                <w:szCs w:val="20"/>
              </w:rPr>
            </w:pPr>
          </w:p>
        </w:tc>
      </w:tr>
      <w:tr w:rsidR="0075760B" w:rsidRPr="00960013" w14:paraId="514C8AB3"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69DC7329" w14:textId="77777777" w:rsidR="0075760B" w:rsidRPr="00960013" w:rsidRDefault="0075760B" w:rsidP="003123F8">
            <w:pPr>
              <w:jc w:val="center"/>
              <w:rPr>
                <w:rFonts w:ascii="AvantGarde Bk BT" w:hAnsi="AvantGarde Bk BT"/>
                <w:sz w:val="16"/>
                <w:szCs w:val="20"/>
              </w:rPr>
            </w:pPr>
            <w:r w:rsidRPr="00960013">
              <w:rPr>
                <w:rFonts w:ascii="AvantGarde Bk BT" w:hAnsi="AvantGarde Bk BT"/>
                <w:sz w:val="16"/>
                <w:szCs w:val="20"/>
              </w:rPr>
              <w:t>Instrumentos para Instalación y Operación de Redes</w:t>
            </w:r>
          </w:p>
        </w:tc>
        <w:tc>
          <w:tcPr>
            <w:tcW w:w="567" w:type="dxa"/>
            <w:tcBorders>
              <w:top w:val="nil"/>
              <w:left w:val="nil"/>
              <w:bottom w:val="single" w:sz="4" w:space="0" w:color="auto"/>
              <w:right w:val="single" w:sz="4" w:space="0" w:color="auto"/>
            </w:tcBorders>
            <w:shd w:val="clear" w:color="auto" w:fill="auto"/>
            <w:vAlign w:val="center"/>
          </w:tcPr>
          <w:p w14:paraId="493ACEC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701C5F51"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0B81A64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07D3E0F6"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6669EC9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w:t>
            </w:r>
          </w:p>
        </w:tc>
        <w:tc>
          <w:tcPr>
            <w:tcW w:w="1467" w:type="dxa"/>
            <w:tcBorders>
              <w:top w:val="nil"/>
              <w:left w:val="nil"/>
              <w:bottom w:val="single" w:sz="4" w:space="0" w:color="auto"/>
              <w:right w:val="single" w:sz="8" w:space="0" w:color="auto"/>
            </w:tcBorders>
            <w:shd w:val="clear" w:color="auto" w:fill="auto"/>
            <w:vAlign w:val="center"/>
          </w:tcPr>
          <w:p w14:paraId="08A58784" w14:textId="77777777" w:rsidR="0075760B" w:rsidRPr="00960013" w:rsidRDefault="0075760B" w:rsidP="003123F8">
            <w:pPr>
              <w:jc w:val="center"/>
              <w:rPr>
                <w:rFonts w:ascii="AvantGarde Bk BT" w:hAnsi="AvantGarde Bk BT"/>
                <w:sz w:val="20"/>
                <w:szCs w:val="20"/>
              </w:rPr>
            </w:pPr>
          </w:p>
        </w:tc>
      </w:tr>
      <w:tr w:rsidR="0075760B" w:rsidRPr="00960013" w14:paraId="5350451E"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0071D444" w14:textId="77777777" w:rsidR="0075760B" w:rsidRPr="00960013" w:rsidRDefault="0075760B" w:rsidP="003123F8">
            <w:pPr>
              <w:jc w:val="center"/>
              <w:rPr>
                <w:rFonts w:ascii="AvantGarde Bk BT" w:hAnsi="AvantGarde Bk BT"/>
                <w:sz w:val="16"/>
                <w:szCs w:val="20"/>
              </w:rPr>
            </w:pPr>
            <w:r w:rsidRPr="00960013">
              <w:rPr>
                <w:rFonts w:ascii="AvantGarde Bk BT" w:hAnsi="AvantGarde Bk BT"/>
                <w:sz w:val="16"/>
                <w:szCs w:val="20"/>
              </w:rPr>
              <w:t>Instrumentos para Estudios de Audio y Video</w:t>
            </w:r>
          </w:p>
        </w:tc>
        <w:tc>
          <w:tcPr>
            <w:tcW w:w="567" w:type="dxa"/>
            <w:tcBorders>
              <w:top w:val="nil"/>
              <w:left w:val="nil"/>
              <w:bottom w:val="single" w:sz="4" w:space="0" w:color="auto"/>
              <w:right w:val="single" w:sz="4" w:space="0" w:color="auto"/>
            </w:tcBorders>
            <w:shd w:val="clear" w:color="auto" w:fill="auto"/>
            <w:vAlign w:val="center"/>
          </w:tcPr>
          <w:p w14:paraId="29E8E30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659A74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1874500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412F529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4F81601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w:t>
            </w:r>
          </w:p>
        </w:tc>
        <w:tc>
          <w:tcPr>
            <w:tcW w:w="1467" w:type="dxa"/>
            <w:tcBorders>
              <w:top w:val="nil"/>
              <w:left w:val="nil"/>
              <w:bottom w:val="single" w:sz="4" w:space="0" w:color="auto"/>
              <w:right w:val="single" w:sz="8" w:space="0" w:color="auto"/>
            </w:tcBorders>
            <w:shd w:val="clear" w:color="auto" w:fill="auto"/>
            <w:vAlign w:val="center"/>
          </w:tcPr>
          <w:p w14:paraId="314F893A" w14:textId="77777777" w:rsidR="0075760B" w:rsidRPr="00960013" w:rsidRDefault="0075760B" w:rsidP="003123F8">
            <w:pPr>
              <w:jc w:val="center"/>
              <w:rPr>
                <w:rFonts w:ascii="AvantGarde Bk BT" w:hAnsi="AvantGarde Bk BT"/>
                <w:sz w:val="20"/>
                <w:szCs w:val="20"/>
              </w:rPr>
            </w:pPr>
          </w:p>
        </w:tc>
      </w:tr>
      <w:tr w:rsidR="0075760B" w:rsidRPr="00960013" w14:paraId="61B95B12" w14:textId="77777777" w:rsidTr="003123F8">
        <w:trPr>
          <w:trHeight w:val="479"/>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497881F0" w14:textId="77777777" w:rsidR="0075760B" w:rsidRPr="00960013" w:rsidRDefault="0075760B" w:rsidP="003123F8">
            <w:pPr>
              <w:jc w:val="center"/>
              <w:rPr>
                <w:rFonts w:ascii="AvantGarde Bk BT" w:hAnsi="AvantGarde Bk BT"/>
                <w:sz w:val="16"/>
                <w:szCs w:val="20"/>
              </w:rPr>
            </w:pPr>
            <w:r w:rsidRPr="00960013">
              <w:rPr>
                <w:rFonts w:ascii="AvantGarde Bk BT" w:hAnsi="AvantGarde Bk BT"/>
                <w:sz w:val="16"/>
                <w:szCs w:val="20"/>
              </w:rPr>
              <w:t>Instalación y Fijación de Equipos de Telecomunicación</w:t>
            </w:r>
          </w:p>
        </w:tc>
        <w:tc>
          <w:tcPr>
            <w:tcW w:w="567" w:type="dxa"/>
            <w:tcBorders>
              <w:top w:val="nil"/>
              <w:left w:val="nil"/>
              <w:bottom w:val="single" w:sz="4" w:space="0" w:color="auto"/>
              <w:right w:val="single" w:sz="4" w:space="0" w:color="auto"/>
            </w:tcBorders>
            <w:shd w:val="clear" w:color="auto" w:fill="auto"/>
            <w:vAlign w:val="center"/>
          </w:tcPr>
          <w:p w14:paraId="2F1DBF9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34AB5F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043325C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393D692F"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03F90FC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w:t>
            </w:r>
          </w:p>
        </w:tc>
        <w:tc>
          <w:tcPr>
            <w:tcW w:w="1467" w:type="dxa"/>
            <w:tcBorders>
              <w:top w:val="nil"/>
              <w:left w:val="nil"/>
              <w:bottom w:val="single" w:sz="4" w:space="0" w:color="auto"/>
              <w:right w:val="single" w:sz="8" w:space="0" w:color="auto"/>
            </w:tcBorders>
            <w:shd w:val="clear" w:color="auto" w:fill="auto"/>
            <w:vAlign w:val="center"/>
          </w:tcPr>
          <w:p w14:paraId="04DE5D99" w14:textId="77777777" w:rsidR="0075760B" w:rsidRPr="00960013" w:rsidRDefault="0075760B" w:rsidP="003123F8">
            <w:pPr>
              <w:jc w:val="center"/>
              <w:rPr>
                <w:rFonts w:ascii="AvantGarde Bk BT" w:hAnsi="AvantGarde Bk BT"/>
                <w:sz w:val="20"/>
                <w:szCs w:val="20"/>
              </w:rPr>
            </w:pPr>
          </w:p>
        </w:tc>
      </w:tr>
    </w:tbl>
    <w:p w14:paraId="72007966" w14:textId="77777777" w:rsidR="003123F8" w:rsidRPr="00960013" w:rsidRDefault="003123F8">
      <w:r w:rsidRPr="00960013">
        <w:br w:type="page"/>
      </w:r>
    </w:p>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851"/>
        <w:gridCol w:w="1467"/>
      </w:tblGrid>
      <w:tr w:rsidR="003A6CE4" w:rsidRPr="00960013" w14:paraId="4AC5BB93" w14:textId="77777777" w:rsidTr="00F970E7">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4C027DB" w14:textId="77777777" w:rsidR="003A6CE4" w:rsidRPr="00960013" w:rsidRDefault="003A6CE4" w:rsidP="00F970E7">
            <w:pPr>
              <w:jc w:val="center"/>
              <w:rPr>
                <w:rFonts w:ascii="AvantGarde Bk BT" w:hAnsi="AvantGarde Bk BT"/>
                <w:b/>
                <w:sz w:val="20"/>
                <w:szCs w:val="20"/>
              </w:rPr>
            </w:pPr>
            <w:r w:rsidRPr="00960013">
              <w:rPr>
                <w:rFonts w:ascii="AvantGarde Bk BT" w:hAnsi="AvantGarde Bk BT"/>
                <w:b/>
                <w:sz w:val="20"/>
                <w:szCs w:val="20"/>
              </w:rPr>
              <w:lastRenderedPageBreak/>
              <w:t>Área de Formación Básica Particular Obligatoria</w:t>
            </w:r>
          </w:p>
        </w:tc>
      </w:tr>
      <w:tr w:rsidR="0075760B" w:rsidRPr="00960013" w14:paraId="38E42B85" w14:textId="77777777" w:rsidTr="003123F8">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E7ACFD" w14:textId="11653073"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Módulo Formativo Profesional: Gestión Empresarial</w:t>
            </w:r>
          </w:p>
        </w:tc>
      </w:tr>
      <w:tr w:rsidR="0075760B" w:rsidRPr="00960013" w14:paraId="03267EEA" w14:textId="77777777" w:rsidTr="003123F8">
        <w:trPr>
          <w:trHeight w:val="468"/>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24665D58"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Emprendimiento</w:t>
            </w:r>
          </w:p>
        </w:tc>
        <w:tc>
          <w:tcPr>
            <w:tcW w:w="567" w:type="dxa"/>
            <w:tcBorders>
              <w:top w:val="nil"/>
              <w:left w:val="nil"/>
              <w:bottom w:val="single" w:sz="4" w:space="0" w:color="auto"/>
              <w:right w:val="single" w:sz="4" w:space="0" w:color="auto"/>
            </w:tcBorders>
            <w:shd w:val="clear" w:color="auto" w:fill="auto"/>
            <w:vAlign w:val="center"/>
          </w:tcPr>
          <w:p w14:paraId="0617AC26"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5533E39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2AF74D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6021690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76</w:t>
            </w:r>
          </w:p>
        </w:tc>
        <w:tc>
          <w:tcPr>
            <w:tcW w:w="851" w:type="dxa"/>
            <w:tcBorders>
              <w:top w:val="nil"/>
              <w:left w:val="nil"/>
              <w:bottom w:val="single" w:sz="4" w:space="0" w:color="auto"/>
              <w:right w:val="single" w:sz="4" w:space="0" w:color="auto"/>
            </w:tcBorders>
            <w:shd w:val="clear" w:color="auto" w:fill="auto"/>
            <w:vAlign w:val="center"/>
          </w:tcPr>
          <w:p w14:paraId="7CC6984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8</w:t>
            </w:r>
          </w:p>
        </w:tc>
        <w:tc>
          <w:tcPr>
            <w:tcW w:w="1467" w:type="dxa"/>
            <w:tcBorders>
              <w:top w:val="nil"/>
              <w:left w:val="nil"/>
              <w:bottom w:val="single" w:sz="4" w:space="0" w:color="auto"/>
              <w:right w:val="single" w:sz="8" w:space="0" w:color="auto"/>
            </w:tcBorders>
            <w:shd w:val="clear" w:color="auto" w:fill="auto"/>
            <w:vAlign w:val="center"/>
          </w:tcPr>
          <w:p w14:paraId="69CD46EA" w14:textId="77777777" w:rsidR="0075760B" w:rsidRPr="00960013" w:rsidRDefault="0075760B" w:rsidP="003123F8">
            <w:pPr>
              <w:jc w:val="center"/>
              <w:rPr>
                <w:rFonts w:ascii="AvantGarde Bk BT" w:hAnsi="AvantGarde Bk BT"/>
                <w:sz w:val="20"/>
                <w:szCs w:val="20"/>
              </w:rPr>
            </w:pPr>
          </w:p>
        </w:tc>
      </w:tr>
      <w:tr w:rsidR="0075760B" w:rsidRPr="00960013" w14:paraId="202BD1D8" w14:textId="77777777" w:rsidTr="003123F8">
        <w:trPr>
          <w:trHeight w:val="468"/>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76DF8CC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Mercadotecnia</w:t>
            </w:r>
          </w:p>
        </w:tc>
        <w:tc>
          <w:tcPr>
            <w:tcW w:w="567" w:type="dxa"/>
            <w:tcBorders>
              <w:top w:val="nil"/>
              <w:left w:val="nil"/>
              <w:bottom w:val="single" w:sz="4" w:space="0" w:color="auto"/>
              <w:right w:val="single" w:sz="4" w:space="0" w:color="auto"/>
            </w:tcBorders>
            <w:shd w:val="clear" w:color="auto" w:fill="auto"/>
            <w:vAlign w:val="center"/>
          </w:tcPr>
          <w:p w14:paraId="7929A4B5"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DA0BDD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2A9FFEA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850" w:type="dxa"/>
            <w:tcBorders>
              <w:top w:val="nil"/>
              <w:left w:val="nil"/>
              <w:bottom w:val="single" w:sz="4" w:space="0" w:color="auto"/>
              <w:right w:val="single" w:sz="4" w:space="0" w:color="auto"/>
            </w:tcBorders>
            <w:shd w:val="clear" w:color="auto" w:fill="auto"/>
            <w:vAlign w:val="center"/>
          </w:tcPr>
          <w:p w14:paraId="56FA32A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76</w:t>
            </w:r>
          </w:p>
        </w:tc>
        <w:tc>
          <w:tcPr>
            <w:tcW w:w="851" w:type="dxa"/>
            <w:tcBorders>
              <w:top w:val="nil"/>
              <w:left w:val="nil"/>
              <w:bottom w:val="single" w:sz="4" w:space="0" w:color="auto"/>
              <w:right w:val="single" w:sz="4" w:space="0" w:color="auto"/>
            </w:tcBorders>
            <w:shd w:val="clear" w:color="auto" w:fill="auto"/>
            <w:vAlign w:val="center"/>
          </w:tcPr>
          <w:p w14:paraId="5776EC0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8</w:t>
            </w:r>
          </w:p>
        </w:tc>
        <w:tc>
          <w:tcPr>
            <w:tcW w:w="1467" w:type="dxa"/>
            <w:tcBorders>
              <w:top w:val="nil"/>
              <w:left w:val="nil"/>
              <w:bottom w:val="single" w:sz="4" w:space="0" w:color="auto"/>
              <w:right w:val="single" w:sz="8" w:space="0" w:color="auto"/>
            </w:tcBorders>
            <w:shd w:val="clear" w:color="auto" w:fill="auto"/>
            <w:vAlign w:val="center"/>
          </w:tcPr>
          <w:p w14:paraId="084A29A2" w14:textId="77777777" w:rsidR="0075760B" w:rsidRPr="00960013" w:rsidRDefault="0075760B" w:rsidP="003123F8">
            <w:pPr>
              <w:jc w:val="center"/>
              <w:rPr>
                <w:rFonts w:ascii="AvantGarde Bk BT" w:hAnsi="AvantGarde Bk BT"/>
                <w:sz w:val="20"/>
                <w:szCs w:val="20"/>
              </w:rPr>
            </w:pPr>
          </w:p>
        </w:tc>
      </w:tr>
      <w:tr w:rsidR="0075760B" w:rsidRPr="00960013" w14:paraId="603FD4D8" w14:textId="77777777" w:rsidTr="003123F8">
        <w:trPr>
          <w:trHeight w:val="468"/>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4C1E0277"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Negocios en Internet</w:t>
            </w:r>
          </w:p>
        </w:tc>
        <w:tc>
          <w:tcPr>
            <w:tcW w:w="567" w:type="dxa"/>
            <w:tcBorders>
              <w:top w:val="nil"/>
              <w:left w:val="nil"/>
              <w:bottom w:val="single" w:sz="4" w:space="0" w:color="auto"/>
              <w:right w:val="single" w:sz="4" w:space="0" w:color="auto"/>
            </w:tcBorders>
            <w:shd w:val="clear" w:color="auto" w:fill="auto"/>
            <w:vAlign w:val="center"/>
          </w:tcPr>
          <w:p w14:paraId="36517582"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E15D3BE"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5668FFDB"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152C5AB0"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95</w:t>
            </w:r>
          </w:p>
        </w:tc>
        <w:tc>
          <w:tcPr>
            <w:tcW w:w="851" w:type="dxa"/>
            <w:tcBorders>
              <w:top w:val="nil"/>
              <w:left w:val="nil"/>
              <w:bottom w:val="single" w:sz="4" w:space="0" w:color="auto"/>
              <w:right w:val="single" w:sz="4" w:space="0" w:color="auto"/>
            </w:tcBorders>
            <w:shd w:val="clear" w:color="auto" w:fill="auto"/>
            <w:vAlign w:val="center"/>
          </w:tcPr>
          <w:p w14:paraId="619FDB84"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9</w:t>
            </w:r>
          </w:p>
        </w:tc>
        <w:tc>
          <w:tcPr>
            <w:tcW w:w="1467" w:type="dxa"/>
            <w:tcBorders>
              <w:top w:val="nil"/>
              <w:left w:val="nil"/>
              <w:bottom w:val="single" w:sz="4" w:space="0" w:color="auto"/>
              <w:right w:val="single" w:sz="8" w:space="0" w:color="auto"/>
            </w:tcBorders>
            <w:shd w:val="clear" w:color="auto" w:fill="auto"/>
            <w:vAlign w:val="center"/>
          </w:tcPr>
          <w:p w14:paraId="4CB53F07" w14:textId="77777777" w:rsidR="0075760B" w:rsidRPr="00960013" w:rsidRDefault="0075760B" w:rsidP="003123F8">
            <w:pPr>
              <w:jc w:val="center"/>
              <w:rPr>
                <w:rFonts w:ascii="AvantGarde Bk BT" w:hAnsi="AvantGarde Bk BT"/>
                <w:sz w:val="20"/>
                <w:szCs w:val="20"/>
              </w:rPr>
            </w:pPr>
          </w:p>
        </w:tc>
      </w:tr>
      <w:tr w:rsidR="0075760B" w:rsidRPr="00960013" w14:paraId="38AA7220" w14:textId="77777777" w:rsidTr="003123F8">
        <w:trPr>
          <w:trHeight w:val="468"/>
          <w:jc w:val="center"/>
        </w:trPr>
        <w:tc>
          <w:tcPr>
            <w:tcW w:w="3454" w:type="dxa"/>
            <w:tcBorders>
              <w:top w:val="nil"/>
              <w:left w:val="single" w:sz="4" w:space="0" w:color="auto"/>
              <w:bottom w:val="single" w:sz="4" w:space="0" w:color="auto"/>
              <w:right w:val="single" w:sz="4" w:space="0" w:color="auto"/>
            </w:tcBorders>
            <w:shd w:val="clear" w:color="auto" w:fill="auto"/>
            <w:vAlign w:val="center"/>
          </w:tcPr>
          <w:p w14:paraId="0BD5527D"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Liderazgo y Negociación</w:t>
            </w:r>
          </w:p>
        </w:tc>
        <w:tc>
          <w:tcPr>
            <w:tcW w:w="567" w:type="dxa"/>
            <w:tcBorders>
              <w:top w:val="nil"/>
              <w:left w:val="nil"/>
              <w:bottom w:val="single" w:sz="4" w:space="0" w:color="auto"/>
              <w:right w:val="single" w:sz="4" w:space="0" w:color="auto"/>
            </w:tcBorders>
            <w:shd w:val="clear" w:color="auto" w:fill="auto"/>
            <w:vAlign w:val="center"/>
          </w:tcPr>
          <w:p w14:paraId="11CA4E18"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1922A98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19</w:t>
            </w:r>
          </w:p>
        </w:tc>
        <w:tc>
          <w:tcPr>
            <w:tcW w:w="993" w:type="dxa"/>
            <w:tcBorders>
              <w:top w:val="nil"/>
              <w:left w:val="nil"/>
              <w:bottom w:val="single" w:sz="4" w:space="0" w:color="auto"/>
              <w:right w:val="single" w:sz="4" w:space="0" w:color="auto"/>
            </w:tcBorders>
            <w:shd w:val="clear" w:color="auto" w:fill="auto"/>
            <w:vAlign w:val="center"/>
          </w:tcPr>
          <w:p w14:paraId="61CEDD29"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5807596A"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76</w:t>
            </w:r>
          </w:p>
        </w:tc>
        <w:tc>
          <w:tcPr>
            <w:tcW w:w="851" w:type="dxa"/>
            <w:tcBorders>
              <w:top w:val="nil"/>
              <w:left w:val="nil"/>
              <w:bottom w:val="single" w:sz="4" w:space="0" w:color="auto"/>
              <w:right w:val="single" w:sz="4" w:space="0" w:color="auto"/>
            </w:tcBorders>
            <w:shd w:val="clear" w:color="auto" w:fill="auto"/>
            <w:vAlign w:val="center"/>
          </w:tcPr>
          <w:p w14:paraId="2CFE2A73" w14:textId="77777777" w:rsidR="0075760B" w:rsidRPr="00960013" w:rsidRDefault="0075760B" w:rsidP="003123F8">
            <w:pPr>
              <w:jc w:val="center"/>
              <w:rPr>
                <w:rFonts w:ascii="AvantGarde Bk BT" w:hAnsi="AvantGarde Bk BT"/>
                <w:sz w:val="20"/>
                <w:szCs w:val="20"/>
              </w:rPr>
            </w:pPr>
            <w:r w:rsidRPr="00960013">
              <w:rPr>
                <w:rFonts w:ascii="AvantGarde Bk BT" w:hAnsi="AvantGarde Bk BT"/>
                <w:sz w:val="20"/>
                <w:szCs w:val="20"/>
              </w:rPr>
              <w:t>7</w:t>
            </w:r>
          </w:p>
        </w:tc>
        <w:tc>
          <w:tcPr>
            <w:tcW w:w="1467" w:type="dxa"/>
            <w:tcBorders>
              <w:top w:val="nil"/>
              <w:left w:val="nil"/>
              <w:bottom w:val="single" w:sz="4" w:space="0" w:color="auto"/>
              <w:right w:val="single" w:sz="8" w:space="0" w:color="auto"/>
            </w:tcBorders>
            <w:shd w:val="clear" w:color="auto" w:fill="auto"/>
            <w:vAlign w:val="center"/>
          </w:tcPr>
          <w:p w14:paraId="2DAF49AE" w14:textId="77777777" w:rsidR="0075760B" w:rsidRPr="00960013" w:rsidRDefault="0075760B" w:rsidP="003123F8">
            <w:pPr>
              <w:jc w:val="center"/>
              <w:rPr>
                <w:rFonts w:ascii="AvantGarde Bk BT" w:hAnsi="AvantGarde Bk BT"/>
                <w:sz w:val="20"/>
                <w:szCs w:val="20"/>
              </w:rPr>
            </w:pPr>
          </w:p>
        </w:tc>
      </w:tr>
      <w:tr w:rsidR="0075760B" w:rsidRPr="00960013" w14:paraId="27566D3C" w14:textId="77777777" w:rsidTr="003123F8">
        <w:trPr>
          <w:trHeight w:val="315"/>
          <w:jc w:val="center"/>
        </w:trPr>
        <w:tc>
          <w:tcPr>
            <w:tcW w:w="3454" w:type="dxa"/>
            <w:tcBorders>
              <w:top w:val="nil"/>
              <w:left w:val="single" w:sz="8" w:space="0" w:color="auto"/>
              <w:bottom w:val="single" w:sz="8" w:space="0" w:color="auto"/>
              <w:right w:val="single" w:sz="4" w:space="0" w:color="auto"/>
            </w:tcBorders>
            <w:shd w:val="clear" w:color="auto" w:fill="auto"/>
            <w:vAlign w:val="center"/>
            <w:hideMark/>
          </w:tcPr>
          <w:p w14:paraId="7DE90E43"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Totales:</w:t>
            </w:r>
          </w:p>
        </w:tc>
        <w:tc>
          <w:tcPr>
            <w:tcW w:w="567" w:type="dxa"/>
            <w:tcBorders>
              <w:top w:val="nil"/>
              <w:left w:val="nil"/>
              <w:bottom w:val="single" w:sz="8" w:space="0" w:color="auto"/>
              <w:right w:val="single" w:sz="4" w:space="0" w:color="auto"/>
            </w:tcBorders>
            <w:shd w:val="clear" w:color="auto" w:fill="auto"/>
            <w:vAlign w:val="center"/>
            <w:hideMark/>
          </w:tcPr>
          <w:p w14:paraId="70D51BF8" w14:textId="79D077D9" w:rsidR="0075760B" w:rsidRPr="00960013" w:rsidRDefault="0075760B" w:rsidP="003123F8">
            <w:pPr>
              <w:jc w:val="center"/>
              <w:rPr>
                <w:rFonts w:ascii="AvantGarde Bk BT" w:hAnsi="AvantGarde Bk BT"/>
                <w:b/>
                <w:sz w:val="20"/>
                <w:szCs w:val="20"/>
              </w:rPr>
            </w:pPr>
          </w:p>
        </w:tc>
        <w:tc>
          <w:tcPr>
            <w:tcW w:w="942" w:type="dxa"/>
            <w:tcBorders>
              <w:top w:val="nil"/>
              <w:left w:val="nil"/>
              <w:bottom w:val="single" w:sz="8" w:space="0" w:color="auto"/>
              <w:right w:val="single" w:sz="4" w:space="0" w:color="auto"/>
            </w:tcBorders>
            <w:shd w:val="clear" w:color="auto" w:fill="auto"/>
            <w:vAlign w:val="center"/>
          </w:tcPr>
          <w:p w14:paraId="3A9EEE35"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1007</w:t>
            </w:r>
          </w:p>
        </w:tc>
        <w:tc>
          <w:tcPr>
            <w:tcW w:w="993" w:type="dxa"/>
            <w:tcBorders>
              <w:top w:val="nil"/>
              <w:left w:val="nil"/>
              <w:bottom w:val="single" w:sz="8" w:space="0" w:color="auto"/>
              <w:right w:val="single" w:sz="4" w:space="0" w:color="auto"/>
            </w:tcBorders>
            <w:shd w:val="clear" w:color="auto" w:fill="auto"/>
            <w:vAlign w:val="center"/>
          </w:tcPr>
          <w:p w14:paraId="7E253D7E"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1026</w:t>
            </w:r>
          </w:p>
        </w:tc>
        <w:tc>
          <w:tcPr>
            <w:tcW w:w="850" w:type="dxa"/>
            <w:tcBorders>
              <w:top w:val="nil"/>
              <w:left w:val="nil"/>
              <w:bottom w:val="single" w:sz="8" w:space="0" w:color="auto"/>
              <w:right w:val="single" w:sz="4" w:space="0" w:color="auto"/>
            </w:tcBorders>
            <w:shd w:val="clear" w:color="auto" w:fill="auto"/>
            <w:vAlign w:val="center"/>
          </w:tcPr>
          <w:p w14:paraId="75B50D98"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2033</w:t>
            </w:r>
          </w:p>
        </w:tc>
        <w:tc>
          <w:tcPr>
            <w:tcW w:w="851" w:type="dxa"/>
            <w:tcBorders>
              <w:top w:val="nil"/>
              <w:left w:val="nil"/>
              <w:bottom w:val="single" w:sz="8" w:space="0" w:color="auto"/>
              <w:right w:val="single" w:sz="4" w:space="0" w:color="auto"/>
            </w:tcBorders>
            <w:shd w:val="clear" w:color="auto" w:fill="auto"/>
            <w:vAlign w:val="center"/>
          </w:tcPr>
          <w:p w14:paraId="3DD7861E" w14:textId="77777777" w:rsidR="0075760B" w:rsidRPr="00960013" w:rsidRDefault="0075760B" w:rsidP="003123F8">
            <w:pPr>
              <w:jc w:val="center"/>
              <w:rPr>
                <w:rFonts w:ascii="AvantGarde Bk BT" w:hAnsi="AvantGarde Bk BT"/>
                <w:b/>
                <w:sz w:val="20"/>
                <w:szCs w:val="20"/>
              </w:rPr>
            </w:pPr>
            <w:r w:rsidRPr="00960013">
              <w:rPr>
                <w:rFonts w:ascii="AvantGarde Bk BT" w:hAnsi="AvantGarde Bk BT"/>
                <w:b/>
                <w:sz w:val="20"/>
                <w:szCs w:val="20"/>
              </w:rPr>
              <w:t>216</w:t>
            </w:r>
          </w:p>
        </w:tc>
        <w:tc>
          <w:tcPr>
            <w:tcW w:w="1467" w:type="dxa"/>
            <w:tcBorders>
              <w:top w:val="nil"/>
              <w:left w:val="nil"/>
              <w:bottom w:val="single" w:sz="8" w:space="0" w:color="auto"/>
              <w:right w:val="single" w:sz="8" w:space="0" w:color="auto"/>
            </w:tcBorders>
            <w:shd w:val="clear" w:color="auto" w:fill="auto"/>
            <w:vAlign w:val="center"/>
            <w:hideMark/>
          </w:tcPr>
          <w:p w14:paraId="1040F728" w14:textId="4D92BCE3" w:rsidR="0075760B" w:rsidRPr="00960013" w:rsidRDefault="0075760B" w:rsidP="003123F8">
            <w:pPr>
              <w:jc w:val="center"/>
              <w:rPr>
                <w:rFonts w:ascii="AvantGarde Bk BT" w:hAnsi="AvantGarde Bk BT"/>
                <w:b/>
                <w:sz w:val="20"/>
                <w:szCs w:val="20"/>
              </w:rPr>
            </w:pPr>
          </w:p>
        </w:tc>
      </w:tr>
    </w:tbl>
    <w:p w14:paraId="39A95703" w14:textId="77777777" w:rsidR="0075760B" w:rsidRDefault="0075760B" w:rsidP="0075760B">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51"/>
        <w:gridCol w:w="565"/>
        <w:gridCol w:w="789"/>
        <w:gridCol w:w="1006"/>
        <w:gridCol w:w="826"/>
        <w:gridCol w:w="1019"/>
        <w:gridCol w:w="1668"/>
      </w:tblGrid>
      <w:tr w:rsidR="004A35E0" w:rsidRPr="002E0E5C" w14:paraId="7EEA081C" w14:textId="77777777" w:rsidTr="004A35E0">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6C06B87"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 xml:space="preserve">Área de Formación Especializante Obligatoria </w:t>
            </w:r>
          </w:p>
        </w:tc>
      </w:tr>
      <w:tr w:rsidR="004A35E0" w:rsidRPr="002E0E5C" w14:paraId="352CDFC5" w14:textId="77777777" w:rsidTr="0057155C">
        <w:trPr>
          <w:trHeight w:val="600"/>
          <w:jc w:val="center"/>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34613DA"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Módulos de Aprendizaje</w:t>
            </w:r>
          </w:p>
        </w:tc>
        <w:tc>
          <w:tcPr>
            <w:tcW w:w="565" w:type="dxa"/>
            <w:tcBorders>
              <w:top w:val="nil"/>
              <w:left w:val="nil"/>
              <w:bottom w:val="single" w:sz="4" w:space="0" w:color="auto"/>
              <w:right w:val="single" w:sz="4" w:space="0" w:color="auto"/>
            </w:tcBorders>
            <w:shd w:val="clear" w:color="auto" w:fill="auto"/>
            <w:vAlign w:val="center"/>
            <w:hideMark/>
          </w:tcPr>
          <w:p w14:paraId="627491CC"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2D0A25D6"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Horas Teoría</w:t>
            </w:r>
          </w:p>
        </w:tc>
        <w:tc>
          <w:tcPr>
            <w:tcW w:w="1006" w:type="dxa"/>
            <w:tcBorders>
              <w:top w:val="nil"/>
              <w:left w:val="nil"/>
              <w:bottom w:val="single" w:sz="4" w:space="0" w:color="auto"/>
              <w:right w:val="single" w:sz="4" w:space="0" w:color="auto"/>
            </w:tcBorders>
            <w:shd w:val="clear" w:color="auto" w:fill="auto"/>
            <w:vAlign w:val="center"/>
            <w:hideMark/>
          </w:tcPr>
          <w:p w14:paraId="795A5DB4"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Horas Práctica</w:t>
            </w:r>
          </w:p>
        </w:tc>
        <w:tc>
          <w:tcPr>
            <w:tcW w:w="826" w:type="dxa"/>
            <w:tcBorders>
              <w:top w:val="nil"/>
              <w:left w:val="nil"/>
              <w:bottom w:val="single" w:sz="4" w:space="0" w:color="auto"/>
              <w:right w:val="single" w:sz="4" w:space="0" w:color="auto"/>
            </w:tcBorders>
            <w:shd w:val="clear" w:color="auto" w:fill="auto"/>
            <w:vAlign w:val="center"/>
            <w:hideMark/>
          </w:tcPr>
          <w:p w14:paraId="1AC9AFDD"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466C734C"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Créditos</w:t>
            </w:r>
          </w:p>
        </w:tc>
        <w:tc>
          <w:tcPr>
            <w:tcW w:w="1668" w:type="dxa"/>
            <w:tcBorders>
              <w:top w:val="nil"/>
              <w:left w:val="nil"/>
              <w:bottom w:val="single" w:sz="4" w:space="0" w:color="auto"/>
              <w:right w:val="single" w:sz="8" w:space="0" w:color="auto"/>
            </w:tcBorders>
            <w:shd w:val="clear" w:color="auto" w:fill="auto"/>
            <w:vAlign w:val="center"/>
            <w:hideMark/>
          </w:tcPr>
          <w:p w14:paraId="4990056C" w14:textId="77777777" w:rsidR="004A35E0" w:rsidRPr="002E0E5C" w:rsidRDefault="004A35E0" w:rsidP="0057155C">
            <w:pPr>
              <w:jc w:val="center"/>
              <w:rPr>
                <w:rFonts w:ascii="AvantGarde Bk BT" w:hAnsi="AvantGarde Bk BT"/>
                <w:b/>
                <w:sz w:val="20"/>
                <w:szCs w:val="20"/>
              </w:rPr>
            </w:pPr>
            <w:r w:rsidRPr="002E0E5C">
              <w:rPr>
                <w:rFonts w:ascii="AvantGarde Bk BT" w:hAnsi="AvantGarde Bk BT"/>
                <w:b/>
                <w:sz w:val="20"/>
                <w:szCs w:val="20"/>
              </w:rPr>
              <w:t>Prerrequisitos</w:t>
            </w:r>
          </w:p>
        </w:tc>
      </w:tr>
      <w:tr w:rsidR="004A35E0" w:rsidRPr="002E0E5C" w14:paraId="42529C6E" w14:textId="77777777" w:rsidTr="0057155C">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159152C0" w14:textId="77777777" w:rsidR="004A35E0" w:rsidRPr="002E0E5C" w:rsidRDefault="004A35E0" w:rsidP="0057155C">
            <w:pPr>
              <w:jc w:val="center"/>
              <w:rPr>
                <w:rFonts w:ascii="AvantGarde Bk BT" w:hAnsi="AvantGarde Bk BT"/>
                <w:sz w:val="20"/>
                <w:szCs w:val="20"/>
              </w:rPr>
            </w:pPr>
            <w:r w:rsidRPr="002E0E5C">
              <w:rPr>
                <w:rFonts w:ascii="AvantGarde Bk BT" w:hAnsi="AvantGarde Bk BT"/>
                <w:sz w:val="20"/>
                <w:szCs w:val="20"/>
              </w:rPr>
              <w:t>Proyectos de Aplicación e Innovación Tecnológica</w:t>
            </w:r>
          </w:p>
        </w:tc>
        <w:tc>
          <w:tcPr>
            <w:tcW w:w="565" w:type="dxa"/>
            <w:tcBorders>
              <w:top w:val="nil"/>
              <w:left w:val="nil"/>
              <w:bottom w:val="single" w:sz="4" w:space="0" w:color="auto"/>
              <w:right w:val="single" w:sz="4" w:space="0" w:color="auto"/>
            </w:tcBorders>
            <w:shd w:val="clear" w:color="auto" w:fill="auto"/>
            <w:vAlign w:val="center"/>
          </w:tcPr>
          <w:p w14:paraId="03203C7C" w14:textId="77777777" w:rsidR="004A35E0" w:rsidRPr="002E0E5C" w:rsidRDefault="004A35E0" w:rsidP="0057155C">
            <w:pPr>
              <w:jc w:val="center"/>
              <w:rPr>
                <w:rFonts w:ascii="AvantGarde Bk BT" w:hAnsi="AvantGarde Bk BT"/>
                <w:sz w:val="20"/>
                <w:szCs w:val="20"/>
              </w:rPr>
            </w:pPr>
            <w:r w:rsidRPr="002E0E5C">
              <w:rPr>
                <w:rFonts w:ascii="AvantGarde Bk BT" w:hAnsi="AvantGarde Bk BT"/>
                <w:sz w:val="20"/>
                <w:szCs w:val="20"/>
              </w:rPr>
              <w:t>P</w:t>
            </w:r>
          </w:p>
        </w:tc>
        <w:tc>
          <w:tcPr>
            <w:tcW w:w="789" w:type="dxa"/>
            <w:tcBorders>
              <w:top w:val="nil"/>
              <w:left w:val="nil"/>
              <w:bottom w:val="single" w:sz="4" w:space="0" w:color="auto"/>
              <w:right w:val="single" w:sz="4" w:space="0" w:color="auto"/>
            </w:tcBorders>
            <w:shd w:val="clear" w:color="auto" w:fill="auto"/>
            <w:vAlign w:val="center"/>
          </w:tcPr>
          <w:p w14:paraId="06BD2563" w14:textId="77777777" w:rsidR="004A35E0" w:rsidRPr="002E0E5C" w:rsidRDefault="004A35E0" w:rsidP="0057155C">
            <w:pPr>
              <w:jc w:val="center"/>
              <w:rPr>
                <w:rFonts w:ascii="AvantGarde Bk BT" w:hAnsi="AvantGarde Bk BT"/>
                <w:sz w:val="20"/>
                <w:szCs w:val="20"/>
              </w:rPr>
            </w:pPr>
            <w:r>
              <w:rPr>
                <w:rFonts w:ascii="AvantGarde Bk BT" w:hAnsi="AvantGarde Bk BT"/>
                <w:sz w:val="20"/>
                <w:szCs w:val="20"/>
              </w:rPr>
              <w:t>0</w:t>
            </w:r>
          </w:p>
        </w:tc>
        <w:tc>
          <w:tcPr>
            <w:tcW w:w="1006" w:type="dxa"/>
            <w:tcBorders>
              <w:top w:val="nil"/>
              <w:left w:val="nil"/>
              <w:bottom w:val="single" w:sz="4" w:space="0" w:color="auto"/>
              <w:right w:val="single" w:sz="4" w:space="0" w:color="auto"/>
            </w:tcBorders>
            <w:shd w:val="clear" w:color="auto" w:fill="auto"/>
            <w:vAlign w:val="center"/>
          </w:tcPr>
          <w:p w14:paraId="214FED42" w14:textId="77777777" w:rsidR="004A35E0" w:rsidRPr="002E0E5C" w:rsidRDefault="004A35E0" w:rsidP="0057155C">
            <w:pPr>
              <w:jc w:val="center"/>
              <w:rPr>
                <w:rFonts w:ascii="AvantGarde Bk BT" w:hAnsi="AvantGarde Bk BT"/>
                <w:sz w:val="20"/>
                <w:szCs w:val="20"/>
              </w:rPr>
            </w:pPr>
            <w:r>
              <w:rPr>
                <w:rFonts w:ascii="AvantGarde Bk BT" w:hAnsi="AvantGarde Bk BT"/>
                <w:sz w:val="20"/>
                <w:szCs w:val="20"/>
              </w:rPr>
              <w:t>0</w:t>
            </w:r>
          </w:p>
        </w:tc>
        <w:tc>
          <w:tcPr>
            <w:tcW w:w="826" w:type="dxa"/>
            <w:tcBorders>
              <w:top w:val="nil"/>
              <w:left w:val="nil"/>
              <w:bottom w:val="single" w:sz="4" w:space="0" w:color="auto"/>
              <w:right w:val="single" w:sz="4" w:space="0" w:color="auto"/>
            </w:tcBorders>
            <w:shd w:val="clear" w:color="auto" w:fill="auto"/>
            <w:vAlign w:val="center"/>
          </w:tcPr>
          <w:p w14:paraId="124DC07B" w14:textId="77777777" w:rsidR="004A35E0" w:rsidRPr="002E0E5C" w:rsidRDefault="004A35E0" w:rsidP="0057155C">
            <w:pPr>
              <w:jc w:val="center"/>
              <w:rPr>
                <w:rFonts w:ascii="AvantGarde Bk BT" w:hAnsi="AvantGarde Bk BT"/>
                <w:sz w:val="20"/>
                <w:szCs w:val="20"/>
              </w:rPr>
            </w:pPr>
            <w:r w:rsidRPr="002E0E5C">
              <w:rPr>
                <w:rFonts w:ascii="AvantGarde Bk BT" w:hAnsi="AvantGarde Bk BT"/>
                <w:sz w:val="20"/>
                <w:szCs w:val="20"/>
              </w:rPr>
              <w:t>200</w:t>
            </w:r>
          </w:p>
        </w:tc>
        <w:tc>
          <w:tcPr>
            <w:tcW w:w="1019" w:type="dxa"/>
            <w:tcBorders>
              <w:top w:val="nil"/>
              <w:left w:val="nil"/>
              <w:bottom w:val="single" w:sz="4" w:space="0" w:color="auto"/>
              <w:right w:val="single" w:sz="4" w:space="0" w:color="auto"/>
            </w:tcBorders>
            <w:shd w:val="clear" w:color="auto" w:fill="auto"/>
            <w:vAlign w:val="center"/>
          </w:tcPr>
          <w:p w14:paraId="4BDDEC29" w14:textId="77777777" w:rsidR="004A35E0" w:rsidRPr="002E0E5C" w:rsidRDefault="004A35E0" w:rsidP="0057155C">
            <w:pPr>
              <w:jc w:val="center"/>
              <w:rPr>
                <w:rFonts w:ascii="AvantGarde Bk BT" w:hAnsi="AvantGarde Bk BT"/>
                <w:sz w:val="20"/>
                <w:szCs w:val="20"/>
              </w:rPr>
            </w:pPr>
            <w:r w:rsidRPr="002E0E5C">
              <w:rPr>
                <w:rFonts w:ascii="AvantGarde Bk BT" w:hAnsi="AvantGarde Bk BT"/>
                <w:sz w:val="20"/>
                <w:szCs w:val="20"/>
              </w:rPr>
              <w:t>13</w:t>
            </w:r>
          </w:p>
        </w:tc>
        <w:tc>
          <w:tcPr>
            <w:tcW w:w="1668" w:type="dxa"/>
            <w:tcBorders>
              <w:top w:val="nil"/>
              <w:left w:val="nil"/>
              <w:bottom w:val="single" w:sz="4" w:space="0" w:color="auto"/>
              <w:right w:val="single" w:sz="8" w:space="0" w:color="auto"/>
            </w:tcBorders>
            <w:shd w:val="clear" w:color="auto" w:fill="auto"/>
            <w:vAlign w:val="center"/>
          </w:tcPr>
          <w:p w14:paraId="1BB9CF4E" w14:textId="77777777" w:rsidR="004A35E0" w:rsidRPr="002E0E5C" w:rsidRDefault="004A35E0" w:rsidP="0057155C">
            <w:pPr>
              <w:jc w:val="center"/>
              <w:rPr>
                <w:rFonts w:ascii="AvantGarde Bk BT" w:hAnsi="AvantGarde Bk BT"/>
                <w:sz w:val="20"/>
                <w:szCs w:val="20"/>
              </w:rPr>
            </w:pPr>
          </w:p>
        </w:tc>
      </w:tr>
      <w:tr w:rsidR="004A35E0" w:rsidRPr="00452EDE" w14:paraId="28D8DE0B" w14:textId="77777777" w:rsidTr="0057155C">
        <w:trPr>
          <w:trHeight w:val="315"/>
          <w:jc w:val="center"/>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0252600C" w14:textId="77777777" w:rsidR="004A35E0" w:rsidRPr="00452EDE" w:rsidRDefault="004A35E0" w:rsidP="0057155C">
            <w:pPr>
              <w:jc w:val="right"/>
              <w:rPr>
                <w:rFonts w:ascii="AvantGarde Bk BT" w:hAnsi="AvantGarde Bk BT"/>
                <w:b/>
                <w:sz w:val="20"/>
                <w:szCs w:val="20"/>
              </w:rPr>
            </w:pPr>
            <w:r w:rsidRPr="00452EDE">
              <w:rPr>
                <w:rFonts w:ascii="AvantGarde Bk BT" w:hAnsi="AvantGarde Bk BT"/>
                <w:b/>
                <w:sz w:val="20"/>
                <w:szCs w:val="20"/>
              </w:rPr>
              <w:t>Totales:</w:t>
            </w:r>
          </w:p>
        </w:tc>
        <w:tc>
          <w:tcPr>
            <w:tcW w:w="565" w:type="dxa"/>
            <w:tcBorders>
              <w:top w:val="nil"/>
              <w:left w:val="nil"/>
              <w:bottom w:val="single" w:sz="8" w:space="0" w:color="auto"/>
              <w:right w:val="single" w:sz="4" w:space="0" w:color="auto"/>
            </w:tcBorders>
            <w:shd w:val="clear" w:color="auto" w:fill="auto"/>
            <w:vAlign w:val="center"/>
            <w:hideMark/>
          </w:tcPr>
          <w:p w14:paraId="2D3B695A" w14:textId="77777777" w:rsidR="004A35E0" w:rsidRPr="00452EDE" w:rsidRDefault="004A35E0" w:rsidP="0057155C">
            <w:pPr>
              <w:jc w:val="center"/>
              <w:rPr>
                <w:rFonts w:ascii="AvantGarde Bk BT" w:hAnsi="AvantGarde Bk BT"/>
                <w:b/>
                <w:sz w:val="20"/>
                <w:szCs w:val="20"/>
              </w:rPr>
            </w:pPr>
            <w:r w:rsidRPr="00452EDE">
              <w:rPr>
                <w:rFonts w:ascii="AvantGarde Bk BT" w:hAnsi="AvantGarde Bk BT"/>
                <w:b/>
                <w:sz w:val="20"/>
                <w:szCs w:val="20"/>
              </w:rPr>
              <w:t> </w:t>
            </w:r>
          </w:p>
        </w:tc>
        <w:tc>
          <w:tcPr>
            <w:tcW w:w="789" w:type="dxa"/>
            <w:tcBorders>
              <w:top w:val="nil"/>
              <w:left w:val="nil"/>
              <w:bottom w:val="single" w:sz="8" w:space="0" w:color="auto"/>
              <w:right w:val="single" w:sz="4" w:space="0" w:color="auto"/>
            </w:tcBorders>
            <w:shd w:val="clear" w:color="auto" w:fill="auto"/>
            <w:vAlign w:val="center"/>
          </w:tcPr>
          <w:p w14:paraId="5B4575FE" w14:textId="77777777" w:rsidR="004A35E0" w:rsidRPr="00452EDE" w:rsidRDefault="004A35E0" w:rsidP="0057155C">
            <w:pPr>
              <w:jc w:val="center"/>
              <w:rPr>
                <w:rFonts w:ascii="AvantGarde Bk BT" w:hAnsi="AvantGarde Bk BT"/>
                <w:b/>
                <w:sz w:val="20"/>
                <w:szCs w:val="20"/>
              </w:rPr>
            </w:pPr>
            <w:r w:rsidRPr="00452EDE">
              <w:rPr>
                <w:rFonts w:ascii="AvantGarde Bk BT" w:hAnsi="AvantGarde Bk BT"/>
                <w:b/>
                <w:sz w:val="20"/>
                <w:szCs w:val="20"/>
              </w:rPr>
              <w:t>0</w:t>
            </w:r>
          </w:p>
        </w:tc>
        <w:tc>
          <w:tcPr>
            <w:tcW w:w="1006" w:type="dxa"/>
            <w:tcBorders>
              <w:top w:val="nil"/>
              <w:left w:val="nil"/>
              <w:bottom w:val="single" w:sz="8" w:space="0" w:color="auto"/>
              <w:right w:val="single" w:sz="4" w:space="0" w:color="auto"/>
            </w:tcBorders>
            <w:shd w:val="clear" w:color="auto" w:fill="auto"/>
            <w:vAlign w:val="center"/>
          </w:tcPr>
          <w:p w14:paraId="12CC6904" w14:textId="77777777" w:rsidR="004A35E0" w:rsidRPr="00452EDE" w:rsidRDefault="004A35E0" w:rsidP="0057155C">
            <w:pPr>
              <w:jc w:val="center"/>
              <w:rPr>
                <w:rFonts w:ascii="AvantGarde Bk BT" w:hAnsi="AvantGarde Bk BT"/>
                <w:b/>
                <w:sz w:val="20"/>
                <w:szCs w:val="20"/>
              </w:rPr>
            </w:pPr>
            <w:r w:rsidRPr="00452EDE">
              <w:rPr>
                <w:rFonts w:ascii="AvantGarde Bk BT" w:hAnsi="AvantGarde Bk BT"/>
                <w:b/>
                <w:sz w:val="20"/>
                <w:szCs w:val="20"/>
              </w:rPr>
              <w:t>0</w:t>
            </w:r>
          </w:p>
        </w:tc>
        <w:tc>
          <w:tcPr>
            <w:tcW w:w="826" w:type="dxa"/>
            <w:tcBorders>
              <w:top w:val="nil"/>
              <w:left w:val="nil"/>
              <w:bottom w:val="single" w:sz="8" w:space="0" w:color="auto"/>
              <w:right w:val="single" w:sz="4" w:space="0" w:color="auto"/>
            </w:tcBorders>
            <w:shd w:val="clear" w:color="auto" w:fill="auto"/>
            <w:vAlign w:val="center"/>
            <w:hideMark/>
          </w:tcPr>
          <w:p w14:paraId="46E58CD4" w14:textId="024D53DE" w:rsidR="004A35E0" w:rsidRPr="00452EDE" w:rsidRDefault="004640B1" w:rsidP="0057155C">
            <w:pPr>
              <w:jc w:val="center"/>
              <w:rPr>
                <w:rFonts w:ascii="AvantGarde Bk BT" w:hAnsi="AvantGarde Bk BT"/>
                <w:b/>
                <w:sz w:val="20"/>
                <w:szCs w:val="20"/>
              </w:rPr>
            </w:pPr>
            <w:r w:rsidRPr="00452EDE">
              <w:rPr>
                <w:rFonts w:ascii="AvantGarde Bk BT" w:hAnsi="AvantGarde Bk BT"/>
                <w:b/>
                <w:sz w:val="20"/>
                <w:szCs w:val="20"/>
              </w:rPr>
              <w:t>200</w:t>
            </w:r>
          </w:p>
        </w:tc>
        <w:tc>
          <w:tcPr>
            <w:tcW w:w="1019" w:type="dxa"/>
            <w:tcBorders>
              <w:top w:val="nil"/>
              <w:left w:val="nil"/>
              <w:bottom w:val="single" w:sz="8" w:space="0" w:color="auto"/>
              <w:right w:val="single" w:sz="4" w:space="0" w:color="auto"/>
            </w:tcBorders>
            <w:shd w:val="clear" w:color="auto" w:fill="auto"/>
            <w:vAlign w:val="center"/>
            <w:hideMark/>
          </w:tcPr>
          <w:p w14:paraId="6F587AB4" w14:textId="1FDF7CCF" w:rsidR="004A35E0" w:rsidRPr="00452EDE" w:rsidRDefault="004640B1" w:rsidP="0057155C">
            <w:pPr>
              <w:jc w:val="center"/>
              <w:rPr>
                <w:rFonts w:ascii="AvantGarde Bk BT" w:hAnsi="AvantGarde Bk BT"/>
                <w:b/>
                <w:sz w:val="20"/>
                <w:szCs w:val="20"/>
              </w:rPr>
            </w:pPr>
            <w:r w:rsidRPr="00452EDE">
              <w:rPr>
                <w:rFonts w:ascii="AvantGarde Bk BT" w:hAnsi="AvantGarde Bk BT"/>
                <w:b/>
                <w:sz w:val="20"/>
                <w:szCs w:val="20"/>
              </w:rPr>
              <w:t>13</w:t>
            </w:r>
          </w:p>
        </w:tc>
        <w:tc>
          <w:tcPr>
            <w:tcW w:w="1668" w:type="dxa"/>
            <w:tcBorders>
              <w:top w:val="nil"/>
              <w:left w:val="nil"/>
              <w:bottom w:val="single" w:sz="8" w:space="0" w:color="auto"/>
              <w:right w:val="single" w:sz="8" w:space="0" w:color="auto"/>
            </w:tcBorders>
            <w:shd w:val="clear" w:color="auto" w:fill="auto"/>
            <w:vAlign w:val="center"/>
            <w:hideMark/>
          </w:tcPr>
          <w:p w14:paraId="3068357E" w14:textId="77777777" w:rsidR="004A35E0" w:rsidRPr="00452EDE" w:rsidRDefault="004A35E0" w:rsidP="0057155C">
            <w:pPr>
              <w:jc w:val="center"/>
              <w:rPr>
                <w:rFonts w:ascii="AvantGarde Bk BT" w:hAnsi="AvantGarde Bk BT"/>
                <w:b/>
                <w:sz w:val="20"/>
                <w:szCs w:val="20"/>
              </w:rPr>
            </w:pPr>
            <w:r w:rsidRPr="00452EDE">
              <w:rPr>
                <w:rFonts w:ascii="AvantGarde Bk BT" w:hAnsi="AvantGarde Bk BT"/>
                <w:b/>
                <w:sz w:val="20"/>
                <w:szCs w:val="20"/>
              </w:rPr>
              <w:t> </w:t>
            </w:r>
          </w:p>
        </w:tc>
      </w:tr>
    </w:tbl>
    <w:p w14:paraId="729EA2C8" w14:textId="77777777" w:rsidR="0075760B" w:rsidRPr="00452EDE" w:rsidRDefault="0075760B" w:rsidP="0075760B">
      <w:pPr>
        <w:autoSpaceDE w:val="0"/>
        <w:autoSpaceDN w:val="0"/>
        <w:adjustRightInd w:val="0"/>
        <w:jc w:val="both"/>
        <w:rPr>
          <w:rFonts w:ascii="AvantGarde Bk BT" w:hAnsi="AvantGarde Bk BT"/>
          <w:b/>
          <w:sz w:val="22"/>
          <w:szCs w:val="22"/>
        </w:rPr>
      </w:pPr>
    </w:p>
    <w:p w14:paraId="4AD7B796" w14:textId="77777777" w:rsidR="0075760B" w:rsidRPr="00452EDE" w:rsidRDefault="0075760B" w:rsidP="0075760B">
      <w:pPr>
        <w:autoSpaceDE w:val="0"/>
        <w:autoSpaceDN w:val="0"/>
        <w:adjustRightInd w:val="0"/>
        <w:jc w:val="both"/>
        <w:rPr>
          <w:rFonts w:ascii="AvantGarde Bk BT" w:hAnsi="AvantGarde Bk BT"/>
          <w:sz w:val="22"/>
          <w:szCs w:val="22"/>
        </w:rPr>
      </w:pPr>
      <w:r w:rsidRPr="00452EDE">
        <w:rPr>
          <w:rFonts w:ascii="AvantGarde Bk BT" w:hAnsi="AvantGarde Bk BT"/>
          <w:b/>
          <w:sz w:val="22"/>
          <w:szCs w:val="22"/>
        </w:rPr>
        <w:t>CUARTO.</w:t>
      </w:r>
      <w:r w:rsidRPr="00452EDE">
        <w:rPr>
          <w:rFonts w:ascii="AvantGarde Bk BT" w:hAnsi="AvantGarde Bk BT"/>
          <w:sz w:val="22"/>
          <w:szCs w:val="22"/>
        </w:rPr>
        <w:t xml:space="preserve"> Son requisitos de admisión del Tecnólogo Profesional en Telecomunicaciones, los establecidos en la normatividad universitaria vigente.</w:t>
      </w:r>
    </w:p>
    <w:p w14:paraId="50AAC2BE" w14:textId="77777777" w:rsidR="0075760B" w:rsidRPr="00452EDE" w:rsidRDefault="0075760B" w:rsidP="0075760B">
      <w:pPr>
        <w:jc w:val="both"/>
        <w:rPr>
          <w:rFonts w:ascii="AvantGarde Bk BT" w:hAnsi="AvantGarde Bk BT"/>
          <w:sz w:val="22"/>
          <w:szCs w:val="22"/>
        </w:rPr>
      </w:pPr>
    </w:p>
    <w:p w14:paraId="41FDD747" w14:textId="77777777" w:rsidR="0075760B" w:rsidRPr="00452EDE" w:rsidRDefault="0075760B" w:rsidP="0075760B">
      <w:pPr>
        <w:autoSpaceDE w:val="0"/>
        <w:autoSpaceDN w:val="0"/>
        <w:adjustRightInd w:val="0"/>
        <w:jc w:val="both"/>
        <w:rPr>
          <w:rFonts w:ascii="AvantGarde Bk BT" w:hAnsi="AvantGarde Bk BT"/>
          <w:sz w:val="22"/>
          <w:szCs w:val="22"/>
        </w:rPr>
      </w:pPr>
      <w:r w:rsidRPr="00452EDE">
        <w:rPr>
          <w:rFonts w:ascii="AvantGarde Bk BT" w:hAnsi="AvantGarde Bk BT"/>
          <w:b/>
          <w:sz w:val="22"/>
          <w:szCs w:val="22"/>
          <w:shd w:val="clear" w:color="auto" w:fill="FFFFFF" w:themeFill="background1"/>
        </w:rPr>
        <w:t>QUINTO</w:t>
      </w:r>
      <w:r w:rsidRPr="00452EDE">
        <w:rPr>
          <w:rFonts w:ascii="AvantGarde Bk BT" w:hAnsi="AvantGarde Bk BT"/>
          <w:b/>
          <w:sz w:val="22"/>
          <w:szCs w:val="22"/>
        </w:rPr>
        <w:t>.</w:t>
      </w:r>
      <w:r w:rsidRPr="00452EDE">
        <w:rPr>
          <w:rFonts w:ascii="AvantGarde Bk BT" w:hAnsi="AvantGarde Bk BT"/>
          <w:sz w:val="22"/>
          <w:szCs w:val="22"/>
        </w:rPr>
        <w:t xml:space="preserve"> Las prácticas profesionales podrán realizarse en empresas y organismos del sector público y privado, afines a la formación tecnológica. </w:t>
      </w:r>
    </w:p>
    <w:p w14:paraId="423899FB" w14:textId="77777777" w:rsidR="0075760B" w:rsidRPr="00452EDE" w:rsidRDefault="0075760B" w:rsidP="0075760B">
      <w:pPr>
        <w:autoSpaceDE w:val="0"/>
        <w:autoSpaceDN w:val="0"/>
        <w:adjustRightInd w:val="0"/>
        <w:jc w:val="both"/>
        <w:rPr>
          <w:rFonts w:ascii="AvantGarde Bk BT" w:hAnsi="AvantGarde Bk BT"/>
          <w:sz w:val="22"/>
          <w:szCs w:val="22"/>
        </w:rPr>
      </w:pPr>
    </w:p>
    <w:p w14:paraId="1FD23C1B" w14:textId="29A24B39" w:rsidR="004A35E0" w:rsidRPr="00452EDE" w:rsidRDefault="004A35E0" w:rsidP="004A35E0">
      <w:pPr>
        <w:jc w:val="both"/>
        <w:rPr>
          <w:rFonts w:ascii="AvantGarde Bk BT" w:hAnsi="AvantGarde Bk BT"/>
          <w:sz w:val="22"/>
          <w:szCs w:val="22"/>
        </w:rPr>
      </w:pPr>
      <w:r w:rsidRPr="00452EDE">
        <w:rPr>
          <w:rFonts w:ascii="AvantGarde Bk BT" w:hAnsi="AvantGarde Bk BT"/>
          <w:sz w:val="22"/>
          <w:szCs w:val="22"/>
        </w:rPr>
        <w:t>Las prácticas profesionales serán obligatorias, con mínimo de 200 horas</w:t>
      </w:r>
      <w:r w:rsidR="004640B1" w:rsidRPr="00452EDE">
        <w:rPr>
          <w:rFonts w:ascii="AvantGarde Bk BT" w:hAnsi="AvantGarde Bk BT"/>
          <w:sz w:val="22"/>
          <w:szCs w:val="22"/>
        </w:rPr>
        <w:t xml:space="preserve">, </w:t>
      </w:r>
      <w:r w:rsidRPr="00452EDE">
        <w:rPr>
          <w:rFonts w:ascii="AvantGarde Bk BT" w:hAnsi="AvantGarde Bk BT"/>
          <w:sz w:val="22"/>
          <w:szCs w:val="22"/>
        </w:rPr>
        <w:t>y se podrán realizar a partir de haber cursado y aprobado el 50% de los créditos.</w:t>
      </w:r>
    </w:p>
    <w:p w14:paraId="68C57019" w14:textId="77777777" w:rsidR="0075760B" w:rsidRPr="00452EDE" w:rsidRDefault="0075760B" w:rsidP="0075760B">
      <w:pPr>
        <w:autoSpaceDE w:val="0"/>
        <w:autoSpaceDN w:val="0"/>
        <w:adjustRightInd w:val="0"/>
        <w:jc w:val="both"/>
        <w:rPr>
          <w:rFonts w:ascii="AvantGarde Bk BT" w:hAnsi="AvantGarde Bk BT"/>
          <w:sz w:val="22"/>
          <w:szCs w:val="22"/>
        </w:rPr>
      </w:pPr>
    </w:p>
    <w:p w14:paraId="796A6A69" w14:textId="77777777" w:rsidR="0075760B" w:rsidRPr="00960013" w:rsidRDefault="0075760B" w:rsidP="0075760B">
      <w:pPr>
        <w:jc w:val="both"/>
        <w:rPr>
          <w:rFonts w:ascii="AvantGarde Bk BT" w:hAnsi="AvantGarde Bk BT"/>
          <w:sz w:val="22"/>
          <w:szCs w:val="22"/>
        </w:rPr>
      </w:pPr>
      <w:r w:rsidRPr="00452EDE">
        <w:rPr>
          <w:rFonts w:ascii="AvantGarde Bk BT" w:hAnsi="AvantGarde Bk BT"/>
          <w:b/>
          <w:sz w:val="22"/>
          <w:szCs w:val="22"/>
        </w:rPr>
        <w:t>SEXTO</w:t>
      </w:r>
      <w:r w:rsidRPr="00452EDE">
        <w:rPr>
          <w:rFonts w:ascii="AvantGarde Bk BT" w:hAnsi="AvantGarde Bk BT"/>
          <w:sz w:val="22"/>
          <w:szCs w:val="22"/>
        </w:rPr>
        <w:t>. La coordinación de este programa educativo propiciará que los alumnos registren su servicio social en el ciclo escolar inmediato siguiente a que acumulen el 60% de los créditos</w:t>
      </w:r>
      <w:bookmarkStart w:id="3" w:name="_GoBack"/>
      <w:bookmarkEnd w:id="3"/>
      <w:r w:rsidRPr="00960013">
        <w:rPr>
          <w:rFonts w:ascii="AvantGarde Bk BT" w:hAnsi="AvantGarde Bk BT"/>
          <w:sz w:val="22"/>
          <w:szCs w:val="22"/>
        </w:rPr>
        <w:t xml:space="preserve"> del programa. </w:t>
      </w:r>
    </w:p>
    <w:p w14:paraId="02813D9A" w14:textId="77777777" w:rsidR="0075760B" w:rsidRPr="00960013" w:rsidRDefault="0075760B" w:rsidP="0075760B">
      <w:pPr>
        <w:jc w:val="both"/>
        <w:rPr>
          <w:rFonts w:ascii="AvantGarde Bk BT" w:hAnsi="AvantGarde Bk BT"/>
          <w:sz w:val="22"/>
          <w:szCs w:val="22"/>
        </w:rPr>
      </w:pPr>
    </w:p>
    <w:p w14:paraId="3324EF60" w14:textId="77777777" w:rsidR="0075760B" w:rsidRPr="00960013" w:rsidRDefault="0075760B" w:rsidP="0075760B">
      <w:pPr>
        <w:jc w:val="both"/>
        <w:rPr>
          <w:rFonts w:ascii="AvantGarde Bk BT" w:hAnsi="AvantGarde Bk BT"/>
          <w:sz w:val="22"/>
          <w:szCs w:val="22"/>
          <w:shd w:val="clear" w:color="auto" w:fill="FFFFFF" w:themeFill="background1"/>
        </w:rPr>
      </w:pPr>
      <w:r w:rsidRPr="00960013">
        <w:rPr>
          <w:rFonts w:ascii="AvantGarde Bk BT" w:hAnsi="AvantGarde Bk BT"/>
          <w:b/>
          <w:sz w:val="22"/>
          <w:szCs w:val="22"/>
          <w:shd w:val="clear" w:color="auto" w:fill="FFFFFF" w:themeFill="background1"/>
        </w:rPr>
        <w:t>SÉPTIMO</w:t>
      </w:r>
      <w:r w:rsidRPr="00960013">
        <w:rPr>
          <w:rFonts w:ascii="AvantGarde Bk BT" w:hAnsi="AvantGarde Bk BT"/>
          <w:b/>
          <w:sz w:val="22"/>
          <w:szCs w:val="22"/>
        </w:rPr>
        <w:t>.</w:t>
      </w:r>
      <w:r w:rsidRPr="00960013">
        <w:rPr>
          <w:rFonts w:ascii="AvantGarde Bk BT" w:hAnsi="AvantGarde Bk BT"/>
          <w:sz w:val="22"/>
          <w:szCs w:val="22"/>
        </w:rPr>
        <w:t xml:space="preserve"> Para acreditar el proyecto de aplicación e innovación tecnológica, el estudiante deberá desarrollar una actividad relacionada con el campo ocupacional en el que se forma, donde se evidencien las competencias alcanzadas del perfil profesional en formación. Será el Jefe del Departamento Tecnológico correspondiente el que designe a los académicos que se encargarán de supervisar y acreditar esta actividad.</w:t>
      </w:r>
    </w:p>
    <w:p w14:paraId="2AFFF2B9" w14:textId="77777777" w:rsidR="0075760B" w:rsidRPr="00960013" w:rsidRDefault="0075760B" w:rsidP="0075760B">
      <w:pPr>
        <w:autoSpaceDE w:val="0"/>
        <w:autoSpaceDN w:val="0"/>
        <w:adjustRightInd w:val="0"/>
        <w:jc w:val="both"/>
        <w:rPr>
          <w:rFonts w:ascii="AvantGarde Bk BT" w:hAnsi="AvantGarde Bk BT"/>
          <w:sz w:val="22"/>
          <w:szCs w:val="22"/>
          <w:shd w:val="clear" w:color="auto" w:fill="FFFFFF" w:themeFill="background1"/>
        </w:rPr>
      </w:pPr>
    </w:p>
    <w:p w14:paraId="380F5A35" w14:textId="77777777" w:rsidR="0075760B" w:rsidRPr="00960013" w:rsidRDefault="0075760B" w:rsidP="0075760B">
      <w:pPr>
        <w:autoSpaceDE w:val="0"/>
        <w:autoSpaceDN w:val="0"/>
        <w:adjustRightInd w:val="0"/>
        <w:jc w:val="both"/>
        <w:rPr>
          <w:rFonts w:ascii="AvantGarde Bk BT" w:hAnsi="AvantGarde Bk BT"/>
          <w:sz w:val="22"/>
          <w:szCs w:val="22"/>
        </w:rPr>
      </w:pPr>
      <w:r w:rsidRPr="00960013">
        <w:rPr>
          <w:rFonts w:ascii="AvantGarde Bk BT" w:hAnsi="AvantGarde Bk BT"/>
          <w:b/>
          <w:sz w:val="22"/>
          <w:szCs w:val="22"/>
          <w:shd w:val="clear" w:color="auto" w:fill="FFFFFF" w:themeFill="background1"/>
        </w:rPr>
        <w:t>OCTAVO.</w:t>
      </w:r>
      <w:r w:rsidRPr="00960013">
        <w:rPr>
          <w:rFonts w:ascii="AvantGarde Bk BT" w:hAnsi="AvantGarde Bk BT"/>
          <w:sz w:val="22"/>
          <w:szCs w:val="22"/>
          <w:shd w:val="clear" w:color="auto" w:fill="FFFFFF" w:themeFill="background1"/>
        </w:rPr>
        <w:t xml:space="preserve"> </w:t>
      </w:r>
      <w:r w:rsidRPr="00960013">
        <w:rPr>
          <w:rFonts w:ascii="AvantGarde Bk BT" w:hAnsi="AvantGarde Bk BT"/>
          <w:sz w:val="22"/>
          <w:szCs w:val="22"/>
        </w:rPr>
        <w:t>Los alumnos recibirán tutoría con la finalidad de contribuir en su formación integral, conforme a las estrategias generadas en las cuatro líneas de trabajo de la orientación educativa, a partir de actividades de orientación, asesoría y apoyo.</w:t>
      </w:r>
    </w:p>
    <w:p w14:paraId="4004632B" w14:textId="77777777" w:rsidR="0075760B" w:rsidRPr="00960013" w:rsidRDefault="0075760B" w:rsidP="0075760B">
      <w:pPr>
        <w:autoSpaceDE w:val="0"/>
        <w:autoSpaceDN w:val="0"/>
        <w:adjustRightInd w:val="0"/>
        <w:jc w:val="both"/>
        <w:rPr>
          <w:rFonts w:ascii="AvantGarde Bk BT" w:hAnsi="AvantGarde Bk BT"/>
          <w:b/>
          <w:sz w:val="22"/>
          <w:szCs w:val="22"/>
          <w:shd w:val="clear" w:color="auto" w:fill="FFFFFF" w:themeFill="background1"/>
        </w:rPr>
      </w:pPr>
    </w:p>
    <w:p w14:paraId="035D4024" w14:textId="77777777" w:rsidR="0075760B" w:rsidRPr="00960013" w:rsidRDefault="0075760B" w:rsidP="0075760B">
      <w:pPr>
        <w:autoSpaceDE w:val="0"/>
        <w:autoSpaceDN w:val="0"/>
        <w:adjustRightInd w:val="0"/>
        <w:jc w:val="both"/>
        <w:rPr>
          <w:rFonts w:ascii="AvantGarde Bk BT" w:hAnsi="AvantGarde Bk BT"/>
          <w:sz w:val="22"/>
          <w:szCs w:val="22"/>
          <w:shd w:val="clear" w:color="auto" w:fill="FFFFFF" w:themeFill="background1"/>
        </w:rPr>
      </w:pPr>
      <w:r w:rsidRPr="00960013">
        <w:rPr>
          <w:rFonts w:ascii="AvantGarde Bk BT" w:hAnsi="AvantGarde Bk BT"/>
          <w:b/>
          <w:sz w:val="22"/>
          <w:szCs w:val="22"/>
        </w:rPr>
        <w:t>NOVENO</w:t>
      </w:r>
      <w:r w:rsidRPr="00960013">
        <w:rPr>
          <w:rFonts w:ascii="AvantGarde Bk BT" w:hAnsi="AvantGarde Bk BT"/>
          <w:b/>
          <w:sz w:val="22"/>
          <w:szCs w:val="22"/>
          <w:shd w:val="clear" w:color="auto" w:fill="FFFFFF" w:themeFill="background1"/>
        </w:rPr>
        <w:t xml:space="preserve">. </w:t>
      </w:r>
      <w:r w:rsidRPr="00960013">
        <w:rPr>
          <w:rFonts w:ascii="AvantGarde Bk BT" w:hAnsi="AvantGarde Bk BT"/>
          <w:sz w:val="22"/>
          <w:szCs w:val="22"/>
          <w:shd w:val="clear" w:color="auto" w:fill="FFFFFF" w:themeFill="background1"/>
        </w:rPr>
        <w:t>Los certificados</w:t>
      </w:r>
      <w:r w:rsidRPr="00960013">
        <w:rPr>
          <w:rFonts w:ascii="AvantGarde Bk BT" w:hAnsi="AvantGarde Bk BT"/>
          <w:b/>
          <w:sz w:val="22"/>
          <w:szCs w:val="22"/>
          <w:shd w:val="clear" w:color="auto" w:fill="FFFFFF" w:themeFill="background1"/>
        </w:rPr>
        <w:t xml:space="preserve"> </w:t>
      </w:r>
      <w:r w:rsidRPr="00960013">
        <w:rPr>
          <w:rFonts w:ascii="AvantGarde Bk BT" w:hAnsi="AvantGarde Bk BT"/>
          <w:sz w:val="22"/>
          <w:szCs w:val="22"/>
          <w:shd w:val="clear" w:color="auto" w:fill="FFFFFF" w:themeFill="background1"/>
        </w:rPr>
        <w:t>se expedirán como Tecnólogo Profesional en Telecomunicaciones. El título se expedirá como Tecnólogo (a) Profesional en Telecomunicaciones.</w:t>
      </w:r>
    </w:p>
    <w:p w14:paraId="2B725E8D" w14:textId="77777777" w:rsidR="0075760B" w:rsidRPr="00960013" w:rsidRDefault="0075760B" w:rsidP="0075760B">
      <w:pPr>
        <w:autoSpaceDE w:val="0"/>
        <w:autoSpaceDN w:val="0"/>
        <w:adjustRightInd w:val="0"/>
        <w:jc w:val="both"/>
        <w:rPr>
          <w:rFonts w:ascii="AvantGarde Bk BT" w:hAnsi="AvantGarde Bk BT"/>
          <w:b/>
          <w:sz w:val="22"/>
          <w:szCs w:val="22"/>
          <w:shd w:val="clear" w:color="auto" w:fill="FFFFFF" w:themeFill="background1"/>
        </w:rPr>
      </w:pPr>
    </w:p>
    <w:p w14:paraId="5DA206E9" w14:textId="55007DD7" w:rsidR="0075760B" w:rsidRPr="00960013" w:rsidRDefault="0075760B" w:rsidP="0075760B">
      <w:pPr>
        <w:spacing w:after="200"/>
        <w:jc w:val="both"/>
        <w:rPr>
          <w:rFonts w:ascii="AvantGarde Bk BT" w:hAnsi="AvantGarde Bk BT"/>
          <w:sz w:val="22"/>
          <w:szCs w:val="22"/>
          <w:shd w:val="clear" w:color="auto" w:fill="FFFFFF" w:themeFill="background1"/>
        </w:rPr>
      </w:pPr>
      <w:r w:rsidRPr="00960013">
        <w:rPr>
          <w:rFonts w:ascii="AvantGarde Bk BT" w:hAnsi="AvantGarde Bk BT"/>
          <w:b/>
          <w:sz w:val="22"/>
          <w:szCs w:val="22"/>
          <w:shd w:val="clear" w:color="auto" w:fill="FFFFFF" w:themeFill="background1"/>
        </w:rPr>
        <w:t>DÉCIMO</w:t>
      </w:r>
      <w:r w:rsidRPr="00960013">
        <w:rPr>
          <w:rFonts w:ascii="AvantGarde Bk BT" w:hAnsi="AvantGarde Bk BT"/>
          <w:b/>
          <w:sz w:val="22"/>
          <w:szCs w:val="22"/>
        </w:rPr>
        <w:t xml:space="preserve">. </w:t>
      </w:r>
      <w:r w:rsidRPr="00960013">
        <w:rPr>
          <w:rFonts w:ascii="AvantGarde Bk BT" w:hAnsi="AvantGarde Bk BT"/>
          <w:sz w:val="22"/>
          <w:szCs w:val="22"/>
          <w:shd w:val="clear" w:color="auto" w:fill="FFFFFF" w:themeFill="background1"/>
        </w:rPr>
        <w:t>En el caso de estudiantes que hayan cursado estudios del nivel medio superior en programas académicos de la misma Universidad, la acreditación de los cursos que sean iguales será realizada de oficio por la Dirección de Trámite y Control Escolar del Sistema de Educación Media y notificada a los interesados.</w:t>
      </w:r>
    </w:p>
    <w:p w14:paraId="2BF0019F" w14:textId="77777777" w:rsidR="0075760B" w:rsidRPr="00960013" w:rsidRDefault="0075760B" w:rsidP="0075760B">
      <w:pPr>
        <w:jc w:val="both"/>
        <w:rPr>
          <w:rFonts w:ascii="AvantGarde Bk BT" w:hAnsi="AvantGarde Bk BT"/>
          <w:sz w:val="22"/>
          <w:szCs w:val="22"/>
          <w:shd w:val="clear" w:color="auto" w:fill="FFFFFF" w:themeFill="background1"/>
        </w:rPr>
      </w:pPr>
      <w:r w:rsidRPr="00960013">
        <w:rPr>
          <w:rFonts w:ascii="AvantGarde Bk BT" w:hAnsi="AvantGarde Bk BT"/>
          <w:sz w:val="22"/>
          <w:szCs w:val="22"/>
          <w:shd w:val="clear" w:color="auto" w:fill="FFFFFF" w:themeFill="background1"/>
        </w:rPr>
        <w:t xml:space="preserve">En el caso de acreditación de competencias profesionales, la Dirección de Trámite y Control Escolar del Sistema de Educación Media Superior, solicitará a la Dirección de Educación Técnica del Sistema la evaluación y acreditación de éstas. </w:t>
      </w:r>
    </w:p>
    <w:p w14:paraId="317AF699" w14:textId="77777777" w:rsidR="0075760B" w:rsidRPr="00960013" w:rsidRDefault="0075760B" w:rsidP="0075760B">
      <w:pPr>
        <w:autoSpaceDE w:val="0"/>
        <w:autoSpaceDN w:val="0"/>
        <w:adjustRightInd w:val="0"/>
        <w:jc w:val="both"/>
        <w:rPr>
          <w:rFonts w:ascii="AvantGarde Bk BT" w:hAnsi="AvantGarde Bk BT"/>
          <w:sz w:val="22"/>
          <w:szCs w:val="22"/>
          <w:shd w:val="clear" w:color="auto" w:fill="FFFFFF" w:themeFill="background1"/>
        </w:rPr>
      </w:pPr>
    </w:p>
    <w:p w14:paraId="55530A25" w14:textId="77777777" w:rsidR="0075760B" w:rsidRPr="00960013" w:rsidRDefault="0075760B" w:rsidP="0075760B">
      <w:pPr>
        <w:autoSpaceDE w:val="0"/>
        <w:autoSpaceDN w:val="0"/>
        <w:adjustRightInd w:val="0"/>
        <w:jc w:val="both"/>
        <w:rPr>
          <w:rFonts w:ascii="AvantGarde Bk BT" w:hAnsi="AvantGarde Bk BT"/>
          <w:sz w:val="22"/>
          <w:szCs w:val="22"/>
          <w:shd w:val="clear" w:color="auto" w:fill="FFFFFF" w:themeFill="background1"/>
        </w:rPr>
      </w:pPr>
      <w:r w:rsidRPr="00960013">
        <w:rPr>
          <w:rFonts w:ascii="AvantGarde Bk BT" w:hAnsi="AvantGarde Bk BT"/>
          <w:b/>
          <w:sz w:val="22"/>
          <w:szCs w:val="22"/>
        </w:rPr>
        <w:t>DÉCIMO PRIMERO.</w:t>
      </w:r>
      <w:r w:rsidRPr="00960013">
        <w:rPr>
          <w:rFonts w:ascii="AvantGarde Bk BT" w:hAnsi="AvantGarde Bk BT"/>
          <w:sz w:val="22"/>
          <w:szCs w:val="22"/>
        </w:rPr>
        <w:t xml:space="preserve"> El tiempo promedio para cursar el plan de estudio del Tecnólogo Profesional en Telecomunicaciones es de 8 (ocho) ciclos escolares.</w:t>
      </w:r>
    </w:p>
    <w:p w14:paraId="6DB920FA" w14:textId="77777777" w:rsidR="0075760B" w:rsidRPr="00960013" w:rsidRDefault="0075760B" w:rsidP="0075760B">
      <w:pPr>
        <w:autoSpaceDE w:val="0"/>
        <w:autoSpaceDN w:val="0"/>
        <w:adjustRightInd w:val="0"/>
        <w:jc w:val="both"/>
        <w:rPr>
          <w:rFonts w:ascii="AvantGarde Bk BT" w:hAnsi="AvantGarde Bk BT"/>
          <w:sz w:val="22"/>
          <w:szCs w:val="22"/>
          <w:shd w:val="clear" w:color="auto" w:fill="FFFFFF" w:themeFill="background1"/>
        </w:rPr>
      </w:pPr>
    </w:p>
    <w:p w14:paraId="72331A77" w14:textId="77777777" w:rsidR="0075760B" w:rsidRPr="00960013" w:rsidRDefault="0075760B" w:rsidP="0075760B">
      <w:pPr>
        <w:autoSpaceDE w:val="0"/>
        <w:autoSpaceDN w:val="0"/>
        <w:adjustRightInd w:val="0"/>
        <w:jc w:val="both"/>
        <w:rPr>
          <w:rFonts w:ascii="AvantGarde Bk BT" w:eastAsia="Arial" w:hAnsi="AvantGarde Bk BT"/>
          <w:bCs/>
          <w:sz w:val="22"/>
          <w:szCs w:val="22"/>
        </w:rPr>
      </w:pPr>
      <w:r w:rsidRPr="00960013">
        <w:rPr>
          <w:rFonts w:ascii="AvantGarde Bk BT" w:hAnsi="AvantGarde Bk BT"/>
          <w:b/>
          <w:sz w:val="22"/>
          <w:szCs w:val="22"/>
        </w:rPr>
        <w:t>DÉCIMO SEGUNDO.</w:t>
      </w:r>
      <w:r w:rsidRPr="00960013">
        <w:rPr>
          <w:rFonts w:ascii="AvantGarde Bk BT" w:hAnsi="AvantGarde Bk BT"/>
          <w:sz w:val="22"/>
          <w:szCs w:val="22"/>
        </w:rPr>
        <w:t xml:space="preserve"> Los requisitos para obtener el título, son los establecidos en la normatividad universitaria vigente.</w:t>
      </w:r>
    </w:p>
    <w:p w14:paraId="2D8B4CFB" w14:textId="77777777" w:rsidR="0075760B" w:rsidRPr="00960013" w:rsidRDefault="0075760B" w:rsidP="0075760B">
      <w:pPr>
        <w:autoSpaceDE w:val="0"/>
        <w:autoSpaceDN w:val="0"/>
        <w:adjustRightInd w:val="0"/>
        <w:jc w:val="both"/>
        <w:rPr>
          <w:rFonts w:ascii="AvantGarde Bk BT" w:eastAsia="Arial" w:hAnsi="AvantGarde Bk BT"/>
          <w:bCs/>
          <w:sz w:val="22"/>
          <w:szCs w:val="22"/>
        </w:rPr>
      </w:pPr>
    </w:p>
    <w:p w14:paraId="5414F580" w14:textId="77777777" w:rsidR="0075760B" w:rsidRPr="00960013" w:rsidRDefault="0075760B" w:rsidP="0075760B">
      <w:pPr>
        <w:autoSpaceDE w:val="0"/>
        <w:autoSpaceDN w:val="0"/>
        <w:adjustRightInd w:val="0"/>
        <w:jc w:val="both"/>
        <w:rPr>
          <w:rFonts w:ascii="AvantGarde Bk BT" w:hAnsi="AvantGarde Bk BT"/>
          <w:sz w:val="22"/>
          <w:szCs w:val="22"/>
        </w:rPr>
      </w:pPr>
      <w:r w:rsidRPr="00960013">
        <w:rPr>
          <w:rFonts w:ascii="AvantGarde Bk BT" w:hAnsi="AvantGarde Bk BT"/>
          <w:b/>
          <w:szCs w:val="22"/>
        </w:rPr>
        <w:t xml:space="preserve">DÉCIMO TERCERO. </w:t>
      </w:r>
      <w:r w:rsidRPr="00960013">
        <w:rPr>
          <w:rFonts w:ascii="AvantGarde Bk BT" w:hAnsi="AvantGarde Bk BT"/>
          <w:sz w:val="22"/>
          <w:szCs w:val="22"/>
        </w:rPr>
        <w:t>La operación del plan de estudios se hará con cargo al techo presupuestal del Sistema de Educación Media Superior.</w:t>
      </w:r>
    </w:p>
    <w:p w14:paraId="431B11CE" w14:textId="77777777" w:rsidR="0075760B" w:rsidRPr="00960013" w:rsidRDefault="0075760B" w:rsidP="0075760B">
      <w:pPr>
        <w:pStyle w:val="Textoindependiente"/>
        <w:rPr>
          <w:rFonts w:ascii="AvantGarde Bk BT" w:hAnsi="AvantGarde Bk BT" w:cs="Arial"/>
          <w:szCs w:val="22"/>
          <w:lang w:val="es-MX" w:eastAsia="es-MX"/>
        </w:rPr>
      </w:pPr>
    </w:p>
    <w:p w14:paraId="0086F1AB" w14:textId="77777777" w:rsidR="0075760B" w:rsidRPr="00960013" w:rsidRDefault="0075760B" w:rsidP="0075760B">
      <w:pPr>
        <w:pStyle w:val="Textoindependiente"/>
        <w:rPr>
          <w:rFonts w:ascii="AvantGarde Bk BT" w:hAnsi="AvantGarde Bk BT" w:cs="Arial"/>
          <w:szCs w:val="22"/>
          <w:lang w:val="es-MX" w:eastAsia="es-MX"/>
        </w:rPr>
      </w:pPr>
      <w:r w:rsidRPr="00960013">
        <w:rPr>
          <w:rFonts w:ascii="AvantGarde Bk BT" w:hAnsi="AvantGarde Bk BT"/>
          <w:b/>
          <w:szCs w:val="22"/>
        </w:rPr>
        <w:t>DÉCIMO CUARTO</w:t>
      </w:r>
      <w:r w:rsidRPr="00960013">
        <w:rPr>
          <w:rFonts w:ascii="AvantGarde Bk BT" w:hAnsi="AvantGarde Bk BT"/>
          <w:szCs w:val="22"/>
        </w:rPr>
        <w:t xml:space="preserve">. </w:t>
      </w:r>
      <w:r w:rsidRPr="00960013">
        <w:rPr>
          <w:rFonts w:ascii="AvantGarde Bk BT" w:hAnsi="AvantGarde Bk BT" w:cs="Arial"/>
          <w:szCs w:val="22"/>
          <w:lang w:val="es-MX" w:eastAsia="es-MX"/>
        </w:rPr>
        <w:t>Se adiciona la fracción LIX, al artículo 4 del Estatuto Orgánico del Sistema de Educación Media Superior, para quedar como sigue:</w:t>
      </w:r>
    </w:p>
    <w:p w14:paraId="53F1DAD4" w14:textId="77777777" w:rsidR="0075760B" w:rsidRPr="00960013" w:rsidRDefault="0075760B" w:rsidP="0075760B">
      <w:pPr>
        <w:pStyle w:val="Textoindependiente"/>
        <w:rPr>
          <w:rFonts w:ascii="AvantGarde Bk BT" w:hAnsi="AvantGarde Bk BT" w:cs="Arial"/>
          <w:szCs w:val="22"/>
          <w:lang w:val="es-MX" w:eastAsia="es-MX"/>
        </w:rPr>
      </w:pPr>
    </w:p>
    <w:p w14:paraId="0064C938" w14:textId="77777777" w:rsidR="0075760B" w:rsidRPr="00960013" w:rsidRDefault="0075760B" w:rsidP="0075760B">
      <w:pPr>
        <w:pStyle w:val="Textoindependiente"/>
        <w:rPr>
          <w:rFonts w:ascii="AvantGarde Bk BT" w:hAnsi="AvantGarde Bk BT" w:cs="Arial"/>
          <w:szCs w:val="22"/>
          <w:lang w:val="es-MX" w:eastAsia="es-MX"/>
        </w:rPr>
      </w:pPr>
      <w:r w:rsidRPr="00960013">
        <w:rPr>
          <w:rFonts w:ascii="AvantGarde Bk BT" w:hAnsi="AvantGarde Bk BT" w:cs="Arial"/>
          <w:szCs w:val="22"/>
          <w:lang w:val="es-MX" w:eastAsia="es-MX"/>
        </w:rPr>
        <w:tab/>
        <w:t>Artículo 4. El Sistema de Educación Media Superior ofrecerá los siguientes planes de estudio:</w:t>
      </w:r>
    </w:p>
    <w:p w14:paraId="35880BE3" w14:textId="77777777" w:rsidR="0075760B" w:rsidRPr="00960013" w:rsidRDefault="0075760B" w:rsidP="0075760B">
      <w:pPr>
        <w:pStyle w:val="Textoindependiente"/>
        <w:rPr>
          <w:rFonts w:ascii="AvantGarde Bk BT" w:hAnsi="AvantGarde Bk BT" w:cs="Arial"/>
          <w:szCs w:val="22"/>
          <w:lang w:val="es-MX" w:eastAsia="es-MX"/>
        </w:rPr>
      </w:pPr>
      <w:r w:rsidRPr="00960013">
        <w:rPr>
          <w:rFonts w:ascii="AvantGarde Bk BT" w:hAnsi="AvantGarde Bk BT" w:cs="Arial"/>
          <w:szCs w:val="22"/>
          <w:lang w:val="es-MX" w:eastAsia="es-MX"/>
        </w:rPr>
        <w:tab/>
        <w:t>… …</w:t>
      </w:r>
    </w:p>
    <w:p w14:paraId="3F3CD331" w14:textId="77777777" w:rsidR="0075760B" w:rsidRPr="00960013" w:rsidRDefault="0075760B" w:rsidP="0075760B">
      <w:pPr>
        <w:pStyle w:val="Textoindependiente"/>
        <w:rPr>
          <w:rFonts w:ascii="AvantGarde Bk BT" w:hAnsi="AvantGarde Bk BT" w:cs="Arial"/>
          <w:szCs w:val="22"/>
          <w:lang w:val="es-MX" w:eastAsia="es-MX"/>
        </w:rPr>
      </w:pPr>
      <w:r w:rsidRPr="00960013">
        <w:rPr>
          <w:rFonts w:ascii="AvantGarde Bk BT" w:hAnsi="AvantGarde Bk BT" w:cs="Arial"/>
          <w:szCs w:val="22"/>
          <w:lang w:val="es-MX" w:eastAsia="es-MX"/>
        </w:rPr>
        <w:tab/>
        <w:t>LIX. Tecnólogo Profesional en Telecomunicaciones.</w:t>
      </w:r>
    </w:p>
    <w:p w14:paraId="1B7ECADB" w14:textId="77777777" w:rsidR="0075760B" w:rsidRPr="00960013" w:rsidRDefault="0075760B" w:rsidP="0075760B">
      <w:pPr>
        <w:pStyle w:val="Textoindependiente"/>
        <w:rPr>
          <w:rFonts w:ascii="AvantGarde Bk BT" w:hAnsi="AvantGarde Bk BT"/>
          <w:b/>
          <w:szCs w:val="22"/>
        </w:rPr>
      </w:pPr>
    </w:p>
    <w:p w14:paraId="7E1D758D" w14:textId="77777777" w:rsidR="00353513" w:rsidRPr="00960013" w:rsidRDefault="00353513">
      <w:pPr>
        <w:spacing w:after="200" w:line="276" w:lineRule="auto"/>
        <w:rPr>
          <w:rFonts w:ascii="AvantGarde Bk BT" w:hAnsi="AvantGarde Bk BT"/>
          <w:b/>
          <w:sz w:val="22"/>
          <w:szCs w:val="22"/>
        </w:rPr>
      </w:pPr>
      <w:r w:rsidRPr="00960013">
        <w:rPr>
          <w:rFonts w:ascii="AvantGarde Bk BT" w:hAnsi="AvantGarde Bk BT"/>
          <w:b/>
          <w:sz w:val="22"/>
          <w:szCs w:val="22"/>
        </w:rPr>
        <w:br w:type="page"/>
      </w:r>
    </w:p>
    <w:p w14:paraId="6A38F50B" w14:textId="761C1581" w:rsidR="0075760B" w:rsidRPr="00960013" w:rsidRDefault="0075760B" w:rsidP="0075760B">
      <w:pPr>
        <w:jc w:val="both"/>
        <w:rPr>
          <w:rFonts w:ascii="AvantGarde Bk BT" w:hAnsi="AvantGarde Bk BT"/>
          <w:sz w:val="22"/>
          <w:szCs w:val="22"/>
        </w:rPr>
      </w:pPr>
      <w:r w:rsidRPr="00960013">
        <w:rPr>
          <w:rFonts w:ascii="AvantGarde Bk BT" w:hAnsi="AvantGarde Bk BT"/>
          <w:b/>
          <w:sz w:val="22"/>
          <w:szCs w:val="22"/>
        </w:rPr>
        <w:lastRenderedPageBreak/>
        <w:t>DÉCIMO QUINTO</w:t>
      </w:r>
      <w:r w:rsidRPr="00960013">
        <w:rPr>
          <w:rFonts w:ascii="AvantGarde Bk BT" w:hAnsi="AvantGarde Bk BT"/>
          <w:sz w:val="22"/>
          <w:szCs w:val="22"/>
        </w:rPr>
        <w:t xml:space="preserve">. </w:t>
      </w:r>
      <w:r w:rsidR="006F22D1" w:rsidRPr="00960013">
        <w:rPr>
          <w:rFonts w:ascii="AvantGarde Bk BT" w:hAnsi="AvantGarde Bk BT"/>
          <w:sz w:val="22"/>
          <w:szCs w:val="22"/>
        </w:rPr>
        <w:t>Ejecútese el presente dictamen en los términos de la fracción II del artículo 35 de la Ley Orgánica Universitaria.</w:t>
      </w:r>
    </w:p>
    <w:p w14:paraId="7C316BC3" w14:textId="77777777" w:rsidR="003A7FB0" w:rsidRPr="00960013" w:rsidRDefault="003A7FB0" w:rsidP="00651D4E">
      <w:pPr>
        <w:jc w:val="both"/>
        <w:rPr>
          <w:rFonts w:ascii="AvantGarde Bk BT" w:hAnsi="AvantGarde Bk BT"/>
          <w:sz w:val="22"/>
          <w:szCs w:val="22"/>
        </w:rPr>
      </w:pPr>
    </w:p>
    <w:p w14:paraId="4F2D3D15" w14:textId="77777777" w:rsidR="00357220" w:rsidRPr="00960013" w:rsidRDefault="00357220" w:rsidP="00651D4E">
      <w:pPr>
        <w:jc w:val="center"/>
        <w:rPr>
          <w:rFonts w:ascii="AvantGarde Bk BT" w:hAnsi="AvantGarde Bk BT"/>
          <w:b/>
          <w:sz w:val="22"/>
          <w:szCs w:val="22"/>
          <w:lang w:val="pt-PT"/>
        </w:rPr>
      </w:pPr>
      <w:r w:rsidRPr="00960013">
        <w:rPr>
          <w:rFonts w:ascii="AvantGarde Bk BT" w:hAnsi="AvantGarde Bk BT"/>
          <w:b/>
          <w:sz w:val="22"/>
          <w:szCs w:val="22"/>
          <w:lang w:val="pt-PT"/>
        </w:rPr>
        <w:t>A t e n t a m e n t e</w:t>
      </w:r>
    </w:p>
    <w:p w14:paraId="158D2C38" w14:textId="77777777" w:rsidR="00357220" w:rsidRPr="00960013" w:rsidRDefault="00357220" w:rsidP="00651D4E">
      <w:pPr>
        <w:jc w:val="center"/>
        <w:rPr>
          <w:rFonts w:ascii="AvantGarde Bk BT" w:hAnsi="AvantGarde Bk BT"/>
          <w:b/>
          <w:sz w:val="22"/>
          <w:szCs w:val="22"/>
        </w:rPr>
      </w:pPr>
      <w:r w:rsidRPr="00960013">
        <w:rPr>
          <w:rFonts w:ascii="AvantGarde Bk BT" w:hAnsi="AvantGarde Bk BT"/>
          <w:b/>
          <w:sz w:val="22"/>
          <w:szCs w:val="22"/>
        </w:rPr>
        <w:t>"PIENSA Y TRABAJA"</w:t>
      </w:r>
    </w:p>
    <w:p w14:paraId="63E625CD" w14:textId="17733FDB" w:rsidR="00357220" w:rsidRPr="00960013" w:rsidRDefault="00357220" w:rsidP="00651D4E">
      <w:pPr>
        <w:jc w:val="center"/>
        <w:rPr>
          <w:rFonts w:ascii="AvantGarde Bk BT" w:hAnsi="AvantGarde Bk BT"/>
          <w:sz w:val="22"/>
          <w:szCs w:val="22"/>
        </w:rPr>
      </w:pPr>
      <w:r w:rsidRPr="00960013">
        <w:rPr>
          <w:rFonts w:ascii="AvantGarde Bk BT" w:hAnsi="AvantGarde Bk BT"/>
          <w:sz w:val="22"/>
          <w:szCs w:val="22"/>
        </w:rPr>
        <w:t xml:space="preserve">Guadalajara, Jal., </w:t>
      </w:r>
      <w:r w:rsidR="00D868EC" w:rsidRPr="00960013">
        <w:rPr>
          <w:rFonts w:ascii="AvantGarde Bk BT" w:hAnsi="AvantGarde Bk BT"/>
          <w:sz w:val="22"/>
          <w:szCs w:val="22"/>
        </w:rPr>
        <w:t>20</w:t>
      </w:r>
      <w:r w:rsidRPr="00960013">
        <w:rPr>
          <w:rFonts w:ascii="AvantGarde Bk BT" w:hAnsi="AvantGarde Bk BT"/>
          <w:sz w:val="22"/>
          <w:szCs w:val="22"/>
        </w:rPr>
        <w:t xml:space="preserve"> de </w:t>
      </w:r>
      <w:r w:rsidR="008C2A42" w:rsidRPr="00960013">
        <w:rPr>
          <w:rFonts w:ascii="AvantGarde Bk BT" w:hAnsi="AvantGarde Bk BT"/>
          <w:sz w:val="22"/>
          <w:szCs w:val="22"/>
        </w:rPr>
        <w:t>octubre</w:t>
      </w:r>
      <w:r w:rsidRPr="00960013">
        <w:rPr>
          <w:rFonts w:ascii="AvantGarde Bk BT" w:hAnsi="AvantGarde Bk BT"/>
          <w:sz w:val="22"/>
          <w:szCs w:val="22"/>
        </w:rPr>
        <w:t xml:space="preserve"> de 2017</w:t>
      </w:r>
    </w:p>
    <w:p w14:paraId="0F4511ED" w14:textId="47F43AD6" w:rsidR="00357220" w:rsidRPr="00960013" w:rsidRDefault="00357220" w:rsidP="00651D4E">
      <w:pPr>
        <w:jc w:val="center"/>
        <w:rPr>
          <w:rFonts w:ascii="AvantGarde Bk BT" w:hAnsi="AvantGarde Bk BT"/>
          <w:sz w:val="22"/>
          <w:szCs w:val="22"/>
        </w:rPr>
      </w:pPr>
      <w:r w:rsidRPr="00960013">
        <w:rPr>
          <w:rFonts w:ascii="AvantGarde Bk BT" w:hAnsi="AvantGarde Bk BT"/>
          <w:sz w:val="22"/>
          <w:szCs w:val="22"/>
        </w:rPr>
        <w:t>Comisiones Permanentes de Educación</w:t>
      </w:r>
      <w:r w:rsidR="00BD0F7A" w:rsidRPr="00960013">
        <w:rPr>
          <w:rFonts w:ascii="AvantGarde Bk BT" w:hAnsi="AvantGarde Bk BT"/>
          <w:sz w:val="22"/>
          <w:szCs w:val="22"/>
        </w:rPr>
        <w:t>,</w:t>
      </w:r>
      <w:r w:rsidRPr="00960013">
        <w:rPr>
          <w:rFonts w:ascii="AvantGarde Bk BT" w:hAnsi="AvantGarde Bk BT"/>
          <w:sz w:val="22"/>
          <w:szCs w:val="22"/>
        </w:rPr>
        <w:t xml:space="preserve"> </w:t>
      </w:r>
      <w:r w:rsidR="00DF2F25" w:rsidRPr="00960013">
        <w:rPr>
          <w:rFonts w:ascii="AvantGarde Bk BT" w:hAnsi="AvantGarde Bk BT"/>
          <w:sz w:val="22"/>
          <w:szCs w:val="22"/>
        </w:rPr>
        <w:t xml:space="preserve">de </w:t>
      </w:r>
      <w:r w:rsidRPr="00960013">
        <w:rPr>
          <w:rFonts w:ascii="AvantGarde Bk BT" w:hAnsi="AvantGarde Bk BT"/>
          <w:sz w:val="22"/>
          <w:szCs w:val="22"/>
        </w:rPr>
        <w:t>Hacienda</w:t>
      </w:r>
      <w:r w:rsidR="00BD0F7A" w:rsidRPr="00960013">
        <w:rPr>
          <w:rFonts w:ascii="AvantGarde Bk BT" w:hAnsi="AvantGarde Bk BT"/>
          <w:sz w:val="22"/>
          <w:szCs w:val="22"/>
        </w:rPr>
        <w:t xml:space="preserve"> y </w:t>
      </w:r>
      <w:r w:rsidR="00DF2F25" w:rsidRPr="00960013">
        <w:rPr>
          <w:rFonts w:ascii="AvantGarde Bk BT" w:hAnsi="AvantGarde Bk BT"/>
          <w:sz w:val="22"/>
          <w:szCs w:val="22"/>
        </w:rPr>
        <w:t xml:space="preserve">de </w:t>
      </w:r>
      <w:r w:rsidR="00BD0F7A" w:rsidRPr="00960013">
        <w:rPr>
          <w:rFonts w:ascii="AvantGarde Bk BT" w:hAnsi="AvantGarde Bk BT"/>
          <w:sz w:val="22"/>
          <w:szCs w:val="22"/>
        </w:rPr>
        <w:t>Normatividad</w:t>
      </w:r>
    </w:p>
    <w:p w14:paraId="67CD6C84" w14:textId="77777777" w:rsidR="00357220" w:rsidRPr="00960013" w:rsidRDefault="00357220" w:rsidP="00651D4E">
      <w:pPr>
        <w:jc w:val="center"/>
        <w:rPr>
          <w:rFonts w:ascii="AvantGarde Bk BT" w:hAnsi="AvantGarde Bk BT"/>
          <w:bCs/>
          <w:sz w:val="22"/>
          <w:szCs w:val="22"/>
        </w:rPr>
      </w:pPr>
    </w:p>
    <w:p w14:paraId="4EC8DF5D" w14:textId="77777777" w:rsidR="00357220" w:rsidRPr="00960013" w:rsidRDefault="00357220" w:rsidP="00651D4E">
      <w:pPr>
        <w:jc w:val="center"/>
        <w:rPr>
          <w:rFonts w:ascii="AvantGarde Bk BT" w:hAnsi="AvantGarde Bk BT"/>
          <w:bCs/>
          <w:sz w:val="22"/>
          <w:szCs w:val="22"/>
        </w:rPr>
      </w:pPr>
    </w:p>
    <w:p w14:paraId="750BF3B0" w14:textId="77777777" w:rsidR="00F20B88" w:rsidRPr="00960013" w:rsidRDefault="00F20B88" w:rsidP="00651D4E">
      <w:pPr>
        <w:jc w:val="center"/>
        <w:rPr>
          <w:rFonts w:ascii="AvantGarde Bk BT" w:hAnsi="AvantGarde Bk BT"/>
          <w:bCs/>
          <w:sz w:val="22"/>
          <w:szCs w:val="22"/>
        </w:rPr>
      </w:pPr>
    </w:p>
    <w:p w14:paraId="0B2DE3B5" w14:textId="77777777" w:rsidR="00357220" w:rsidRPr="00960013" w:rsidRDefault="00357220" w:rsidP="00651D4E">
      <w:pPr>
        <w:jc w:val="center"/>
        <w:rPr>
          <w:rFonts w:ascii="AvantGarde Bk BT" w:hAnsi="AvantGarde Bk BT"/>
          <w:b/>
          <w:spacing w:val="-3"/>
          <w:sz w:val="22"/>
          <w:szCs w:val="22"/>
        </w:rPr>
      </w:pPr>
      <w:r w:rsidRPr="00960013">
        <w:rPr>
          <w:rFonts w:ascii="AvantGarde Bk BT" w:hAnsi="AvantGarde Bk BT"/>
          <w:b/>
          <w:spacing w:val="-3"/>
          <w:sz w:val="22"/>
          <w:szCs w:val="22"/>
        </w:rPr>
        <w:t>Mtro. Itzcóatl Tonatiuh Bravo Padilla</w:t>
      </w:r>
    </w:p>
    <w:p w14:paraId="7A853FF6" w14:textId="77777777" w:rsidR="00357220" w:rsidRPr="00960013" w:rsidRDefault="00357220" w:rsidP="00651D4E">
      <w:pPr>
        <w:jc w:val="center"/>
        <w:rPr>
          <w:rFonts w:ascii="AvantGarde Bk BT" w:hAnsi="AvantGarde Bk BT"/>
          <w:spacing w:val="-3"/>
          <w:sz w:val="22"/>
          <w:szCs w:val="22"/>
        </w:rPr>
      </w:pPr>
      <w:r w:rsidRPr="00960013">
        <w:rPr>
          <w:rFonts w:ascii="AvantGarde Bk BT" w:hAnsi="AvantGarde Bk BT"/>
          <w:spacing w:val="-3"/>
          <w:sz w:val="22"/>
          <w:szCs w:val="22"/>
        </w:rPr>
        <w:t>Presidente</w:t>
      </w:r>
    </w:p>
    <w:p w14:paraId="7F221A1A" w14:textId="77777777" w:rsidR="00F07A14" w:rsidRPr="00960013" w:rsidRDefault="00F07A14" w:rsidP="00651D4E">
      <w:pPr>
        <w:jc w:val="center"/>
        <w:rPr>
          <w:rFonts w:ascii="AvantGarde Bk BT" w:hAnsi="AvantGarde Bk BT"/>
          <w:spacing w:val="-3"/>
          <w:sz w:val="22"/>
          <w:szCs w:val="22"/>
        </w:rPr>
      </w:pPr>
    </w:p>
    <w:p w14:paraId="7F81F423" w14:textId="77777777" w:rsidR="00DF2F25" w:rsidRPr="00960013" w:rsidRDefault="00DF2F25" w:rsidP="00651D4E">
      <w:pPr>
        <w:jc w:val="center"/>
        <w:rPr>
          <w:rFonts w:ascii="AvantGarde Bk BT" w:hAnsi="AvantGarde Bk BT"/>
          <w:spacing w:val="-3"/>
          <w:sz w:val="22"/>
          <w:szCs w:val="22"/>
        </w:rPr>
      </w:pPr>
    </w:p>
    <w:p w14:paraId="377FDF19" w14:textId="77777777" w:rsidR="00DF2F25" w:rsidRPr="00960013" w:rsidRDefault="00DF2F25" w:rsidP="00651D4E">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F51493" w:rsidRPr="00960013" w14:paraId="48F06772" w14:textId="77777777" w:rsidTr="000A11D4">
        <w:tc>
          <w:tcPr>
            <w:tcW w:w="3131" w:type="dxa"/>
          </w:tcPr>
          <w:p w14:paraId="4C007D9E"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Dr. Héctor Raúl Solís Gadea</w:t>
            </w:r>
          </w:p>
          <w:p w14:paraId="49DFF721" w14:textId="77777777" w:rsidR="00C222B7" w:rsidRPr="00960013" w:rsidRDefault="00C222B7" w:rsidP="00651D4E">
            <w:pPr>
              <w:jc w:val="center"/>
              <w:rPr>
                <w:rFonts w:ascii="AvantGarde Bk BT" w:hAnsi="AvantGarde Bk BT"/>
                <w:spacing w:val="-3"/>
                <w:sz w:val="22"/>
                <w:szCs w:val="22"/>
              </w:rPr>
            </w:pPr>
          </w:p>
        </w:tc>
        <w:tc>
          <w:tcPr>
            <w:tcW w:w="3132" w:type="dxa"/>
          </w:tcPr>
          <w:p w14:paraId="301899EF"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Dra. Ruth Padilla Muñoz</w:t>
            </w:r>
          </w:p>
        </w:tc>
        <w:tc>
          <w:tcPr>
            <w:tcW w:w="3132" w:type="dxa"/>
          </w:tcPr>
          <w:p w14:paraId="3AD643B6"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Mtro. Javier Espinoza de los Monteros Cárdenas</w:t>
            </w:r>
          </w:p>
        </w:tc>
      </w:tr>
      <w:tr w:rsidR="00F51493" w:rsidRPr="00960013" w14:paraId="7BFA594A" w14:textId="77777777" w:rsidTr="000A11D4">
        <w:tc>
          <w:tcPr>
            <w:tcW w:w="3131" w:type="dxa"/>
          </w:tcPr>
          <w:p w14:paraId="49BD6172" w14:textId="77777777" w:rsidR="00C222B7" w:rsidRPr="00960013" w:rsidRDefault="00C222B7" w:rsidP="00651D4E">
            <w:pPr>
              <w:rPr>
                <w:rFonts w:ascii="AvantGarde Bk BT" w:hAnsi="AvantGarde Bk BT"/>
                <w:spacing w:val="-3"/>
                <w:sz w:val="22"/>
                <w:szCs w:val="22"/>
              </w:rPr>
            </w:pPr>
          </w:p>
          <w:p w14:paraId="015034E0" w14:textId="77777777" w:rsidR="00C222B7" w:rsidRPr="00960013" w:rsidRDefault="00C222B7" w:rsidP="00651D4E">
            <w:pPr>
              <w:rPr>
                <w:rFonts w:ascii="AvantGarde Bk BT" w:hAnsi="AvantGarde Bk BT"/>
                <w:spacing w:val="-3"/>
                <w:sz w:val="22"/>
                <w:szCs w:val="22"/>
              </w:rPr>
            </w:pPr>
          </w:p>
          <w:p w14:paraId="40131DF6" w14:textId="77777777" w:rsidR="00DF2F25" w:rsidRPr="00960013" w:rsidRDefault="00DF2F25" w:rsidP="00651D4E">
            <w:pPr>
              <w:rPr>
                <w:rFonts w:ascii="AvantGarde Bk BT" w:hAnsi="AvantGarde Bk BT"/>
                <w:spacing w:val="-3"/>
                <w:sz w:val="22"/>
                <w:szCs w:val="22"/>
              </w:rPr>
            </w:pPr>
          </w:p>
          <w:p w14:paraId="7D091C69"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 xml:space="preserve">Dra. Mara </w:t>
            </w:r>
            <w:proofErr w:type="spellStart"/>
            <w:r w:rsidRPr="00960013">
              <w:rPr>
                <w:rFonts w:ascii="AvantGarde Bk BT" w:hAnsi="AvantGarde Bk BT"/>
                <w:spacing w:val="-3"/>
                <w:sz w:val="22"/>
                <w:szCs w:val="22"/>
              </w:rPr>
              <w:t>Nadiezhda</w:t>
            </w:r>
            <w:proofErr w:type="spellEnd"/>
          </w:p>
          <w:p w14:paraId="002BF3BB" w14:textId="3ED279F6" w:rsidR="00C222B7" w:rsidRPr="00960013" w:rsidRDefault="00EE5869" w:rsidP="00651D4E">
            <w:pPr>
              <w:jc w:val="center"/>
              <w:rPr>
                <w:rFonts w:ascii="AvantGarde Bk BT" w:hAnsi="AvantGarde Bk BT"/>
                <w:spacing w:val="-3"/>
                <w:sz w:val="22"/>
                <w:szCs w:val="22"/>
              </w:rPr>
            </w:pPr>
            <w:r w:rsidRPr="00960013">
              <w:rPr>
                <w:rFonts w:ascii="AvantGarde Bk BT" w:hAnsi="AvantGarde Bk BT"/>
                <w:spacing w:val="-3"/>
                <w:sz w:val="22"/>
                <w:szCs w:val="22"/>
              </w:rPr>
              <w:t>Robles Villaseñor</w:t>
            </w:r>
          </w:p>
        </w:tc>
        <w:tc>
          <w:tcPr>
            <w:tcW w:w="3132" w:type="dxa"/>
          </w:tcPr>
          <w:p w14:paraId="31320249" w14:textId="77777777" w:rsidR="00C222B7" w:rsidRPr="00960013" w:rsidRDefault="00C222B7" w:rsidP="00651D4E">
            <w:pPr>
              <w:jc w:val="center"/>
              <w:rPr>
                <w:rFonts w:ascii="AvantGarde Bk BT" w:hAnsi="AvantGarde Bk BT"/>
                <w:spacing w:val="-3"/>
                <w:sz w:val="22"/>
                <w:szCs w:val="22"/>
              </w:rPr>
            </w:pPr>
          </w:p>
          <w:p w14:paraId="668E6A95" w14:textId="77777777" w:rsidR="00C222B7" w:rsidRPr="00960013" w:rsidRDefault="00C222B7" w:rsidP="00651D4E">
            <w:pPr>
              <w:jc w:val="center"/>
              <w:rPr>
                <w:rFonts w:ascii="AvantGarde Bk BT" w:hAnsi="AvantGarde Bk BT"/>
                <w:spacing w:val="-3"/>
                <w:sz w:val="22"/>
                <w:szCs w:val="22"/>
              </w:rPr>
            </w:pPr>
          </w:p>
          <w:p w14:paraId="3F9E89A4" w14:textId="77777777" w:rsidR="00DF2F25" w:rsidRPr="00960013" w:rsidRDefault="00DF2F25" w:rsidP="00651D4E">
            <w:pPr>
              <w:jc w:val="center"/>
              <w:rPr>
                <w:rFonts w:ascii="AvantGarde Bk BT" w:hAnsi="AvantGarde Bk BT"/>
                <w:spacing w:val="-3"/>
                <w:sz w:val="22"/>
                <w:szCs w:val="22"/>
              </w:rPr>
            </w:pPr>
          </w:p>
          <w:p w14:paraId="009BC9F9"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Mtro. José Alberto Castellanos Gutiérrez</w:t>
            </w:r>
          </w:p>
        </w:tc>
        <w:tc>
          <w:tcPr>
            <w:tcW w:w="3132" w:type="dxa"/>
          </w:tcPr>
          <w:p w14:paraId="73A001E3" w14:textId="77777777" w:rsidR="00C222B7" w:rsidRPr="00960013" w:rsidRDefault="00C222B7" w:rsidP="00651D4E">
            <w:pPr>
              <w:jc w:val="center"/>
              <w:rPr>
                <w:rFonts w:ascii="AvantGarde Bk BT" w:hAnsi="AvantGarde Bk BT"/>
                <w:spacing w:val="-3"/>
                <w:sz w:val="22"/>
                <w:szCs w:val="22"/>
              </w:rPr>
            </w:pPr>
          </w:p>
          <w:p w14:paraId="5C7556A7" w14:textId="77777777" w:rsidR="00C222B7" w:rsidRPr="00960013" w:rsidRDefault="00C222B7" w:rsidP="00651D4E">
            <w:pPr>
              <w:jc w:val="center"/>
              <w:rPr>
                <w:rFonts w:ascii="AvantGarde Bk BT" w:hAnsi="AvantGarde Bk BT"/>
                <w:spacing w:val="-3"/>
                <w:sz w:val="22"/>
                <w:szCs w:val="22"/>
              </w:rPr>
            </w:pPr>
          </w:p>
          <w:p w14:paraId="387147DA" w14:textId="77777777" w:rsidR="00DF2F25" w:rsidRPr="00960013" w:rsidRDefault="00DF2F25" w:rsidP="00651D4E">
            <w:pPr>
              <w:jc w:val="center"/>
              <w:rPr>
                <w:rFonts w:ascii="AvantGarde Bk BT" w:hAnsi="AvantGarde Bk BT"/>
                <w:spacing w:val="-3"/>
                <w:sz w:val="22"/>
                <w:szCs w:val="22"/>
              </w:rPr>
            </w:pPr>
          </w:p>
          <w:p w14:paraId="1C8A2D58"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Dr. José de Jesús Becerra Ramírez</w:t>
            </w:r>
          </w:p>
        </w:tc>
      </w:tr>
      <w:tr w:rsidR="00F51493" w:rsidRPr="00960013" w14:paraId="20509D9A" w14:textId="77777777" w:rsidTr="000A11D4">
        <w:tc>
          <w:tcPr>
            <w:tcW w:w="3131" w:type="dxa"/>
          </w:tcPr>
          <w:p w14:paraId="4E40614B" w14:textId="77777777" w:rsidR="00C222B7" w:rsidRPr="00960013" w:rsidRDefault="00C222B7" w:rsidP="00651D4E">
            <w:pPr>
              <w:jc w:val="center"/>
              <w:rPr>
                <w:rFonts w:ascii="AvantGarde Bk BT" w:hAnsi="AvantGarde Bk BT"/>
                <w:spacing w:val="-3"/>
                <w:sz w:val="22"/>
                <w:szCs w:val="22"/>
              </w:rPr>
            </w:pPr>
          </w:p>
          <w:p w14:paraId="16E16C5D" w14:textId="77777777" w:rsidR="00C222B7" w:rsidRPr="00960013" w:rsidRDefault="00C222B7" w:rsidP="00651D4E">
            <w:pPr>
              <w:jc w:val="center"/>
              <w:rPr>
                <w:rFonts w:ascii="AvantGarde Bk BT" w:hAnsi="AvantGarde Bk BT"/>
                <w:spacing w:val="-3"/>
                <w:sz w:val="22"/>
                <w:szCs w:val="22"/>
              </w:rPr>
            </w:pPr>
          </w:p>
          <w:p w14:paraId="6CDE35BB" w14:textId="77777777" w:rsidR="00DF2F25" w:rsidRPr="00960013" w:rsidRDefault="00DF2F25" w:rsidP="00651D4E">
            <w:pPr>
              <w:jc w:val="center"/>
              <w:rPr>
                <w:rFonts w:ascii="AvantGarde Bk BT" w:hAnsi="AvantGarde Bk BT"/>
                <w:spacing w:val="-3"/>
                <w:sz w:val="22"/>
                <w:szCs w:val="22"/>
              </w:rPr>
            </w:pPr>
          </w:p>
          <w:p w14:paraId="6106F7C3"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Dr. Héctor Raúl Pérez Gómez</w:t>
            </w:r>
          </w:p>
        </w:tc>
        <w:tc>
          <w:tcPr>
            <w:tcW w:w="3132" w:type="dxa"/>
          </w:tcPr>
          <w:p w14:paraId="635BD4B8" w14:textId="77777777" w:rsidR="00C222B7" w:rsidRPr="00960013" w:rsidRDefault="00C222B7" w:rsidP="00651D4E">
            <w:pPr>
              <w:jc w:val="center"/>
              <w:rPr>
                <w:rFonts w:ascii="AvantGarde Bk BT" w:hAnsi="AvantGarde Bk BT"/>
                <w:spacing w:val="-3"/>
                <w:sz w:val="22"/>
                <w:szCs w:val="22"/>
              </w:rPr>
            </w:pPr>
          </w:p>
          <w:p w14:paraId="54FC91BA" w14:textId="77777777" w:rsidR="00C222B7" w:rsidRPr="00960013" w:rsidRDefault="00C222B7" w:rsidP="00651D4E">
            <w:pPr>
              <w:jc w:val="center"/>
              <w:rPr>
                <w:rFonts w:ascii="AvantGarde Bk BT" w:hAnsi="AvantGarde Bk BT"/>
                <w:spacing w:val="-3"/>
                <w:sz w:val="22"/>
                <w:szCs w:val="22"/>
              </w:rPr>
            </w:pPr>
          </w:p>
          <w:p w14:paraId="23C04856" w14:textId="77777777" w:rsidR="00DF2F25" w:rsidRPr="00960013" w:rsidRDefault="00DF2F25" w:rsidP="00651D4E">
            <w:pPr>
              <w:jc w:val="center"/>
              <w:rPr>
                <w:rFonts w:ascii="AvantGarde Bk BT" w:hAnsi="AvantGarde Bk BT"/>
                <w:spacing w:val="-3"/>
                <w:sz w:val="22"/>
                <w:szCs w:val="22"/>
              </w:rPr>
            </w:pPr>
          </w:p>
          <w:p w14:paraId="6417A30F" w14:textId="589F990C"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Mtro. E</w:t>
            </w:r>
            <w:r w:rsidR="00EE5869" w:rsidRPr="00960013">
              <w:rPr>
                <w:rFonts w:ascii="AvantGarde Bk BT" w:hAnsi="AvantGarde Bk BT"/>
                <w:spacing w:val="-3"/>
                <w:sz w:val="22"/>
                <w:szCs w:val="22"/>
              </w:rPr>
              <w:t>dgar Enrique Velázquez González</w:t>
            </w:r>
          </w:p>
        </w:tc>
        <w:tc>
          <w:tcPr>
            <w:tcW w:w="3132" w:type="dxa"/>
          </w:tcPr>
          <w:p w14:paraId="79D75096" w14:textId="77777777" w:rsidR="00C222B7" w:rsidRPr="00960013" w:rsidRDefault="00C222B7" w:rsidP="00651D4E">
            <w:pPr>
              <w:jc w:val="center"/>
              <w:rPr>
                <w:rFonts w:ascii="AvantGarde Bk BT" w:hAnsi="AvantGarde Bk BT"/>
                <w:spacing w:val="-3"/>
                <w:sz w:val="22"/>
                <w:szCs w:val="22"/>
              </w:rPr>
            </w:pPr>
          </w:p>
          <w:p w14:paraId="543B7809" w14:textId="77777777" w:rsidR="00C222B7" w:rsidRPr="00960013" w:rsidRDefault="00C222B7" w:rsidP="00651D4E">
            <w:pPr>
              <w:jc w:val="center"/>
              <w:rPr>
                <w:rFonts w:ascii="AvantGarde Bk BT" w:hAnsi="AvantGarde Bk BT"/>
                <w:spacing w:val="-3"/>
                <w:sz w:val="22"/>
                <w:szCs w:val="22"/>
              </w:rPr>
            </w:pPr>
          </w:p>
          <w:p w14:paraId="22A3D965" w14:textId="77777777" w:rsidR="00DF2F25" w:rsidRPr="00960013" w:rsidRDefault="00DF2F25" w:rsidP="00651D4E">
            <w:pPr>
              <w:jc w:val="center"/>
              <w:rPr>
                <w:rFonts w:ascii="AvantGarde Bk BT" w:hAnsi="AvantGarde Bk BT"/>
                <w:spacing w:val="-3"/>
                <w:sz w:val="22"/>
                <w:szCs w:val="22"/>
              </w:rPr>
            </w:pPr>
          </w:p>
          <w:p w14:paraId="0878E0B1"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Mtra. Rosa María Ortega Sánchez</w:t>
            </w:r>
          </w:p>
        </w:tc>
      </w:tr>
      <w:tr w:rsidR="00C222B7" w:rsidRPr="00960013" w14:paraId="5370554B" w14:textId="77777777" w:rsidTr="000A11D4">
        <w:tc>
          <w:tcPr>
            <w:tcW w:w="3131" w:type="dxa"/>
          </w:tcPr>
          <w:p w14:paraId="4FBAD25E" w14:textId="77777777" w:rsidR="00C222B7" w:rsidRPr="00960013" w:rsidRDefault="00C222B7" w:rsidP="00651D4E">
            <w:pPr>
              <w:jc w:val="center"/>
              <w:rPr>
                <w:rFonts w:ascii="AvantGarde Bk BT" w:hAnsi="AvantGarde Bk BT"/>
                <w:spacing w:val="-3"/>
                <w:sz w:val="22"/>
                <w:szCs w:val="22"/>
              </w:rPr>
            </w:pPr>
          </w:p>
          <w:p w14:paraId="132DFF9B" w14:textId="77777777" w:rsidR="002F0C68" w:rsidRPr="00960013" w:rsidRDefault="002F0C68" w:rsidP="00651D4E">
            <w:pPr>
              <w:jc w:val="center"/>
              <w:rPr>
                <w:rFonts w:ascii="AvantGarde Bk BT" w:hAnsi="AvantGarde Bk BT"/>
                <w:spacing w:val="-3"/>
                <w:sz w:val="22"/>
                <w:szCs w:val="22"/>
              </w:rPr>
            </w:pPr>
          </w:p>
          <w:p w14:paraId="02D7BC7B" w14:textId="77777777" w:rsidR="00DF2F25" w:rsidRPr="00960013" w:rsidRDefault="00DF2F25" w:rsidP="00651D4E">
            <w:pPr>
              <w:jc w:val="center"/>
              <w:rPr>
                <w:rFonts w:ascii="AvantGarde Bk BT" w:hAnsi="AvantGarde Bk BT"/>
                <w:spacing w:val="-3"/>
                <w:sz w:val="22"/>
                <w:szCs w:val="22"/>
              </w:rPr>
            </w:pPr>
          </w:p>
          <w:p w14:paraId="2B1CAED4"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C. María del Rocío Aceves Montes</w:t>
            </w:r>
          </w:p>
        </w:tc>
        <w:tc>
          <w:tcPr>
            <w:tcW w:w="3132" w:type="dxa"/>
          </w:tcPr>
          <w:p w14:paraId="066BD2FC" w14:textId="77777777" w:rsidR="00C222B7" w:rsidRPr="00960013" w:rsidRDefault="00C222B7" w:rsidP="00651D4E">
            <w:pPr>
              <w:jc w:val="center"/>
              <w:rPr>
                <w:rFonts w:ascii="AvantGarde Bk BT" w:hAnsi="AvantGarde Bk BT"/>
                <w:spacing w:val="-3"/>
                <w:sz w:val="22"/>
                <w:szCs w:val="22"/>
              </w:rPr>
            </w:pPr>
          </w:p>
          <w:p w14:paraId="66B3AB15" w14:textId="77777777" w:rsidR="002F0C68" w:rsidRPr="00960013" w:rsidRDefault="002F0C68" w:rsidP="00651D4E">
            <w:pPr>
              <w:jc w:val="center"/>
              <w:rPr>
                <w:rFonts w:ascii="AvantGarde Bk BT" w:hAnsi="AvantGarde Bk BT"/>
                <w:spacing w:val="-3"/>
                <w:sz w:val="22"/>
                <w:szCs w:val="22"/>
              </w:rPr>
            </w:pPr>
          </w:p>
          <w:p w14:paraId="7189CA76" w14:textId="77777777" w:rsidR="00C222B7" w:rsidRPr="00960013" w:rsidRDefault="00C222B7" w:rsidP="00651D4E">
            <w:pPr>
              <w:jc w:val="center"/>
              <w:rPr>
                <w:rFonts w:ascii="AvantGarde Bk BT" w:hAnsi="AvantGarde Bk BT"/>
                <w:spacing w:val="-3"/>
                <w:sz w:val="22"/>
                <w:szCs w:val="22"/>
              </w:rPr>
            </w:pPr>
          </w:p>
          <w:p w14:paraId="16A0A6D0" w14:textId="7DBF5592" w:rsidR="00C222B7" w:rsidRPr="00960013" w:rsidRDefault="00EE5869" w:rsidP="00651D4E">
            <w:pPr>
              <w:jc w:val="center"/>
              <w:rPr>
                <w:rFonts w:ascii="AvantGarde Bk BT" w:hAnsi="AvantGarde Bk BT"/>
                <w:spacing w:val="-3"/>
                <w:sz w:val="22"/>
                <w:szCs w:val="22"/>
              </w:rPr>
            </w:pPr>
            <w:r w:rsidRPr="00960013">
              <w:rPr>
                <w:rFonts w:ascii="AvantGarde Bk BT" w:hAnsi="AvantGarde Bk BT"/>
                <w:spacing w:val="-3"/>
                <w:sz w:val="22"/>
                <w:szCs w:val="22"/>
              </w:rPr>
              <w:t>C. Jesús Arturo Medina Varela</w:t>
            </w:r>
          </w:p>
        </w:tc>
        <w:tc>
          <w:tcPr>
            <w:tcW w:w="3132" w:type="dxa"/>
          </w:tcPr>
          <w:p w14:paraId="2C2C2A44" w14:textId="77777777" w:rsidR="00C222B7" w:rsidRPr="00960013" w:rsidRDefault="00C222B7" w:rsidP="00651D4E">
            <w:pPr>
              <w:jc w:val="center"/>
              <w:rPr>
                <w:rFonts w:ascii="AvantGarde Bk BT" w:hAnsi="AvantGarde Bk BT"/>
                <w:spacing w:val="-3"/>
                <w:sz w:val="22"/>
                <w:szCs w:val="22"/>
              </w:rPr>
            </w:pPr>
          </w:p>
          <w:p w14:paraId="15B7334D" w14:textId="77777777" w:rsidR="002F0C68" w:rsidRPr="00960013" w:rsidRDefault="002F0C68" w:rsidP="00651D4E">
            <w:pPr>
              <w:jc w:val="center"/>
              <w:rPr>
                <w:rFonts w:ascii="AvantGarde Bk BT" w:hAnsi="AvantGarde Bk BT"/>
                <w:spacing w:val="-3"/>
                <w:sz w:val="22"/>
                <w:szCs w:val="22"/>
              </w:rPr>
            </w:pPr>
          </w:p>
          <w:p w14:paraId="355E4F17" w14:textId="77777777" w:rsidR="00C222B7" w:rsidRPr="00960013" w:rsidRDefault="00C222B7" w:rsidP="00651D4E">
            <w:pPr>
              <w:jc w:val="center"/>
              <w:rPr>
                <w:rFonts w:ascii="AvantGarde Bk BT" w:hAnsi="AvantGarde Bk BT"/>
                <w:spacing w:val="-3"/>
                <w:sz w:val="22"/>
                <w:szCs w:val="22"/>
              </w:rPr>
            </w:pPr>
          </w:p>
          <w:p w14:paraId="7E0CFDC4" w14:textId="77777777" w:rsidR="00C222B7" w:rsidRPr="00960013" w:rsidRDefault="00C222B7" w:rsidP="00651D4E">
            <w:pPr>
              <w:jc w:val="center"/>
              <w:rPr>
                <w:rFonts w:ascii="AvantGarde Bk BT" w:hAnsi="AvantGarde Bk BT"/>
                <w:spacing w:val="-3"/>
                <w:sz w:val="22"/>
                <w:szCs w:val="22"/>
              </w:rPr>
            </w:pPr>
            <w:r w:rsidRPr="00960013">
              <w:rPr>
                <w:rFonts w:ascii="AvantGarde Bk BT" w:hAnsi="AvantGarde Bk BT"/>
                <w:spacing w:val="-3"/>
                <w:sz w:val="22"/>
                <w:szCs w:val="22"/>
              </w:rPr>
              <w:t>C. Jorge Alonso Ramos González</w:t>
            </w:r>
          </w:p>
        </w:tc>
      </w:tr>
    </w:tbl>
    <w:p w14:paraId="5A506549" w14:textId="77777777" w:rsidR="00F07A14" w:rsidRPr="00960013" w:rsidRDefault="00F07A14" w:rsidP="00651D4E">
      <w:pPr>
        <w:jc w:val="center"/>
        <w:rPr>
          <w:rFonts w:ascii="AvantGarde Bk BT" w:hAnsi="AvantGarde Bk BT"/>
          <w:spacing w:val="-3"/>
          <w:sz w:val="22"/>
          <w:szCs w:val="22"/>
        </w:rPr>
      </w:pPr>
    </w:p>
    <w:p w14:paraId="35AA5BB6" w14:textId="77777777" w:rsidR="00DF2F25" w:rsidRPr="00960013" w:rsidRDefault="00DF2F25" w:rsidP="00651D4E">
      <w:pPr>
        <w:jc w:val="center"/>
        <w:rPr>
          <w:rFonts w:ascii="AvantGarde Bk BT" w:hAnsi="AvantGarde Bk BT"/>
          <w:spacing w:val="-3"/>
          <w:sz w:val="22"/>
          <w:szCs w:val="22"/>
        </w:rPr>
      </w:pPr>
    </w:p>
    <w:p w14:paraId="638D213E" w14:textId="77777777" w:rsidR="00DF2F25" w:rsidRPr="00960013" w:rsidRDefault="00DF2F25" w:rsidP="00651D4E">
      <w:pPr>
        <w:jc w:val="center"/>
        <w:rPr>
          <w:rFonts w:ascii="AvantGarde Bk BT" w:hAnsi="AvantGarde Bk BT"/>
          <w:spacing w:val="-3"/>
          <w:sz w:val="22"/>
          <w:szCs w:val="22"/>
        </w:rPr>
      </w:pPr>
    </w:p>
    <w:p w14:paraId="3434512D" w14:textId="77777777" w:rsidR="00357220" w:rsidRPr="00960013" w:rsidRDefault="00357220" w:rsidP="00651D4E">
      <w:pPr>
        <w:jc w:val="center"/>
        <w:rPr>
          <w:rFonts w:ascii="AvantGarde Bk BT" w:hAnsi="AvantGarde Bk BT"/>
          <w:b/>
          <w:spacing w:val="-3"/>
          <w:sz w:val="22"/>
          <w:szCs w:val="22"/>
        </w:rPr>
      </w:pPr>
      <w:r w:rsidRPr="00960013">
        <w:rPr>
          <w:rFonts w:ascii="AvantGarde Bk BT" w:hAnsi="AvantGarde Bk BT"/>
          <w:b/>
          <w:spacing w:val="-3"/>
          <w:sz w:val="22"/>
          <w:szCs w:val="22"/>
        </w:rPr>
        <w:t>Mtro. José Alfredo Peña Ramos</w:t>
      </w:r>
    </w:p>
    <w:p w14:paraId="561AEF4E" w14:textId="77777777" w:rsidR="00357220" w:rsidRDefault="00357220" w:rsidP="00651D4E">
      <w:pPr>
        <w:jc w:val="center"/>
        <w:rPr>
          <w:rFonts w:ascii="AvantGarde Bk BT" w:hAnsi="AvantGarde Bk BT"/>
          <w:spacing w:val="-3"/>
          <w:sz w:val="22"/>
          <w:szCs w:val="22"/>
        </w:rPr>
      </w:pPr>
      <w:r w:rsidRPr="00960013">
        <w:rPr>
          <w:rFonts w:ascii="AvantGarde Bk BT" w:hAnsi="AvantGarde Bk BT"/>
          <w:spacing w:val="-3"/>
          <w:sz w:val="22"/>
          <w:szCs w:val="22"/>
        </w:rPr>
        <w:t>Secretario de Actas y Acuerdos</w:t>
      </w:r>
    </w:p>
    <w:p w14:paraId="0A4E15FF" w14:textId="3461F6BB" w:rsidR="00F71E3E" w:rsidRPr="00F51493" w:rsidRDefault="00F71E3E" w:rsidP="00651D4E">
      <w:pPr>
        <w:jc w:val="right"/>
        <w:rPr>
          <w:rFonts w:ascii="AvantGarde Bk BT" w:hAnsi="AvantGarde Bk BT"/>
          <w:spacing w:val="-3"/>
          <w:sz w:val="22"/>
          <w:szCs w:val="22"/>
        </w:rPr>
      </w:pPr>
    </w:p>
    <w:sectPr w:rsidR="00F71E3E" w:rsidRPr="00F51493" w:rsidSect="00B629D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7ADEE" w14:textId="77777777" w:rsidR="0055779A" w:rsidRDefault="0055779A" w:rsidP="00C85DA2">
      <w:r>
        <w:separator/>
      </w:r>
    </w:p>
  </w:endnote>
  <w:endnote w:type="continuationSeparator" w:id="0">
    <w:p w14:paraId="46C645CF" w14:textId="77777777" w:rsidR="0055779A" w:rsidRDefault="0055779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59F5CF1A" w:rsidR="00064443" w:rsidRPr="00DC51E6" w:rsidRDefault="0006444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52EDE">
              <w:rPr>
                <w:rFonts w:ascii="AvantGarde Bk BT" w:hAnsi="AvantGarde Bk BT"/>
                <w:b/>
                <w:noProof/>
                <w:sz w:val="14"/>
                <w:szCs w:val="14"/>
              </w:rPr>
              <w:t>12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52EDE">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0BC3E765" w14:textId="77777777" w:rsidR="00064443" w:rsidRDefault="00064443" w:rsidP="00DC51E6">
    <w:pPr>
      <w:pStyle w:val="Piedepgina"/>
      <w:spacing w:line="276" w:lineRule="auto"/>
      <w:jc w:val="center"/>
      <w:rPr>
        <w:rFonts w:ascii="Times New Roman" w:hAnsi="Times New Roman" w:cs="Times New Roman"/>
        <w:sz w:val="17"/>
        <w:szCs w:val="17"/>
      </w:rPr>
    </w:pPr>
  </w:p>
  <w:p w14:paraId="7590BCBE" w14:textId="77777777" w:rsidR="00064443" w:rsidRPr="00C85DA2" w:rsidRDefault="0006444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1479F7F3" w:rsidR="00064443" w:rsidRPr="00C85DA2" w:rsidRDefault="0006444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064443" w:rsidRPr="00C85DA2" w:rsidRDefault="0006444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064443" w:rsidRPr="00DC51E6" w:rsidRDefault="0006444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2E852" w14:textId="77777777" w:rsidR="0055779A" w:rsidRDefault="0055779A" w:rsidP="00C85DA2">
      <w:r>
        <w:separator/>
      </w:r>
    </w:p>
  </w:footnote>
  <w:footnote w:type="continuationSeparator" w:id="0">
    <w:p w14:paraId="727C441D" w14:textId="77777777" w:rsidR="0055779A" w:rsidRDefault="0055779A" w:rsidP="00C85DA2">
      <w:r>
        <w:continuationSeparator/>
      </w:r>
    </w:p>
  </w:footnote>
  <w:footnote w:id="1">
    <w:p w14:paraId="261D9DC2" w14:textId="77777777" w:rsidR="00064443" w:rsidRPr="00064443" w:rsidRDefault="00064443" w:rsidP="0075760B">
      <w:pPr>
        <w:pStyle w:val="Textonotapie"/>
        <w:rPr>
          <w:rFonts w:ascii="AvantGarde Bk BT" w:hAnsi="AvantGarde Bk BT"/>
          <w:sz w:val="16"/>
          <w:lang w:val="en-US"/>
        </w:rPr>
      </w:pPr>
      <w:r w:rsidRPr="00064443">
        <w:rPr>
          <w:rStyle w:val="Refdenotaalpie"/>
          <w:rFonts w:ascii="AvantGarde Bk BT" w:hAnsi="AvantGarde Bk BT"/>
          <w:sz w:val="16"/>
        </w:rPr>
        <w:footnoteRef/>
      </w:r>
      <w:r w:rsidRPr="00064443">
        <w:rPr>
          <w:rFonts w:ascii="AvantGarde Bk BT" w:hAnsi="AvantGarde Bk BT"/>
          <w:sz w:val="16"/>
          <w:lang w:val="en-US"/>
        </w:rPr>
        <w:t xml:space="preserve"> </w:t>
      </w:r>
      <w:r w:rsidRPr="00064443">
        <w:rPr>
          <w:rFonts w:ascii="AvantGarde Bk BT" w:hAnsi="AvantGarde Bk BT"/>
          <w:noProof/>
          <w:sz w:val="16"/>
          <w:lang w:val="en-US" w:eastAsia="es-MX"/>
        </w:rPr>
        <w:t>Tan, L. (2010). Future internet: The Internet of Things. 2010 3rd International Conference on Advanced Computer Theory and Engineering(ICACTE), V5-376-V5-380.</w:t>
      </w:r>
    </w:p>
  </w:footnote>
  <w:footnote w:id="2">
    <w:p w14:paraId="5939F17E" w14:textId="77777777" w:rsidR="00064443" w:rsidRPr="00064443" w:rsidRDefault="00064443" w:rsidP="0075760B">
      <w:pPr>
        <w:pStyle w:val="Textonotapie"/>
        <w:rPr>
          <w:rFonts w:ascii="AvantGarde Bk BT" w:hAnsi="AvantGarde Bk BT"/>
          <w:sz w:val="16"/>
        </w:rPr>
      </w:pPr>
      <w:r w:rsidRPr="00064443">
        <w:rPr>
          <w:rStyle w:val="Refdenotaalpie"/>
          <w:rFonts w:ascii="AvantGarde Bk BT" w:hAnsi="AvantGarde Bk BT"/>
          <w:sz w:val="16"/>
        </w:rPr>
        <w:footnoteRef/>
      </w:r>
      <w:r w:rsidRPr="00064443">
        <w:rPr>
          <w:rFonts w:ascii="AvantGarde Bk BT" w:hAnsi="AvantGarde Bk BT"/>
          <w:sz w:val="16"/>
          <w:lang w:val="en-US"/>
        </w:rPr>
        <w:t xml:space="preserve"> </w:t>
      </w:r>
      <w:r w:rsidRPr="00064443">
        <w:rPr>
          <w:rFonts w:ascii="AvantGarde Bk BT" w:hAnsi="AvantGarde Bk BT"/>
          <w:noProof/>
          <w:sz w:val="16"/>
          <w:lang w:val="en-US" w:eastAsia="es-MX"/>
        </w:rPr>
        <w:t xml:space="preserve">Stankovic, J. A. (2014). Research Directions for the Internet of Things. </w:t>
      </w:r>
      <w:r w:rsidRPr="00064443">
        <w:rPr>
          <w:rFonts w:ascii="AvantGarde Bk BT" w:hAnsi="AvantGarde Bk BT"/>
          <w:noProof/>
          <w:sz w:val="16"/>
          <w:lang w:eastAsia="es-MX"/>
        </w:rPr>
        <w:t>Internet of Things Journal, IEEE, 1(1),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064443" w:rsidRDefault="0006444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064443" w:rsidRDefault="00064443" w:rsidP="007B1178">
    <w:pPr>
      <w:pStyle w:val="Encabezado"/>
      <w:jc w:val="right"/>
      <w:rPr>
        <w:noProof/>
        <w:lang w:val="es-ES"/>
      </w:rPr>
    </w:pPr>
  </w:p>
  <w:p w14:paraId="3BC229B5" w14:textId="77777777" w:rsidR="00064443" w:rsidRDefault="00064443" w:rsidP="007B1178">
    <w:pPr>
      <w:pStyle w:val="Encabezado"/>
      <w:jc w:val="right"/>
      <w:rPr>
        <w:noProof/>
        <w:lang w:val="es-ES"/>
      </w:rPr>
    </w:pPr>
  </w:p>
  <w:p w14:paraId="22C6EA22" w14:textId="77777777" w:rsidR="00064443" w:rsidRDefault="00064443" w:rsidP="007B1178">
    <w:pPr>
      <w:pStyle w:val="Encabezado"/>
      <w:jc w:val="right"/>
      <w:rPr>
        <w:rFonts w:ascii="AvantGarde Bk BT" w:hAnsi="AvantGarde Bk BT"/>
        <w:noProof/>
        <w:lang w:val="es-ES"/>
      </w:rPr>
    </w:pPr>
  </w:p>
  <w:p w14:paraId="4410EAF9" w14:textId="77777777" w:rsidR="00064443" w:rsidRPr="007B1178" w:rsidRDefault="00064443"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2D53E98C" w:rsidR="00064443" w:rsidRPr="007B1178" w:rsidRDefault="00064443" w:rsidP="007B1178">
    <w:pPr>
      <w:pStyle w:val="Encabezado"/>
      <w:jc w:val="right"/>
      <w:rPr>
        <w:rFonts w:ascii="AvantGarde Bk BT" w:hAnsi="AvantGarde Bk BT"/>
        <w:lang w:val="es-ES"/>
      </w:rPr>
    </w:pPr>
    <w:r>
      <w:rPr>
        <w:rFonts w:ascii="AvantGarde Bk BT" w:hAnsi="AvantGarde Bk BT"/>
        <w:noProof/>
        <w:lang w:val="es-ES"/>
      </w:rPr>
      <w:t>Dictamen Núm. I/2017/237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E1747F8"/>
    <w:multiLevelType w:val="hybridMultilevel"/>
    <w:tmpl w:val="1166D2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5B0FCB"/>
    <w:multiLevelType w:val="hybridMultilevel"/>
    <w:tmpl w:val="E5C40BBC"/>
    <w:lvl w:ilvl="0" w:tplc="526A3B00">
      <w:start w:val="1"/>
      <w:numFmt w:val="decimal"/>
      <w:lvlText w:val="%1."/>
      <w:lvlJc w:val="left"/>
      <w:pPr>
        <w:ind w:left="360" w:hanging="360"/>
      </w:pPr>
      <w:rPr>
        <w:rFonts w:hint="default"/>
        <w:strike w:val="0"/>
        <w:sz w:val="22"/>
        <w:szCs w:val="22"/>
      </w:rPr>
    </w:lvl>
    <w:lvl w:ilvl="1" w:tplc="CC206694">
      <w:numFmt w:val="bullet"/>
      <w:lvlText w:val="-"/>
      <w:lvlJc w:val="left"/>
      <w:pPr>
        <w:ind w:left="1428" w:hanging="708"/>
      </w:pPr>
      <w:rPr>
        <w:rFonts w:ascii="AvantGarde Bk BT" w:eastAsia="Times New Roman" w:hAnsi="AvantGarde Bk BT" w:cs="Arial" w:hint="default"/>
      </w:rPr>
    </w:lvl>
    <w:lvl w:ilvl="2" w:tplc="3724A800">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9D77926"/>
    <w:multiLevelType w:val="hybridMultilevel"/>
    <w:tmpl w:val="4418BB72"/>
    <w:lvl w:ilvl="0" w:tplc="B6880BA6">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5">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1FB76062"/>
    <w:multiLevelType w:val="hybridMultilevel"/>
    <w:tmpl w:val="B9A455F8"/>
    <w:lvl w:ilvl="0" w:tplc="0409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1272082"/>
    <w:multiLevelType w:val="hybridMultilevel"/>
    <w:tmpl w:val="C41C1D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15923"/>
    <w:multiLevelType w:val="hybridMultilevel"/>
    <w:tmpl w:val="AB4875C6"/>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5105D2"/>
    <w:multiLevelType w:val="hybridMultilevel"/>
    <w:tmpl w:val="147416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1121B40"/>
    <w:multiLevelType w:val="hybridMultilevel"/>
    <w:tmpl w:val="3AB81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6BE2"/>
    <w:multiLevelType w:val="hybridMultilevel"/>
    <w:tmpl w:val="F5D0BE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BE02869"/>
    <w:multiLevelType w:val="hybridMultilevel"/>
    <w:tmpl w:val="1604EC7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4F5C4AAD"/>
    <w:multiLevelType w:val="hybridMultilevel"/>
    <w:tmpl w:val="375AD4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AA3F6D"/>
    <w:multiLevelType w:val="hybridMultilevel"/>
    <w:tmpl w:val="A4F4BE12"/>
    <w:lvl w:ilvl="0" w:tplc="A3E2A2E8">
      <w:start w:val="1"/>
      <w:numFmt w:val="lowerLetter"/>
      <w:lvlText w:val="%1)"/>
      <w:lvlJc w:val="left"/>
      <w:pPr>
        <w:ind w:left="748" w:hanging="360"/>
      </w:pPr>
      <w:rPr>
        <w:rFonts w:ascii="AvantGarde Bk BT" w:eastAsia="Times New Roman" w:hAnsi="AvantGarde Bk BT" w:cs="Arial"/>
      </w:rPr>
    </w:lvl>
    <w:lvl w:ilvl="1" w:tplc="080A0003">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1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7">
    <w:nsid w:val="5C3B040C"/>
    <w:multiLevelType w:val="hybridMultilevel"/>
    <w:tmpl w:val="E0BA0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457965"/>
    <w:multiLevelType w:val="hybridMultilevel"/>
    <w:tmpl w:val="EF1EE890"/>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70D3B8D"/>
    <w:multiLevelType w:val="hybridMultilevel"/>
    <w:tmpl w:val="B0F2B2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76386E"/>
    <w:multiLevelType w:val="hybridMultilevel"/>
    <w:tmpl w:val="4A4805E8"/>
    <w:lvl w:ilvl="0" w:tplc="0C0A0017">
      <w:start w:val="1"/>
      <w:numFmt w:val="lowerLetter"/>
      <w:lvlText w:val="%1)"/>
      <w:lvlJc w:val="left"/>
      <w:pPr>
        <w:ind w:left="502"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72755115"/>
    <w:multiLevelType w:val="hybridMultilevel"/>
    <w:tmpl w:val="D87224CE"/>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7773403E"/>
    <w:multiLevelType w:val="hybridMultilevel"/>
    <w:tmpl w:val="BBBE1D02"/>
    <w:lvl w:ilvl="0" w:tplc="26946B1A">
      <w:start w:val="1"/>
      <w:numFmt w:val="lowerLetter"/>
      <w:lvlText w:val="%1)"/>
      <w:lvlJc w:val="left"/>
      <w:pPr>
        <w:ind w:left="786" w:hanging="360"/>
      </w:pPr>
      <w:rPr>
        <w:rFonts w:ascii="AvantGarde Bk BT" w:eastAsia="Times New Roman" w:hAnsi="AvantGarde Bk BT"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4">
    <w:nsid w:val="7B385B79"/>
    <w:multiLevelType w:val="hybridMultilevel"/>
    <w:tmpl w:val="DF80D28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1"/>
  </w:num>
  <w:num w:numId="3">
    <w:abstractNumId w:val="23"/>
  </w:num>
  <w:num w:numId="4">
    <w:abstractNumId w:val="6"/>
  </w:num>
  <w:num w:numId="5">
    <w:abstractNumId w:val="0"/>
  </w:num>
  <w:num w:numId="6">
    <w:abstractNumId w:val="5"/>
  </w:num>
  <w:num w:numId="7">
    <w:abstractNumId w:val="15"/>
  </w:num>
  <w:num w:numId="8">
    <w:abstractNumId w:val="3"/>
  </w:num>
  <w:num w:numId="9">
    <w:abstractNumId w:val="7"/>
  </w:num>
  <w:num w:numId="10">
    <w:abstractNumId w:val="20"/>
  </w:num>
  <w:num w:numId="11">
    <w:abstractNumId w:val="22"/>
  </w:num>
  <w:num w:numId="12">
    <w:abstractNumId w:val="4"/>
  </w:num>
  <w:num w:numId="13">
    <w:abstractNumId w:val="17"/>
  </w:num>
  <w:num w:numId="14">
    <w:abstractNumId w:val="11"/>
  </w:num>
  <w:num w:numId="15">
    <w:abstractNumId w:val="12"/>
  </w:num>
  <w:num w:numId="16">
    <w:abstractNumId w:val="9"/>
  </w:num>
  <w:num w:numId="17">
    <w:abstractNumId w:val="13"/>
  </w:num>
  <w:num w:numId="18">
    <w:abstractNumId w:val="2"/>
  </w:num>
  <w:num w:numId="19">
    <w:abstractNumId w:val="8"/>
  </w:num>
  <w:num w:numId="20">
    <w:abstractNumId w:val="21"/>
  </w:num>
  <w:num w:numId="21">
    <w:abstractNumId w:val="24"/>
  </w:num>
  <w:num w:numId="22">
    <w:abstractNumId w:val="10"/>
  </w:num>
  <w:num w:numId="23">
    <w:abstractNumId w:val="14"/>
  </w:num>
  <w:num w:numId="24">
    <w:abstractNumId w:val="19"/>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4D7A"/>
    <w:rsid w:val="00005ECD"/>
    <w:rsid w:val="00006AAD"/>
    <w:rsid w:val="00007079"/>
    <w:rsid w:val="00007788"/>
    <w:rsid w:val="000141DF"/>
    <w:rsid w:val="00014D52"/>
    <w:rsid w:val="00015495"/>
    <w:rsid w:val="000156FC"/>
    <w:rsid w:val="000216A9"/>
    <w:rsid w:val="00021BA3"/>
    <w:rsid w:val="00022DDA"/>
    <w:rsid w:val="00022F8C"/>
    <w:rsid w:val="00023DB5"/>
    <w:rsid w:val="000244DC"/>
    <w:rsid w:val="000302BE"/>
    <w:rsid w:val="000328D0"/>
    <w:rsid w:val="00032B2D"/>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63C1B"/>
    <w:rsid w:val="00064443"/>
    <w:rsid w:val="00065FB1"/>
    <w:rsid w:val="0006713E"/>
    <w:rsid w:val="00070845"/>
    <w:rsid w:val="000708BB"/>
    <w:rsid w:val="00073885"/>
    <w:rsid w:val="00073C5B"/>
    <w:rsid w:val="000764DA"/>
    <w:rsid w:val="00077585"/>
    <w:rsid w:val="000829A6"/>
    <w:rsid w:val="00083BCF"/>
    <w:rsid w:val="00084326"/>
    <w:rsid w:val="00084B43"/>
    <w:rsid w:val="00086158"/>
    <w:rsid w:val="00086633"/>
    <w:rsid w:val="00090541"/>
    <w:rsid w:val="00091423"/>
    <w:rsid w:val="00093A86"/>
    <w:rsid w:val="00093E18"/>
    <w:rsid w:val="000A0851"/>
    <w:rsid w:val="000A0F62"/>
    <w:rsid w:val="000A11D4"/>
    <w:rsid w:val="000A5A89"/>
    <w:rsid w:val="000A6B27"/>
    <w:rsid w:val="000A6D78"/>
    <w:rsid w:val="000A754C"/>
    <w:rsid w:val="000B0D5B"/>
    <w:rsid w:val="000B1D78"/>
    <w:rsid w:val="000B2F8C"/>
    <w:rsid w:val="000B68CE"/>
    <w:rsid w:val="000C2228"/>
    <w:rsid w:val="000C693D"/>
    <w:rsid w:val="000C715E"/>
    <w:rsid w:val="000D0836"/>
    <w:rsid w:val="000D3C32"/>
    <w:rsid w:val="000D595E"/>
    <w:rsid w:val="000D68F2"/>
    <w:rsid w:val="000D74B0"/>
    <w:rsid w:val="000E0662"/>
    <w:rsid w:val="000E1872"/>
    <w:rsid w:val="000E1E84"/>
    <w:rsid w:val="000E4270"/>
    <w:rsid w:val="000E79F9"/>
    <w:rsid w:val="000F0C88"/>
    <w:rsid w:val="000F12BD"/>
    <w:rsid w:val="000F347F"/>
    <w:rsid w:val="000F5F9A"/>
    <w:rsid w:val="000F6ABD"/>
    <w:rsid w:val="00107BF1"/>
    <w:rsid w:val="00110441"/>
    <w:rsid w:val="001113AD"/>
    <w:rsid w:val="00112BBB"/>
    <w:rsid w:val="00113CD3"/>
    <w:rsid w:val="00115A41"/>
    <w:rsid w:val="00116290"/>
    <w:rsid w:val="00116787"/>
    <w:rsid w:val="00116F29"/>
    <w:rsid w:val="001175AA"/>
    <w:rsid w:val="00121B6C"/>
    <w:rsid w:val="001221BB"/>
    <w:rsid w:val="00122AD4"/>
    <w:rsid w:val="00122B64"/>
    <w:rsid w:val="0012698F"/>
    <w:rsid w:val="00131231"/>
    <w:rsid w:val="00133A83"/>
    <w:rsid w:val="0013486F"/>
    <w:rsid w:val="0013580E"/>
    <w:rsid w:val="001359E4"/>
    <w:rsid w:val="001402BD"/>
    <w:rsid w:val="00140B96"/>
    <w:rsid w:val="001421C1"/>
    <w:rsid w:val="001423BD"/>
    <w:rsid w:val="0014245F"/>
    <w:rsid w:val="001445BA"/>
    <w:rsid w:val="00144757"/>
    <w:rsid w:val="00145BB3"/>
    <w:rsid w:val="00153F55"/>
    <w:rsid w:val="00155AE4"/>
    <w:rsid w:val="00156B3F"/>
    <w:rsid w:val="00156D4A"/>
    <w:rsid w:val="00162CB0"/>
    <w:rsid w:val="00163C29"/>
    <w:rsid w:val="001661C9"/>
    <w:rsid w:val="00167887"/>
    <w:rsid w:val="001711CE"/>
    <w:rsid w:val="00173000"/>
    <w:rsid w:val="001758EC"/>
    <w:rsid w:val="00176AC4"/>
    <w:rsid w:val="00176E2B"/>
    <w:rsid w:val="00177DB6"/>
    <w:rsid w:val="00180F45"/>
    <w:rsid w:val="0018229D"/>
    <w:rsid w:val="001830D4"/>
    <w:rsid w:val="001874EB"/>
    <w:rsid w:val="00187907"/>
    <w:rsid w:val="0019129C"/>
    <w:rsid w:val="001927D6"/>
    <w:rsid w:val="00193338"/>
    <w:rsid w:val="00195851"/>
    <w:rsid w:val="00195E9A"/>
    <w:rsid w:val="00197CF5"/>
    <w:rsid w:val="001A0510"/>
    <w:rsid w:val="001A171E"/>
    <w:rsid w:val="001A425D"/>
    <w:rsid w:val="001A4F36"/>
    <w:rsid w:val="001A7CC6"/>
    <w:rsid w:val="001B4E2F"/>
    <w:rsid w:val="001B535E"/>
    <w:rsid w:val="001B6D08"/>
    <w:rsid w:val="001C1373"/>
    <w:rsid w:val="001C353D"/>
    <w:rsid w:val="001C3B6B"/>
    <w:rsid w:val="001C7806"/>
    <w:rsid w:val="001D4BA2"/>
    <w:rsid w:val="001D4E50"/>
    <w:rsid w:val="001D71EB"/>
    <w:rsid w:val="001E11E3"/>
    <w:rsid w:val="001E1450"/>
    <w:rsid w:val="001E1F49"/>
    <w:rsid w:val="001E4441"/>
    <w:rsid w:val="001E7BCA"/>
    <w:rsid w:val="001F065C"/>
    <w:rsid w:val="001F2307"/>
    <w:rsid w:val="001F5A26"/>
    <w:rsid w:val="001F7283"/>
    <w:rsid w:val="00200836"/>
    <w:rsid w:val="00202046"/>
    <w:rsid w:val="00204A56"/>
    <w:rsid w:val="00205033"/>
    <w:rsid w:val="002101EB"/>
    <w:rsid w:val="00211080"/>
    <w:rsid w:val="00213F1B"/>
    <w:rsid w:val="002155E2"/>
    <w:rsid w:val="00216919"/>
    <w:rsid w:val="00217F5C"/>
    <w:rsid w:val="00221026"/>
    <w:rsid w:val="00222CB5"/>
    <w:rsid w:val="00223148"/>
    <w:rsid w:val="0022468F"/>
    <w:rsid w:val="002302C7"/>
    <w:rsid w:val="00233907"/>
    <w:rsid w:val="00233923"/>
    <w:rsid w:val="0023401F"/>
    <w:rsid w:val="002359E2"/>
    <w:rsid w:val="00237546"/>
    <w:rsid w:val="002446FB"/>
    <w:rsid w:val="002468C1"/>
    <w:rsid w:val="00250BD6"/>
    <w:rsid w:val="00251125"/>
    <w:rsid w:val="00253BB2"/>
    <w:rsid w:val="002545A9"/>
    <w:rsid w:val="0025629C"/>
    <w:rsid w:val="00256374"/>
    <w:rsid w:val="00256A73"/>
    <w:rsid w:val="00256B8F"/>
    <w:rsid w:val="00256C48"/>
    <w:rsid w:val="00256E9A"/>
    <w:rsid w:val="002572CB"/>
    <w:rsid w:val="00260BCB"/>
    <w:rsid w:val="00261170"/>
    <w:rsid w:val="00261BDE"/>
    <w:rsid w:val="002631D6"/>
    <w:rsid w:val="00264563"/>
    <w:rsid w:val="00264A55"/>
    <w:rsid w:val="00265F45"/>
    <w:rsid w:val="00267858"/>
    <w:rsid w:val="002700FA"/>
    <w:rsid w:val="0027096E"/>
    <w:rsid w:val="00270AEC"/>
    <w:rsid w:val="002725ED"/>
    <w:rsid w:val="00273F36"/>
    <w:rsid w:val="00274C9A"/>
    <w:rsid w:val="002751DB"/>
    <w:rsid w:val="00276716"/>
    <w:rsid w:val="00280EA5"/>
    <w:rsid w:val="00281A50"/>
    <w:rsid w:val="00281B5A"/>
    <w:rsid w:val="00285548"/>
    <w:rsid w:val="0028596A"/>
    <w:rsid w:val="002870DA"/>
    <w:rsid w:val="00287354"/>
    <w:rsid w:val="00287957"/>
    <w:rsid w:val="002903A4"/>
    <w:rsid w:val="00291DA0"/>
    <w:rsid w:val="0029240F"/>
    <w:rsid w:val="00293091"/>
    <w:rsid w:val="002952B4"/>
    <w:rsid w:val="00295EF2"/>
    <w:rsid w:val="00296E2A"/>
    <w:rsid w:val="002A2017"/>
    <w:rsid w:val="002A2438"/>
    <w:rsid w:val="002A2505"/>
    <w:rsid w:val="002A258F"/>
    <w:rsid w:val="002A2972"/>
    <w:rsid w:val="002A316D"/>
    <w:rsid w:val="002A3427"/>
    <w:rsid w:val="002A4B2D"/>
    <w:rsid w:val="002A6680"/>
    <w:rsid w:val="002A7735"/>
    <w:rsid w:val="002A774B"/>
    <w:rsid w:val="002A7C50"/>
    <w:rsid w:val="002B0E5B"/>
    <w:rsid w:val="002B1A4A"/>
    <w:rsid w:val="002B3F2A"/>
    <w:rsid w:val="002B596E"/>
    <w:rsid w:val="002B5D2F"/>
    <w:rsid w:val="002B60BC"/>
    <w:rsid w:val="002B6FF3"/>
    <w:rsid w:val="002C14BF"/>
    <w:rsid w:val="002C19AF"/>
    <w:rsid w:val="002C21B3"/>
    <w:rsid w:val="002C4E2F"/>
    <w:rsid w:val="002C526E"/>
    <w:rsid w:val="002C631C"/>
    <w:rsid w:val="002C6952"/>
    <w:rsid w:val="002D07E5"/>
    <w:rsid w:val="002D0E65"/>
    <w:rsid w:val="002D1D46"/>
    <w:rsid w:val="002D4F54"/>
    <w:rsid w:val="002D5C0F"/>
    <w:rsid w:val="002D6E5B"/>
    <w:rsid w:val="002D781C"/>
    <w:rsid w:val="002D7EC9"/>
    <w:rsid w:val="002E15FC"/>
    <w:rsid w:val="002E17C5"/>
    <w:rsid w:val="002E17CE"/>
    <w:rsid w:val="002E4A30"/>
    <w:rsid w:val="002E4AA4"/>
    <w:rsid w:val="002E5DD0"/>
    <w:rsid w:val="002E69DC"/>
    <w:rsid w:val="002F0C68"/>
    <w:rsid w:val="002F1342"/>
    <w:rsid w:val="002F1C91"/>
    <w:rsid w:val="002F31DD"/>
    <w:rsid w:val="002F4AD6"/>
    <w:rsid w:val="002F5C14"/>
    <w:rsid w:val="002F60DC"/>
    <w:rsid w:val="002F756D"/>
    <w:rsid w:val="003020AB"/>
    <w:rsid w:val="00302429"/>
    <w:rsid w:val="00302593"/>
    <w:rsid w:val="00304B2F"/>
    <w:rsid w:val="00304EA0"/>
    <w:rsid w:val="00306809"/>
    <w:rsid w:val="00307FB9"/>
    <w:rsid w:val="00311BD6"/>
    <w:rsid w:val="00311D39"/>
    <w:rsid w:val="00312324"/>
    <w:rsid w:val="003123F8"/>
    <w:rsid w:val="00312904"/>
    <w:rsid w:val="00313AEF"/>
    <w:rsid w:val="0031527F"/>
    <w:rsid w:val="00316762"/>
    <w:rsid w:val="00316D8D"/>
    <w:rsid w:val="00322B0D"/>
    <w:rsid w:val="0032357C"/>
    <w:rsid w:val="0032450D"/>
    <w:rsid w:val="00324A29"/>
    <w:rsid w:val="0032538A"/>
    <w:rsid w:val="003306D2"/>
    <w:rsid w:val="003316D5"/>
    <w:rsid w:val="003329CB"/>
    <w:rsid w:val="00333A95"/>
    <w:rsid w:val="0033439B"/>
    <w:rsid w:val="00336E33"/>
    <w:rsid w:val="00337256"/>
    <w:rsid w:val="00345984"/>
    <w:rsid w:val="00345F94"/>
    <w:rsid w:val="00350900"/>
    <w:rsid w:val="00350B6D"/>
    <w:rsid w:val="00350C9F"/>
    <w:rsid w:val="003519CF"/>
    <w:rsid w:val="00352D05"/>
    <w:rsid w:val="00352DD3"/>
    <w:rsid w:val="00353480"/>
    <w:rsid w:val="00353513"/>
    <w:rsid w:val="003537D8"/>
    <w:rsid w:val="00354C18"/>
    <w:rsid w:val="00356F18"/>
    <w:rsid w:val="0035707E"/>
    <w:rsid w:val="00357220"/>
    <w:rsid w:val="0036016D"/>
    <w:rsid w:val="00360C2A"/>
    <w:rsid w:val="00362021"/>
    <w:rsid w:val="00362815"/>
    <w:rsid w:val="00362863"/>
    <w:rsid w:val="0036401D"/>
    <w:rsid w:val="00366330"/>
    <w:rsid w:val="003670FA"/>
    <w:rsid w:val="003678F1"/>
    <w:rsid w:val="00367F46"/>
    <w:rsid w:val="00372A87"/>
    <w:rsid w:val="00372BFF"/>
    <w:rsid w:val="00374388"/>
    <w:rsid w:val="0037626B"/>
    <w:rsid w:val="0037631B"/>
    <w:rsid w:val="00377518"/>
    <w:rsid w:val="0038056A"/>
    <w:rsid w:val="00382260"/>
    <w:rsid w:val="00383353"/>
    <w:rsid w:val="0038431C"/>
    <w:rsid w:val="003849FB"/>
    <w:rsid w:val="003856F8"/>
    <w:rsid w:val="0038611D"/>
    <w:rsid w:val="00390983"/>
    <w:rsid w:val="00391FB4"/>
    <w:rsid w:val="00393071"/>
    <w:rsid w:val="00394228"/>
    <w:rsid w:val="0039466D"/>
    <w:rsid w:val="00395DBF"/>
    <w:rsid w:val="003A1518"/>
    <w:rsid w:val="003A2281"/>
    <w:rsid w:val="003A242B"/>
    <w:rsid w:val="003A48F4"/>
    <w:rsid w:val="003A5F2A"/>
    <w:rsid w:val="003A6CE4"/>
    <w:rsid w:val="003A792D"/>
    <w:rsid w:val="003A7FB0"/>
    <w:rsid w:val="003B0754"/>
    <w:rsid w:val="003B0AA4"/>
    <w:rsid w:val="003B1464"/>
    <w:rsid w:val="003B184F"/>
    <w:rsid w:val="003B2294"/>
    <w:rsid w:val="003B44D1"/>
    <w:rsid w:val="003B6103"/>
    <w:rsid w:val="003C0A92"/>
    <w:rsid w:val="003C3319"/>
    <w:rsid w:val="003C33D5"/>
    <w:rsid w:val="003C4622"/>
    <w:rsid w:val="003C657B"/>
    <w:rsid w:val="003D037D"/>
    <w:rsid w:val="003D18B0"/>
    <w:rsid w:val="003D2990"/>
    <w:rsid w:val="003D4D75"/>
    <w:rsid w:val="003D5CEC"/>
    <w:rsid w:val="003D721F"/>
    <w:rsid w:val="003D7D39"/>
    <w:rsid w:val="003E1309"/>
    <w:rsid w:val="003E1D6C"/>
    <w:rsid w:val="003E29BB"/>
    <w:rsid w:val="003E392B"/>
    <w:rsid w:val="003E3AF9"/>
    <w:rsid w:val="003E3BCC"/>
    <w:rsid w:val="003E4285"/>
    <w:rsid w:val="003E501A"/>
    <w:rsid w:val="003E50AA"/>
    <w:rsid w:val="003E6306"/>
    <w:rsid w:val="003F0212"/>
    <w:rsid w:val="003F0FCE"/>
    <w:rsid w:val="003F14A1"/>
    <w:rsid w:val="003F17E0"/>
    <w:rsid w:val="003F1E31"/>
    <w:rsid w:val="003F242D"/>
    <w:rsid w:val="003F29B7"/>
    <w:rsid w:val="003F7494"/>
    <w:rsid w:val="004032F9"/>
    <w:rsid w:val="004040BB"/>
    <w:rsid w:val="004062B2"/>
    <w:rsid w:val="00407EC8"/>
    <w:rsid w:val="00410341"/>
    <w:rsid w:val="004107AD"/>
    <w:rsid w:val="004113EE"/>
    <w:rsid w:val="00415620"/>
    <w:rsid w:val="00417488"/>
    <w:rsid w:val="004228D1"/>
    <w:rsid w:val="00427D74"/>
    <w:rsid w:val="0043065D"/>
    <w:rsid w:val="00430CFF"/>
    <w:rsid w:val="00431EFC"/>
    <w:rsid w:val="004323D7"/>
    <w:rsid w:val="00432731"/>
    <w:rsid w:val="00434EA5"/>
    <w:rsid w:val="00435094"/>
    <w:rsid w:val="004408F6"/>
    <w:rsid w:val="00443B0E"/>
    <w:rsid w:val="004473C1"/>
    <w:rsid w:val="00447B34"/>
    <w:rsid w:val="00450C35"/>
    <w:rsid w:val="00450C60"/>
    <w:rsid w:val="004515AA"/>
    <w:rsid w:val="0045191F"/>
    <w:rsid w:val="00452EDE"/>
    <w:rsid w:val="00454068"/>
    <w:rsid w:val="0045427B"/>
    <w:rsid w:val="00454A60"/>
    <w:rsid w:val="00457113"/>
    <w:rsid w:val="00462F67"/>
    <w:rsid w:val="004640B1"/>
    <w:rsid w:val="00464124"/>
    <w:rsid w:val="00464433"/>
    <w:rsid w:val="00465756"/>
    <w:rsid w:val="00466053"/>
    <w:rsid w:val="0046754E"/>
    <w:rsid w:val="00467880"/>
    <w:rsid w:val="00467D8E"/>
    <w:rsid w:val="0047292A"/>
    <w:rsid w:val="004736C1"/>
    <w:rsid w:val="0047440F"/>
    <w:rsid w:val="00475D17"/>
    <w:rsid w:val="00476243"/>
    <w:rsid w:val="0047712C"/>
    <w:rsid w:val="004774A8"/>
    <w:rsid w:val="004800E3"/>
    <w:rsid w:val="00483C37"/>
    <w:rsid w:val="00484350"/>
    <w:rsid w:val="00484C03"/>
    <w:rsid w:val="00491435"/>
    <w:rsid w:val="0049563E"/>
    <w:rsid w:val="00497979"/>
    <w:rsid w:val="004A35E0"/>
    <w:rsid w:val="004A37C8"/>
    <w:rsid w:val="004A4139"/>
    <w:rsid w:val="004A4638"/>
    <w:rsid w:val="004A6351"/>
    <w:rsid w:val="004A6DAA"/>
    <w:rsid w:val="004B3423"/>
    <w:rsid w:val="004B4513"/>
    <w:rsid w:val="004B75C5"/>
    <w:rsid w:val="004B7A30"/>
    <w:rsid w:val="004B7F9D"/>
    <w:rsid w:val="004C02C0"/>
    <w:rsid w:val="004C276D"/>
    <w:rsid w:val="004C6316"/>
    <w:rsid w:val="004C6344"/>
    <w:rsid w:val="004C7309"/>
    <w:rsid w:val="004C7359"/>
    <w:rsid w:val="004D0281"/>
    <w:rsid w:val="004D0DEA"/>
    <w:rsid w:val="004D147C"/>
    <w:rsid w:val="004E0469"/>
    <w:rsid w:val="004E2C2E"/>
    <w:rsid w:val="004E4736"/>
    <w:rsid w:val="004E5FE2"/>
    <w:rsid w:val="004E71D7"/>
    <w:rsid w:val="004F0780"/>
    <w:rsid w:val="004F608C"/>
    <w:rsid w:val="004F6B2A"/>
    <w:rsid w:val="004F7490"/>
    <w:rsid w:val="004F7DC6"/>
    <w:rsid w:val="0050253D"/>
    <w:rsid w:val="00504098"/>
    <w:rsid w:val="0050684F"/>
    <w:rsid w:val="00506FE4"/>
    <w:rsid w:val="00507761"/>
    <w:rsid w:val="00507A73"/>
    <w:rsid w:val="005102A8"/>
    <w:rsid w:val="00511E92"/>
    <w:rsid w:val="00512F22"/>
    <w:rsid w:val="005137D5"/>
    <w:rsid w:val="0051657E"/>
    <w:rsid w:val="00516A09"/>
    <w:rsid w:val="00521951"/>
    <w:rsid w:val="00521D42"/>
    <w:rsid w:val="00530A4F"/>
    <w:rsid w:val="00531A7F"/>
    <w:rsid w:val="00533B49"/>
    <w:rsid w:val="005350C3"/>
    <w:rsid w:val="005357E3"/>
    <w:rsid w:val="005360EF"/>
    <w:rsid w:val="005378F5"/>
    <w:rsid w:val="00540B0B"/>
    <w:rsid w:val="005419F3"/>
    <w:rsid w:val="00542FA9"/>
    <w:rsid w:val="005449F0"/>
    <w:rsid w:val="00547652"/>
    <w:rsid w:val="00547D35"/>
    <w:rsid w:val="005539BD"/>
    <w:rsid w:val="00554123"/>
    <w:rsid w:val="0055448A"/>
    <w:rsid w:val="0055450F"/>
    <w:rsid w:val="00554FC3"/>
    <w:rsid w:val="00555BD8"/>
    <w:rsid w:val="005569A0"/>
    <w:rsid w:val="0055779A"/>
    <w:rsid w:val="00557A32"/>
    <w:rsid w:val="00560B17"/>
    <w:rsid w:val="00560B7C"/>
    <w:rsid w:val="00561A01"/>
    <w:rsid w:val="005631AF"/>
    <w:rsid w:val="005642A3"/>
    <w:rsid w:val="00565636"/>
    <w:rsid w:val="0056616C"/>
    <w:rsid w:val="005661B7"/>
    <w:rsid w:val="00566933"/>
    <w:rsid w:val="00566B3B"/>
    <w:rsid w:val="005674AE"/>
    <w:rsid w:val="0057007E"/>
    <w:rsid w:val="0057272E"/>
    <w:rsid w:val="005727B2"/>
    <w:rsid w:val="005738E4"/>
    <w:rsid w:val="00575937"/>
    <w:rsid w:val="00576054"/>
    <w:rsid w:val="00576AB4"/>
    <w:rsid w:val="005770E5"/>
    <w:rsid w:val="00577AA3"/>
    <w:rsid w:val="00580B33"/>
    <w:rsid w:val="00580DE8"/>
    <w:rsid w:val="00581157"/>
    <w:rsid w:val="00582028"/>
    <w:rsid w:val="00582D5A"/>
    <w:rsid w:val="005834F5"/>
    <w:rsid w:val="00586FAF"/>
    <w:rsid w:val="0058786B"/>
    <w:rsid w:val="00587952"/>
    <w:rsid w:val="00591162"/>
    <w:rsid w:val="00591EE7"/>
    <w:rsid w:val="005962A4"/>
    <w:rsid w:val="0059690E"/>
    <w:rsid w:val="00596A2D"/>
    <w:rsid w:val="00596FA8"/>
    <w:rsid w:val="005A00F4"/>
    <w:rsid w:val="005A0352"/>
    <w:rsid w:val="005A094E"/>
    <w:rsid w:val="005A1B61"/>
    <w:rsid w:val="005A2C75"/>
    <w:rsid w:val="005A373D"/>
    <w:rsid w:val="005A4AEC"/>
    <w:rsid w:val="005B0426"/>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5DFC"/>
    <w:rsid w:val="005C6A90"/>
    <w:rsid w:val="005C7789"/>
    <w:rsid w:val="005D1565"/>
    <w:rsid w:val="005D19E8"/>
    <w:rsid w:val="005D33BA"/>
    <w:rsid w:val="005D34EF"/>
    <w:rsid w:val="005D36E8"/>
    <w:rsid w:val="005D5289"/>
    <w:rsid w:val="005D5D8F"/>
    <w:rsid w:val="005E03E9"/>
    <w:rsid w:val="005E1209"/>
    <w:rsid w:val="005F0299"/>
    <w:rsid w:val="005F1836"/>
    <w:rsid w:val="005F215F"/>
    <w:rsid w:val="005F45DA"/>
    <w:rsid w:val="005F6904"/>
    <w:rsid w:val="0060020C"/>
    <w:rsid w:val="006014F6"/>
    <w:rsid w:val="00602A03"/>
    <w:rsid w:val="00604B57"/>
    <w:rsid w:val="00611DE6"/>
    <w:rsid w:val="006122B4"/>
    <w:rsid w:val="00612468"/>
    <w:rsid w:val="006134F0"/>
    <w:rsid w:val="00615455"/>
    <w:rsid w:val="00615CBF"/>
    <w:rsid w:val="00615F31"/>
    <w:rsid w:val="0062074E"/>
    <w:rsid w:val="006208EE"/>
    <w:rsid w:val="006258FD"/>
    <w:rsid w:val="006304E7"/>
    <w:rsid w:val="00630599"/>
    <w:rsid w:val="00631D04"/>
    <w:rsid w:val="00633CD8"/>
    <w:rsid w:val="00636043"/>
    <w:rsid w:val="006372FC"/>
    <w:rsid w:val="00640AF1"/>
    <w:rsid w:val="00641217"/>
    <w:rsid w:val="006415E4"/>
    <w:rsid w:val="006417D1"/>
    <w:rsid w:val="00642732"/>
    <w:rsid w:val="00643BF0"/>
    <w:rsid w:val="00643F1E"/>
    <w:rsid w:val="00646DFC"/>
    <w:rsid w:val="0065160F"/>
    <w:rsid w:val="00651D4E"/>
    <w:rsid w:val="006520A4"/>
    <w:rsid w:val="00652504"/>
    <w:rsid w:val="00652546"/>
    <w:rsid w:val="00652831"/>
    <w:rsid w:val="006560CF"/>
    <w:rsid w:val="00663457"/>
    <w:rsid w:val="0066369E"/>
    <w:rsid w:val="0066403D"/>
    <w:rsid w:val="006652BE"/>
    <w:rsid w:val="006706C4"/>
    <w:rsid w:val="00671FFF"/>
    <w:rsid w:val="00672BF0"/>
    <w:rsid w:val="00673EAF"/>
    <w:rsid w:val="00675036"/>
    <w:rsid w:val="00675A84"/>
    <w:rsid w:val="00680131"/>
    <w:rsid w:val="006826DD"/>
    <w:rsid w:val="00684142"/>
    <w:rsid w:val="0068614B"/>
    <w:rsid w:val="0068651C"/>
    <w:rsid w:val="00686743"/>
    <w:rsid w:val="00686CCE"/>
    <w:rsid w:val="006872F9"/>
    <w:rsid w:val="00690434"/>
    <w:rsid w:val="006A1163"/>
    <w:rsid w:val="006A5745"/>
    <w:rsid w:val="006A57F9"/>
    <w:rsid w:val="006A6C02"/>
    <w:rsid w:val="006A72B3"/>
    <w:rsid w:val="006A791E"/>
    <w:rsid w:val="006A7DE7"/>
    <w:rsid w:val="006B0A49"/>
    <w:rsid w:val="006B1487"/>
    <w:rsid w:val="006B1D68"/>
    <w:rsid w:val="006B578F"/>
    <w:rsid w:val="006B62C3"/>
    <w:rsid w:val="006B6DC4"/>
    <w:rsid w:val="006B6FBB"/>
    <w:rsid w:val="006C10EE"/>
    <w:rsid w:val="006C54DB"/>
    <w:rsid w:val="006D0EF7"/>
    <w:rsid w:val="006D16BB"/>
    <w:rsid w:val="006D19FE"/>
    <w:rsid w:val="006D338D"/>
    <w:rsid w:val="006D619B"/>
    <w:rsid w:val="006D637E"/>
    <w:rsid w:val="006D6E83"/>
    <w:rsid w:val="006E0729"/>
    <w:rsid w:val="006E1AF9"/>
    <w:rsid w:val="006E1EBF"/>
    <w:rsid w:val="006E583B"/>
    <w:rsid w:val="006E76EF"/>
    <w:rsid w:val="006F22D1"/>
    <w:rsid w:val="006F2CA7"/>
    <w:rsid w:val="006F2CAA"/>
    <w:rsid w:val="006F5B36"/>
    <w:rsid w:val="006F793C"/>
    <w:rsid w:val="006F7F35"/>
    <w:rsid w:val="00700CD6"/>
    <w:rsid w:val="007026BA"/>
    <w:rsid w:val="0070299E"/>
    <w:rsid w:val="0070510E"/>
    <w:rsid w:val="00707046"/>
    <w:rsid w:val="0070769F"/>
    <w:rsid w:val="0071260F"/>
    <w:rsid w:val="00712791"/>
    <w:rsid w:val="00712EB5"/>
    <w:rsid w:val="00714BE8"/>
    <w:rsid w:val="007167A6"/>
    <w:rsid w:val="00717143"/>
    <w:rsid w:val="00720699"/>
    <w:rsid w:val="00720A2F"/>
    <w:rsid w:val="007222B3"/>
    <w:rsid w:val="00722BA3"/>
    <w:rsid w:val="00723B5D"/>
    <w:rsid w:val="007306A0"/>
    <w:rsid w:val="0073123E"/>
    <w:rsid w:val="007329DF"/>
    <w:rsid w:val="00734DF3"/>
    <w:rsid w:val="00740724"/>
    <w:rsid w:val="007411DB"/>
    <w:rsid w:val="00742B66"/>
    <w:rsid w:val="00743746"/>
    <w:rsid w:val="00743A65"/>
    <w:rsid w:val="007465BD"/>
    <w:rsid w:val="00747331"/>
    <w:rsid w:val="00747F9A"/>
    <w:rsid w:val="00750116"/>
    <w:rsid w:val="007507ED"/>
    <w:rsid w:val="00752B04"/>
    <w:rsid w:val="00753FFF"/>
    <w:rsid w:val="0075549B"/>
    <w:rsid w:val="00756A8F"/>
    <w:rsid w:val="0075760B"/>
    <w:rsid w:val="00760693"/>
    <w:rsid w:val="00761094"/>
    <w:rsid w:val="00761F26"/>
    <w:rsid w:val="00763616"/>
    <w:rsid w:val="00765E33"/>
    <w:rsid w:val="0076717B"/>
    <w:rsid w:val="007701BA"/>
    <w:rsid w:val="0077273B"/>
    <w:rsid w:val="00774328"/>
    <w:rsid w:val="00774412"/>
    <w:rsid w:val="00774D58"/>
    <w:rsid w:val="00775391"/>
    <w:rsid w:val="007757AE"/>
    <w:rsid w:val="007769B7"/>
    <w:rsid w:val="0077792D"/>
    <w:rsid w:val="00777D0B"/>
    <w:rsid w:val="00777F8C"/>
    <w:rsid w:val="00780CD3"/>
    <w:rsid w:val="0078119F"/>
    <w:rsid w:val="0078226E"/>
    <w:rsid w:val="00787A89"/>
    <w:rsid w:val="00791163"/>
    <w:rsid w:val="0079203B"/>
    <w:rsid w:val="00792561"/>
    <w:rsid w:val="00793E3A"/>
    <w:rsid w:val="00794572"/>
    <w:rsid w:val="007969A7"/>
    <w:rsid w:val="00797602"/>
    <w:rsid w:val="007A1F5E"/>
    <w:rsid w:val="007A4262"/>
    <w:rsid w:val="007A4377"/>
    <w:rsid w:val="007A600F"/>
    <w:rsid w:val="007A70F5"/>
    <w:rsid w:val="007A7239"/>
    <w:rsid w:val="007A7411"/>
    <w:rsid w:val="007B03FA"/>
    <w:rsid w:val="007B0B78"/>
    <w:rsid w:val="007B0DA8"/>
    <w:rsid w:val="007B1178"/>
    <w:rsid w:val="007B1B7C"/>
    <w:rsid w:val="007B1CC4"/>
    <w:rsid w:val="007B275C"/>
    <w:rsid w:val="007B3E73"/>
    <w:rsid w:val="007B50B8"/>
    <w:rsid w:val="007B7136"/>
    <w:rsid w:val="007B74CC"/>
    <w:rsid w:val="007C435F"/>
    <w:rsid w:val="007C47C4"/>
    <w:rsid w:val="007C4840"/>
    <w:rsid w:val="007C4F33"/>
    <w:rsid w:val="007C60B2"/>
    <w:rsid w:val="007C621C"/>
    <w:rsid w:val="007C7176"/>
    <w:rsid w:val="007C7F32"/>
    <w:rsid w:val="007D2082"/>
    <w:rsid w:val="007D4473"/>
    <w:rsid w:val="007D4F78"/>
    <w:rsid w:val="007D76AC"/>
    <w:rsid w:val="007E1861"/>
    <w:rsid w:val="007E21E8"/>
    <w:rsid w:val="007E6114"/>
    <w:rsid w:val="007F15E9"/>
    <w:rsid w:val="007F5493"/>
    <w:rsid w:val="007F66D3"/>
    <w:rsid w:val="0080012B"/>
    <w:rsid w:val="008005A8"/>
    <w:rsid w:val="00801944"/>
    <w:rsid w:val="0080266E"/>
    <w:rsid w:val="008050EF"/>
    <w:rsid w:val="00805B3C"/>
    <w:rsid w:val="00806648"/>
    <w:rsid w:val="0081159D"/>
    <w:rsid w:val="00812416"/>
    <w:rsid w:val="00813EEA"/>
    <w:rsid w:val="008144FC"/>
    <w:rsid w:val="008154BC"/>
    <w:rsid w:val="00815BA5"/>
    <w:rsid w:val="008226B2"/>
    <w:rsid w:val="00824B3D"/>
    <w:rsid w:val="00826875"/>
    <w:rsid w:val="00830798"/>
    <w:rsid w:val="00830F71"/>
    <w:rsid w:val="00832DF3"/>
    <w:rsid w:val="00834C7D"/>
    <w:rsid w:val="00835146"/>
    <w:rsid w:val="008370B4"/>
    <w:rsid w:val="0083736A"/>
    <w:rsid w:val="00840D6A"/>
    <w:rsid w:val="00841FE5"/>
    <w:rsid w:val="00842F12"/>
    <w:rsid w:val="00843E6A"/>
    <w:rsid w:val="00844615"/>
    <w:rsid w:val="00855A8F"/>
    <w:rsid w:val="008603A5"/>
    <w:rsid w:val="008607D8"/>
    <w:rsid w:val="00862624"/>
    <w:rsid w:val="00862F60"/>
    <w:rsid w:val="00863FF2"/>
    <w:rsid w:val="0086501E"/>
    <w:rsid w:val="00866EB5"/>
    <w:rsid w:val="0086732F"/>
    <w:rsid w:val="00871E20"/>
    <w:rsid w:val="008731F4"/>
    <w:rsid w:val="00873367"/>
    <w:rsid w:val="00880E8B"/>
    <w:rsid w:val="0088158C"/>
    <w:rsid w:val="00885273"/>
    <w:rsid w:val="00885FEA"/>
    <w:rsid w:val="00886672"/>
    <w:rsid w:val="00887013"/>
    <w:rsid w:val="00887728"/>
    <w:rsid w:val="008912E7"/>
    <w:rsid w:val="008915D1"/>
    <w:rsid w:val="00893204"/>
    <w:rsid w:val="00895AA0"/>
    <w:rsid w:val="00896282"/>
    <w:rsid w:val="00896E6E"/>
    <w:rsid w:val="00897A72"/>
    <w:rsid w:val="008A1922"/>
    <w:rsid w:val="008A1BC7"/>
    <w:rsid w:val="008A2EED"/>
    <w:rsid w:val="008A4816"/>
    <w:rsid w:val="008A55AF"/>
    <w:rsid w:val="008A57AE"/>
    <w:rsid w:val="008B00B2"/>
    <w:rsid w:val="008B302B"/>
    <w:rsid w:val="008B5649"/>
    <w:rsid w:val="008C2A42"/>
    <w:rsid w:val="008C2C1E"/>
    <w:rsid w:val="008C563B"/>
    <w:rsid w:val="008D1930"/>
    <w:rsid w:val="008D3666"/>
    <w:rsid w:val="008D3A03"/>
    <w:rsid w:val="008D6A9B"/>
    <w:rsid w:val="008D7008"/>
    <w:rsid w:val="008D7435"/>
    <w:rsid w:val="008E0B4E"/>
    <w:rsid w:val="008E1A2B"/>
    <w:rsid w:val="008E2661"/>
    <w:rsid w:val="008E2CFE"/>
    <w:rsid w:val="008E42F6"/>
    <w:rsid w:val="008E4C3F"/>
    <w:rsid w:val="008E4C7F"/>
    <w:rsid w:val="008E5FDA"/>
    <w:rsid w:val="008E66AB"/>
    <w:rsid w:val="008E6884"/>
    <w:rsid w:val="008E6D8E"/>
    <w:rsid w:val="008E7B95"/>
    <w:rsid w:val="008F20B9"/>
    <w:rsid w:val="008F3BE1"/>
    <w:rsid w:val="008F3F31"/>
    <w:rsid w:val="008F51B5"/>
    <w:rsid w:val="008F6A7F"/>
    <w:rsid w:val="008F6B08"/>
    <w:rsid w:val="008F7971"/>
    <w:rsid w:val="00900973"/>
    <w:rsid w:val="009016C0"/>
    <w:rsid w:val="00903C1A"/>
    <w:rsid w:val="00904915"/>
    <w:rsid w:val="009050FD"/>
    <w:rsid w:val="00905E32"/>
    <w:rsid w:val="009063F4"/>
    <w:rsid w:val="0091367D"/>
    <w:rsid w:val="009141A7"/>
    <w:rsid w:val="00914647"/>
    <w:rsid w:val="009167C9"/>
    <w:rsid w:val="009214E0"/>
    <w:rsid w:val="00921CD1"/>
    <w:rsid w:val="00922270"/>
    <w:rsid w:val="00922A4E"/>
    <w:rsid w:val="00922D4F"/>
    <w:rsid w:val="00923782"/>
    <w:rsid w:val="009237A9"/>
    <w:rsid w:val="00926310"/>
    <w:rsid w:val="00926651"/>
    <w:rsid w:val="00931917"/>
    <w:rsid w:val="00931BCC"/>
    <w:rsid w:val="00931E75"/>
    <w:rsid w:val="009322D1"/>
    <w:rsid w:val="009344E7"/>
    <w:rsid w:val="00936EA7"/>
    <w:rsid w:val="0093749C"/>
    <w:rsid w:val="00937ADA"/>
    <w:rsid w:val="009413B3"/>
    <w:rsid w:val="009436C4"/>
    <w:rsid w:val="00944479"/>
    <w:rsid w:val="009444A3"/>
    <w:rsid w:val="009454A8"/>
    <w:rsid w:val="00945DBB"/>
    <w:rsid w:val="00945F6B"/>
    <w:rsid w:val="00946E54"/>
    <w:rsid w:val="00950C92"/>
    <w:rsid w:val="00951603"/>
    <w:rsid w:val="00952365"/>
    <w:rsid w:val="009534D4"/>
    <w:rsid w:val="009559C3"/>
    <w:rsid w:val="0095754E"/>
    <w:rsid w:val="00957717"/>
    <w:rsid w:val="00957821"/>
    <w:rsid w:val="00960013"/>
    <w:rsid w:val="009640F1"/>
    <w:rsid w:val="00964218"/>
    <w:rsid w:val="00964689"/>
    <w:rsid w:val="009656BD"/>
    <w:rsid w:val="00970D05"/>
    <w:rsid w:val="00970FC8"/>
    <w:rsid w:val="00974076"/>
    <w:rsid w:val="00976F14"/>
    <w:rsid w:val="00977F67"/>
    <w:rsid w:val="00980865"/>
    <w:rsid w:val="00981067"/>
    <w:rsid w:val="009814E2"/>
    <w:rsid w:val="00981B8E"/>
    <w:rsid w:val="00982A26"/>
    <w:rsid w:val="00985E50"/>
    <w:rsid w:val="00987AD0"/>
    <w:rsid w:val="00987BA7"/>
    <w:rsid w:val="00991937"/>
    <w:rsid w:val="00991C29"/>
    <w:rsid w:val="00994668"/>
    <w:rsid w:val="009952E8"/>
    <w:rsid w:val="00995B4A"/>
    <w:rsid w:val="00995F2D"/>
    <w:rsid w:val="009A1CBB"/>
    <w:rsid w:val="009A6174"/>
    <w:rsid w:val="009B090F"/>
    <w:rsid w:val="009B2134"/>
    <w:rsid w:val="009B33C2"/>
    <w:rsid w:val="009B6D7A"/>
    <w:rsid w:val="009C5691"/>
    <w:rsid w:val="009C5885"/>
    <w:rsid w:val="009C590F"/>
    <w:rsid w:val="009C5C0F"/>
    <w:rsid w:val="009C6298"/>
    <w:rsid w:val="009C6697"/>
    <w:rsid w:val="009C788D"/>
    <w:rsid w:val="009D19D9"/>
    <w:rsid w:val="009D4443"/>
    <w:rsid w:val="009D454D"/>
    <w:rsid w:val="009D578E"/>
    <w:rsid w:val="009D62F8"/>
    <w:rsid w:val="009E1CEF"/>
    <w:rsid w:val="009E5306"/>
    <w:rsid w:val="009E542B"/>
    <w:rsid w:val="009E55E4"/>
    <w:rsid w:val="009E70DE"/>
    <w:rsid w:val="009F06BC"/>
    <w:rsid w:val="009F2458"/>
    <w:rsid w:val="009F3DB9"/>
    <w:rsid w:val="009F4B31"/>
    <w:rsid w:val="009F59FF"/>
    <w:rsid w:val="009F7585"/>
    <w:rsid w:val="00A0181E"/>
    <w:rsid w:val="00A0185A"/>
    <w:rsid w:val="00A03F9E"/>
    <w:rsid w:val="00A04F71"/>
    <w:rsid w:val="00A0559E"/>
    <w:rsid w:val="00A07894"/>
    <w:rsid w:val="00A10877"/>
    <w:rsid w:val="00A13ABE"/>
    <w:rsid w:val="00A13D59"/>
    <w:rsid w:val="00A14AFC"/>
    <w:rsid w:val="00A156D8"/>
    <w:rsid w:val="00A178C9"/>
    <w:rsid w:val="00A17E44"/>
    <w:rsid w:val="00A20620"/>
    <w:rsid w:val="00A20D1E"/>
    <w:rsid w:val="00A21179"/>
    <w:rsid w:val="00A225F5"/>
    <w:rsid w:val="00A23393"/>
    <w:rsid w:val="00A24A82"/>
    <w:rsid w:val="00A24ADA"/>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26A"/>
    <w:rsid w:val="00A57B6A"/>
    <w:rsid w:val="00A60976"/>
    <w:rsid w:val="00A61AEF"/>
    <w:rsid w:val="00A62976"/>
    <w:rsid w:val="00A63670"/>
    <w:rsid w:val="00A63B38"/>
    <w:rsid w:val="00A644A1"/>
    <w:rsid w:val="00A7101F"/>
    <w:rsid w:val="00A717D8"/>
    <w:rsid w:val="00A72346"/>
    <w:rsid w:val="00A726A9"/>
    <w:rsid w:val="00A73C69"/>
    <w:rsid w:val="00A74160"/>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06C0"/>
    <w:rsid w:val="00A9103B"/>
    <w:rsid w:val="00A9144E"/>
    <w:rsid w:val="00A92185"/>
    <w:rsid w:val="00A923F5"/>
    <w:rsid w:val="00A9272A"/>
    <w:rsid w:val="00A952DC"/>
    <w:rsid w:val="00A96CB7"/>
    <w:rsid w:val="00A9724B"/>
    <w:rsid w:val="00AA0435"/>
    <w:rsid w:val="00AA0ED9"/>
    <w:rsid w:val="00AA281F"/>
    <w:rsid w:val="00AA7EB7"/>
    <w:rsid w:val="00AB10B4"/>
    <w:rsid w:val="00AB2FC7"/>
    <w:rsid w:val="00AB327E"/>
    <w:rsid w:val="00AB34B5"/>
    <w:rsid w:val="00AB36FC"/>
    <w:rsid w:val="00AB370A"/>
    <w:rsid w:val="00AB66CA"/>
    <w:rsid w:val="00AC372D"/>
    <w:rsid w:val="00AC4008"/>
    <w:rsid w:val="00AC4075"/>
    <w:rsid w:val="00AC47A0"/>
    <w:rsid w:val="00AC648A"/>
    <w:rsid w:val="00AC73AA"/>
    <w:rsid w:val="00AC73F5"/>
    <w:rsid w:val="00AD0EED"/>
    <w:rsid w:val="00AD1001"/>
    <w:rsid w:val="00AD158B"/>
    <w:rsid w:val="00AD1855"/>
    <w:rsid w:val="00AD1E80"/>
    <w:rsid w:val="00AD21B1"/>
    <w:rsid w:val="00AD2742"/>
    <w:rsid w:val="00AD34BE"/>
    <w:rsid w:val="00AD35F3"/>
    <w:rsid w:val="00AD6329"/>
    <w:rsid w:val="00AD6FF9"/>
    <w:rsid w:val="00AE01C5"/>
    <w:rsid w:val="00AE0DAC"/>
    <w:rsid w:val="00AE1D8F"/>
    <w:rsid w:val="00AE497E"/>
    <w:rsid w:val="00AE545A"/>
    <w:rsid w:val="00AE67FB"/>
    <w:rsid w:val="00AF0381"/>
    <w:rsid w:val="00AF21FA"/>
    <w:rsid w:val="00AF262D"/>
    <w:rsid w:val="00AF3473"/>
    <w:rsid w:val="00AF4B36"/>
    <w:rsid w:val="00AF50DC"/>
    <w:rsid w:val="00AF57AE"/>
    <w:rsid w:val="00AF6468"/>
    <w:rsid w:val="00AF7576"/>
    <w:rsid w:val="00B0132D"/>
    <w:rsid w:val="00B017AC"/>
    <w:rsid w:val="00B04E20"/>
    <w:rsid w:val="00B05987"/>
    <w:rsid w:val="00B05B7D"/>
    <w:rsid w:val="00B0646E"/>
    <w:rsid w:val="00B06721"/>
    <w:rsid w:val="00B067C2"/>
    <w:rsid w:val="00B06CC3"/>
    <w:rsid w:val="00B136F4"/>
    <w:rsid w:val="00B16078"/>
    <w:rsid w:val="00B16E1E"/>
    <w:rsid w:val="00B213CD"/>
    <w:rsid w:val="00B24263"/>
    <w:rsid w:val="00B242B5"/>
    <w:rsid w:val="00B25F6F"/>
    <w:rsid w:val="00B27DA4"/>
    <w:rsid w:val="00B27F43"/>
    <w:rsid w:val="00B313DE"/>
    <w:rsid w:val="00B31D8C"/>
    <w:rsid w:val="00B32000"/>
    <w:rsid w:val="00B33948"/>
    <w:rsid w:val="00B3539B"/>
    <w:rsid w:val="00B3542E"/>
    <w:rsid w:val="00B35C37"/>
    <w:rsid w:val="00B431D0"/>
    <w:rsid w:val="00B438CB"/>
    <w:rsid w:val="00B450B4"/>
    <w:rsid w:val="00B46151"/>
    <w:rsid w:val="00B46A0C"/>
    <w:rsid w:val="00B47A3B"/>
    <w:rsid w:val="00B505FB"/>
    <w:rsid w:val="00B50D48"/>
    <w:rsid w:val="00B50F07"/>
    <w:rsid w:val="00B53EEB"/>
    <w:rsid w:val="00B545EF"/>
    <w:rsid w:val="00B55F56"/>
    <w:rsid w:val="00B569ED"/>
    <w:rsid w:val="00B57B61"/>
    <w:rsid w:val="00B57F4A"/>
    <w:rsid w:val="00B613BE"/>
    <w:rsid w:val="00B629DE"/>
    <w:rsid w:val="00B6310A"/>
    <w:rsid w:val="00B63159"/>
    <w:rsid w:val="00B63FE8"/>
    <w:rsid w:val="00B708E6"/>
    <w:rsid w:val="00B70BAD"/>
    <w:rsid w:val="00B742C7"/>
    <w:rsid w:val="00B76CDE"/>
    <w:rsid w:val="00B805B9"/>
    <w:rsid w:val="00B813CE"/>
    <w:rsid w:val="00B836B5"/>
    <w:rsid w:val="00B865B5"/>
    <w:rsid w:val="00B87793"/>
    <w:rsid w:val="00B92F72"/>
    <w:rsid w:val="00B9326F"/>
    <w:rsid w:val="00B94069"/>
    <w:rsid w:val="00B94BC6"/>
    <w:rsid w:val="00B955FA"/>
    <w:rsid w:val="00B97115"/>
    <w:rsid w:val="00BA2230"/>
    <w:rsid w:val="00BA2E58"/>
    <w:rsid w:val="00BA5F7A"/>
    <w:rsid w:val="00BA6648"/>
    <w:rsid w:val="00BA666C"/>
    <w:rsid w:val="00BA743B"/>
    <w:rsid w:val="00BB555E"/>
    <w:rsid w:val="00BB6815"/>
    <w:rsid w:val="00BC0EEC"/>
    <w:rsid w:val="00BC1A24"/>
    <w:rsid w:val="00BC2A47"/>
    <w:rsid w:val="00BC5565"/>
    <w:rsid w:val="00BC746D"/>
    <w:rsid w:val="00BC7D79"/>
    <w:rsid w:val="00BC7D8C"/>
    <w:rsid w:val="00BD0F7A"/>
    <w:rsid w:val="00BD23F7"/>
    <w:rsid w:val="00BD3179"/>
    <w:rsid w:val="00BD3781"/>
    <w:rsid w:val="00BD3FE9"/>
    <w:rsid w:val="00BD54B5"/>
    <w:rsid w:val="00BD7724"/>
    <w:rsid w:val="00BE0F21"/>
    <w:rsid w:val="00BE0F67"/>
    <w:rsid w:val="00BE2FE6"/>
    <w:rsid w:val="00BE5A68"/>
    <w:rsid w:val="00BE62FE"/>
    <w:rsid w:val="00BE6D49"/>
    <w:rsid w:val="00BE7381"/>
    <w:rsid w:val="00BE7845"/>
    <w:rsid w:val="00BE7977"/>
    <w:rsid w:val="00BF7DCA"/>
    <w:rsid w:val="00C017B5"/>
    <w:rsid w:val="00C103D0"/>
    <w:rsid w:val="00C13948"/>
    <w:rsid w:val="00C13D5F"/>
    <w:rsid w:val="00C14BEC"/>
    <w:rsid w:val="00C177AB"/>
    <w:rsid w:val="00C202D5"/>
    <w:rsid w:val="00C222B7"/>
    <w:rsid w:val="00C239A0"/>
    <w:rsid w:val="00C26604"/>
    <w:rsid w:val="00C3049A"/>
    <w:rsid w:val="00C314D2"/>
    <w:rsid w:val="00C34467"/>
    <w:rsid w:val="00C35A95"/>
    <w:rsid w:val="00C36A4B"/>
    <w:rsid w:val="00C36FBF"/>
    <w:rsid w:val="00C407B2"/>
    <w:rsid w:val="00C43344"/>
    <w:rsid w:val="00C443D9"/>
    <w:rsid w:val="00C4539C"/>
    <w:rsid w:val="00C47ED7"/>
    <w:rsid w:val="00C5049F"/>
    <w:rsid w:val="00C52EED"/>
    <w:rsid w:val="00C547FF"/>
    <w:rsid w:val="00C54C04"/>
    <w:rsid w:val="00C56555"/>
    <w:rsid w:val="00C5751F"/>
    <w:rsid w:val="00C602D2"/>
    <w:rsid w:val="00C60459"/>
    <w:rsid w:val="00C60B76"/>
    <w:rsid w:val="00C62B92"/>
    <w:rsid w:val="00C63F68"/>
    <w:rsid w:val="00C65218"/>
    <w:rsid w:val="00C677B6"/>
    <w:rsid w:val="00C70F50"/>
    <w:rsid w:val="00C72617"/>
    <w:rsid w:val="00C736A9"/>
    <w:rsid w:val="00C81633"/>
    <w:rsid w:val="00C84D2A"/>
    <w:rsid w:val="00C85DA2"/>
    <w:rsid w:val="00C85E2C"/>
    <w:rsid w:val="00C875E8"/>
    <w:rsid w:val="00C87FC2"/>
    <w:rsid w:val="00C93403"/>
    <w:rsid w:val="00C95336"/>
    <w:rsid w:val="00CA12A7"/>
    <w:rsid w:val="00CA2CDD"/>
    <w:rsid w:val="00CA6BBE"/>
    <w:rsid w:val="00CA76B7"/>
    <w:rsid w:val="00CB132A"/>
    <w:rsid w:val="00CB1700"/>
    <w:rsid w:val="00CB196A"/>
    <w:rsid w:val="00CB2B5E"/>
    <w:rsid w:val="00CB3A36"/>
    <w:rsid w:val="00CC0F65"/>
    <w:rsid w:val="00CC146B"/>
    <w:rsid w:val="00CC5B06"/>
    <w:rsid w:val="00CC6E8E"/>
    <w:rsid w:val="00CC7CD3"/>
    <w:rsid w:val="00CD30DA"/>
    <w:rsid w:val="00CD32FD"/>
    <w:rsid w:val="00CD6307"/>
    <w:rsid w:val="00CD6A40"/>
    <w:rsid w:val="00CD75C3"/>
    <w:rsid w:val="00CE04C4"/>
    <w:rsid w:val="00CE3DBE"/>
    <w:rsid w:val="00CE6188"/>
    <w:rsid w:val="00CF3947"/>
    <w:rsid w:val="00CF422E"/>
    <w:rsid w:val="00CF4562"/>
    <w:rsid w:val="00D01E0B"/>
    <w:rsid w:val="00D031F0"/>
    <w:rsid w:val="00D04319"/>
    <w:rsid w:val="00D07597"/>
    <w:rsid w:val="00D079A2"/>
    <w:rsid w:val="00D1186E"/>
    <w:rsid w:val="00D12083"/>
    <w:rsid w:val="00D12C69"/>
    <w:rsid w:val="00D1373A"/>
    <w:rsid w:val="00D207DE"/>
    <w:rsid w:val="00D20E51"/>
    <w:rsid w:val="00D2100E"/>
    <w:rsid w:val="00D21379"/>
    <w:rsid w:val="00D21D17"/>
    <w:rsid w:val="00D21DC3"/>
    <w:rsid w:val="00D26300"/>
    <w:rsid w:val="00D300BC"/>
    <w:rsid w:val="00D304E6"/>
    <w:rsid w:val="00D310EE"/>
    <w:rsid w:val="00D312DE"/>
    <w:rsid w:val="00D33802"/>
    <w:rsid w:val="00D33B61"/>
    <w:rsid w:val="00D343B8"/>
    <w:rsid w:val="00D36A5B"/>
    <w:rsid w:val="00D37BF3"/>
    <w:rsid w:val="00D4041D"/>
    <w:rsid w:val="00D404EF"/>
    <w:rsid w:val="00D40502"/>
    <w:rsid w:val="00D407D2"/>
    <w:rsid w:val="00D40DD3"/>
    <w:rsid w:val="00D41F27"/>
    <w:rsid w:val="00D43CB3"/>
    <w:rsid w:val="00D43DE4"/>
    <w:rsid w:val="00D44469"/>
    <w:rsid w:val="00D467B3"/>
    <w:rsid w:val="00D47EBC"/>
    <w:rsid w:val="00D5135F"/>
    <w:rsid w:val="00D5518D"/>
    <w:rsid w:val="00D64801"/>
    <w:rsid w:val="00D64846"/>
    <w:rsid w:val="00D65E11"/>
    <w:rsid w:val="00D67F13"/>
    <w:rsid w:val="00D7158C"/>
    <w:rsid w:val="00D718F5"/>
    <w:rsid w:val="00D72757"/>
    <w:rsid w:val="00D72A1E"/>
    <w:rsid w:val="00D72DDB"/>
    <w:rsid w:val="00D75697"/>
    <w:rsid w:val="00D762F3"/>
    <w:rsid w:val="00D76E29"/>
    <w:rsid w:val="00D8058D"/>
    <w:rsid w:val="00D81967"/>
    <w:rsid w:val="00D82C6E"/>
    <w:rsid w:val="00D84785"/>
    <w:rsid w:val="00D851B6"/>
    <w:rsid w:val="00D868EC"/>
    <w:rsid w:val="00D8734B"/>
    <w:rsid w:val="00D87B80"/>
    <w:rsid w:val="00D92325"/>
    <w:rsid w:val="00D93CE1"/>
    <w:rsid w:val="00D94755"/>
    <w:rsid w:val="00D95A85"/>
    <w:rsid w:val="00D96C8F"/>
    <w:rsid w:val="00D979F3"/>
    <w:rsid w:val="00DA202A"/>
    <w:rsid w:val="00DA2D68"/>
    <w:rsid w:val="00DA739A"/>
    <w:rsid w:val="00DB06EF"/>
    <w:rsid w:val="00DB2F71"/>
    <w:rsid w:val="00DB3BAD"/>
    <w:rsid w:val="00DB43E0"/>
    <w:rsid w:val="00DB4A5A"/>
    <w:rsid w:val="00DB5A86"/>
    <w:rsid w:val="00DB6409"/>
    <w:rsid w:val="00DC0F79"/>
    <w:rsid w:val="00DC1A03"/>
    <w:rsid w:val="00DC48E6"/>
    <w:rsid w:val="00DC4CD8"/>
    <w:rsid w:val="00DC51E6"/>
    <w:rsid w:val="00DC5CDD"/>
    <w:rsid w:val="00DC6678"/>
    <w:rsid w:val="00DD03A2"/>
    <w:rsid w:val="00DD728E"/>
    <w:rsid w:val="00DE07B9"/>
    <w:rsid w:val="00DE148E"/>
    <w:rsid w:val="00DE3E51"/>
    <w:rsid w:val="00DE40EC"/>
    <w:rsid w:val="00DE4B1C"/>
    <w:rsid w:val="00DE5E6F"/>
    <w:rsid w:val="00DE63A9"/>
    <w:rsid w:val="00DE6E72"/>
    <w:rsid w:val="00DE709F"/>
    <w:rsid w:val="00DE70B3"/>
    <w:rsid w:val="00DF1123"/>
    <w:rsid w:val="00DF19D7"/>
    <w:rsid w:val="00DF1FB1"/>
    <w:rsid w:val="00DF2F25"/>
    <w:rsid w:val="00DF3A96"/>
    <w:rsid w:val="00DF3CF2"/>
    <w:rsid w:val="00DF5AB2"/>
    <w:rsid w:val="00DF5BD3"/>
    <w:rsid w:val="00DF6828"/>
    <w:rsid w:val="00DF6A65"/>
    <w:rsid w:val="00DF6F78"/>
    <w:rsid w:val="00DF7636"/>
    <w:rsid w:val="00DF7990"/>
    <w:rsid w:val="00E016F1"/>
    <w:rsid w:val="00E053D0"/>
    <w:rsid w:val="00E077AF"/>
    <w:rsid w:val="00E10691"/>
    <w:rsid w:val="00E108D2"/>
    <w:rsid w:val="00E10FF3"/>
    <w:rsid w:val="00E14AA7"/>
    <w:rsid w:val="00E323CA"/>
    <w:rsid w:val="00E33142"/>
    <w:rsid w:val="00E337EE"/>
    <w:rsid w:val="00E35CED"/>
    <w:rsid w:val="00E3641C"/>
    <w:rsid w:val="00E3666D"/>
    <w:rsid w:val="00E36706"/>
    <w:rsid w:val="00E408BD"/>
    <w:rsid w:val="00E408D2"/>
    <w:rsid w:val="00E475AF"/>
    <w:rsid w:val="00E47C44"/>
    <w:rsid w:val="00E51A2B"/>
    <w:rsid w:val="00E51BDF"/>
    <w:rsid w:val="00E57012"/>
    <w:rsid w:val="00E605E0"/>
    <w:rsid w:val="00E62201"/>
    <w:rsid w:val="00E62C32"/>
    <w:rsid w:val="00E62E33"/>
    <w:rsid w:val="00E63448"/>
    <w:rsid w:val="00E652D5"/>
    <w:rsid w:val="00E6559D"/>
    <w:rsid w:val="00E669BA"/>
    <w:rsid w:val="00E70E45"/>
    <w:rsid w:val="00E72368"/>
    <w:rsid w:val="00E72550"/>
    <w:rsid w:val="00E75B2B"/>
    <w:rsid w:val="00E81BE9"/>
    <w:rsid w:val="00E821F6"/>
    <w:rsid w:val="00E82710"/>
    <w:rsid w:val="00E8672F"/>
    <w:rsid w:val="00E87F09"/>
    <w:rsid w:val="00E90FC1"/>
    <w:rsid w:val="00E913B5"/>
    <w:rsid w:val="00E91856"/>
    <w:rsid w:val="00E92D5F"/>
    <w:rsid w:val="00E935B8"/>
    <w:rsid w:val="00E9419B"/>
    <w:rsid w:val="00E943F5"/>
    <w:rsid w:val="00E95570"/>
    <w:rsid w:val="00E97087"/>
    <w:rsid w:val="00E9771A"/>
    <w:rsid w:val="00EA110C"/>
    <w:rsid w:val="00EA1A41"/>
    <w:rsid w:val="00EA3397"/>
    <w:rsid w:val="00EA5045"/>
    <w:rsid w:val="00EA5E82"/>
    <w:rsid w:val="00EA7211"/>
    <w:rsid w:val="00EA75FD"/>
    <w:rsid w:val="00EB42ED"/>
    <w:rsid w:val="00EB46C8"/>
    <w:rsid w:val="00EB4911"/>
    <w:rsid w:val="00EB4D79"/>
    <w:rsid w:val="00EB679D"/>
    <w:rsid w:val="00EB6E41"/>
    <w:rsid w:val="00EC0480"/>
    <w:rsid w:val="00EC3026"/>
    <w:rsid w:val="00EC44D4"/>
    <w:rsid w:val="00EC68C7"/>
    <w:rsid w:val="00EC7311"/>
    <w:rsid w:val="00ED2193"/>
    <w:rsid w:val="00ED2315"/>
    <w:rsid w:val="00ED258C"/>
    <w:rsid w:val="00ED4575"/>
    <w:rsid w:val="00ED4894"/>
    <w:rsid w:val="00ED5AE4"/>
    <w:rsid w:val="00EE08EF"/>
    <w:rsid w:val="00EE5869"/>
    <w:rsid w:val="00EE5D74"/>
    <w:rsid w:val="00EE6AFD"/>
    <w:rsid w:val="00EE75D6"/>
    <w:rsid w:val="00EF0829"/>
    <w:rsid w:val="00EF0B4C"/>
    <w:rsid w:val="00F01949"/>
    <w:rsid w:val="00F02F00"/>
    <w:rsid w:val="00F04392"/>
    <w:rsid w:val="00F074C5"/>
    <w:rsid w:val="00F077A1"/>
    <w:rsid w:val="00F078E5"/>
    <w:rsid w:val="00F07A14"/>
    <w:rsid w:val="00F1064C"/>
    <w:rsid w:val="00F13A4B"/>
    <w:rsid w:val="00F17BD3"/>
    <w:rsid w:val="00F2058B"/>
    <w:rsid w:val="00F20B88"/>
    <w:rsid w:val="00F2195F"/>
    <w:rsid w:val="00F24124"/>
    <w:rsid w:val="00F244CE"/>
    <w:rsid w:val="00F24946"/>
    <w:rsid w:val="00F274FA"/>
    <w:rsid w:val="00F30186"/>
    <w:rsid w:val="00F316F8"/>
    <w:rsid w:val="00F31A1D"/>
    <w:rsid w:val="00F31B39"/>
    <w:rsid w:val="00F32107"/>
    <w:rsid w:val="00F32619"/>
    <w:rsid w:val="00F40DD3"/>
    <w:rsid w:val="00F4463D"/>
    <w:rsid w:val="00F512A8"/>
    <w:rsid w:val="00F51493"/>
    <w:rsid w:val="00F51FA6"/>
    <w:rsid w:val="00F51FBB"/>
    <w:rsid w:val="00F52755"/>
    <w:rsid w:val="00F52ADE"/>
    <w:rsid w:val="00F531DC"/>
    <w:rsid w:val="00F53320"/>
    <w:rsid w:val="00F54CFD"/>
    <w:rsid w:val="00F567DD"/>
    <w:rsid w:val="00F576BE"/>
    <w:rsid w:val="00F6236F"/>
    <w:rsid w:val="00F62859"/>
    <w:rsid w:val="00F62B0C"/>
    <w:rsid w:val="00F62E58"/>
    <w:rsid w:val="00F6332E"/>
    <w:rsid w:val="00F662EB"/>
    <w:rsid w:val="00F67F78"/>
    <w:rsid w:val="00F703B3"/>
    <w:rsid w:val="00F70EA3"/>
    <w:rsid w:val="00F71206"/>
    <w:rsid w:val="00F71E3E"/>
    <w:rsid w:val="00F74C41"/>
    <w:rsid w:val="00F75A84"/>
    <w:rsid w:val="00F80955"/>
    <w:rsid w:val="00F82FA5"/>
    <w:rsid w:val="00F84036"/>
    <w:rsid w:val="00F87BB2"/>
    <w:rsid w:val="00F91226"/>
    <w:rsid w:val="00F9227D"/>
    <w:rsid w:val="00F92557"/>
    <w:rsid w:val="00F96210"/>
    <w:rsid w:val="00F965AB"/>
    <w:rsid w:val="00F978C7"/>
    <w:rsid w:val="00FA4C36"/>
    <w:rsid w:val="00FB0AA6"/>
    <w:rsid w:val="00FB0DD7"/>
    <w:rsid w:val="00FB53D2"/>
    <w:rsid w:val="00FB552C"/>
    <w:rsid w:val="00FB596B"/>
    <w:rsid w:val="00FB7745"/>
    <w:rsid w:val="00FC08FD"/>
    <w:rsid w:val="00FC0B4D"/>
    <w:rsid w:val="00FC0CAD"/>
    <w:rsid w:val="00FC1387"/>
    <w:rsid w:val="00FC2481"/>
    <w:rsid w:val="00FC3191"/>
    <w:rsid w:val="00FC3A88"/>
    <w:rsid w:val="00FC73AB"/>
    <w:rsid w:val="00FC7573"/>
    <w:rsid w:val="00FD16E2"/>
    <w:rsid w:val="00FD6977"/>
    <w:rsid w:val="00FE0032"/>
    <w:rsid w:val="00FE0851"/>
    <w:rsid w:val="00FE1F84"/>
    <w:rsid w:val="00FE3C41"/>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40538123">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D38CB5F7-60EC-4897-8649-FEA9D2DF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3926</Words>
  <Characters>21596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6</cp:revision>
  <cp:lastPrinted>2017-10-23T18:50:00Z</cp:lastPrinted>
  <dcterms:created xsi:type="dcterms:W3CDTF">2017-10-23T17:28:00Z</dcterms:created>
  <dcterms:modified xsi:type="dcterms:W3CDTF">2017-10-23T18:54:00Z</dcterms:modified>
</cp:coreProperties>
</file>