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061FEF" w:rsidRPr="00D40F0E" w:rsidRDefault="00061FEF"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47471">
        <w:rPr>
          <w:rFonts w:ascii="AvantGarde Bk BT" w:hAnsi="AvantGarde Bk BT"/>
          <w:bCs/>
          <w:sz w:val="20"/>
          <w:szCs w:val="20"/>
        </w:rPr>
        <w:t>continuar</w:t>
      </w:r>
      <w:r w:rsidR="00D85B1E">
        <w:rPr>
          <w:rFonts w:ascii="AvantGarde Bk BT" w:hAnsi="AvantGarde Bk BT"/>
          <w:bCs/>
          <w:sz w:val="20"/>
          <w:szCs w:val="20"/>
        </w:rPr>
        <w:t xml:space="preserve"> estudios de </w:t>
      </w:r>
      <w:r w:rsidR="00830888">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966637">
        <w:rPr>
          <w:rFonts w:ascii="AvantGarde Bk BT" w:hAnsi="AvantGarde Bk BT"/>
          <w:bCs/>
          <w:sz w:val="20"/>
          <w:szCs w:val="20"/>
        </w:rPr>
        <w:t xml:space="preserve">la C. </w:t>
      </w:r>
      <w:r w:rsidR="00E17EF9">
        <w:rPr>
          <w:rFonts w:ascii="AvantGarde Bk BT" w:hAnsi="AvantGarde Bk BT"/>
          <w:bCs/>
          <w:sz w:val="20"/>
          <w:szCs w:val="20"/>
        </w:rPr>
        <w:t>ROXANA GUZMÁN PADILLA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061FEF"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66637">
        <w:rPr>
          <w:rFonts w:ascii="AvantGarde Bk BT" w:hAnsi="AvantGarde Bk BT"/>
          <w:sz w:val="20"/>
          <w:szCs w:val="20"/>
        </w:rPr>
        <w:t xml:space="preserve">la C. </w:t>
      </w:r>
      <w:r w:rsidR="00E17EF9">
        <w:rPr>
          <w:rFonts w:ascii="AvantGarde Bk BT" w:hAnsi="AvantGarde Bk BT"/>
          <w:sz w:val="20"/>
          <w:szCs w:val="20"/>
        </w:rPr>
        <w:t>ROXANA GUZMÁN PADILLA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w:t>
      </w:r>
      <w:r w:rsidR="00E17EF9">
        <w:rPr>
          <w:rFonts w:ascii="AvantGarde Bk BT" w:hAnsi="AvantGarde Bk BT"/>
          <w:sz w:val="20"/>
          <w:szCs w:val="20"/>
        </w:rPr>
        <w:t xml:space="preserve"> 20 de septiembre</w:t>
      </w:r>
      <w:r w:rsidR="00951B71">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951B71">
        <w:rPr>
          <w:rFonts w:ascii="AvantGarde Bk BT" w:hAnsi="AvantGarde Bk BT"/>
          <w:sz w:val="20"/>
          <w:szCs w:val="20"/>
        </w:rPr>
        <w:t>de la Costa</w:t>
      </w:r>
      <w:r w:rsidR="0042240B">
        <w:rPr>
          <w:rFonts w:ascii="AvantGarde Bk BT" w:hAnsi="AvantGarde Bk BT"/>
          <w:sz w:val="20"/>
          <w:szCs w:val="20"/>
        </w:rPr>
        <w:t>,</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951B71"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2240B">
        <w:rPr>
          <w:rFonts w:ascii="AvantGarde Bk BT" w:hAnsi="AvantGarde Bk BT"/>
          <w:sz w:val="20"/>
          <w:szCs w:val="20"/>
        </w:rPr>
        <w:t>MENTARIA,</w:t>
      </w:r>
      <w:r w:rsidRPr="00D85B1E">
        <w:rPr>
          <w:rFonts w:ascii="AvantGarde Bk BT" w:hAnsi="AvantGarde Bk BT"/>
          <w:sz w:val="20"/>
          <w:szCs w:val="20"/>
        </w:rPr>
        <w:t xml:space="preserve"> con el objetivo de </w:t>
      </w:r>
      <w:r w:rsidR="00D47471">
        <w:rPr>
          <w:rFonts w:ascii="AvantGarde Bk BT" w:hAnsi="AvantGarde Bk BT"/>
          <w:sz w:val="20"/>
          <w:szCs w:val="20"/>
        </w:rPr>
        <w:t>continuar</w:t>
      </w:r>
      <w:r w:rsidRPr="00D85B1E">
        <w:rPr>
          <w:rFonts w:ascii="AvantGarde Bk BT" w:hAnsi="AvantGarde Bk BT"/>
          <w:sz w:val="20"/>
          <w:szCs w:val="20"/>
        </w:rPr>
        <w:t xml:space="preserve"> el programa de </w:t>
      </w:r>
      <w:r w:rsidR="00951B71">
        <w:rPr>
          <w:rFonts w:ascii="AvantGarde Bk BT" w:hAnsi="AvantGarde Bk BT"/>
          <w:b/>
          <w:sz w:val="20"/>
          <w:szCs w:val="20"/>
        </w:rPr>
        <w:t>Doctorado en Ciencias para el Desarrollo, la Sustentabilidad y el Turismo</w:t>
      </w:r>
      <w:r w:rsidR="00D47471">
        <w:rPr>
          <w:rFonts w:ascii="AvantGarde Bk BT" w:hAnsi="AvantGarde Bk BT"/>
          <w:b/>
          <w:sz w:val="20"/>
          <w:szCs w:val="20"/>
        </w:rPr>
        <w:t xml:space="preserve"> </w:t>
      </w:r>
      <w:r w:rsidR="0042240B">
        <w:rPr>
          <w:rFonts w:ascii="AvantGarde Bk BT" w:hAnsi="AvantGarde Bk BT"/>
          <w:sz w:val="20"/>
          <w:szCs w:val="20"/>
        </w:rPr>
        <w:t>en el Centro Universitario de</w:t>
      </w:r>
      <w:r w:rsidR="00951B71">
        <w:rPr>
          <w:rFonts w:ascii="AvantGarde Bk BT" w:hAnsi="AvantGarde Bk BT"/>
          <w:sz w:val="20"/>
          <w:szCs w:val="20"/>
        </w:rPr>
        <w:t xml:space="preserve"> la Costa</w:t>
      </w:r>
      <w:r w:rsidR="0042240B">
        <w:rPr>
          <w:rFonts w:ascii="AvantGarde Bk BT" w:hAnsi="AvantGarde Bk BT"/>
          <w:sz w:val="20"/>
          <w:szCs w:val="20"/>
        </w:rPr>
        <w:t>.</w:t>
      </w:r>
      <w:r w:rsidR="00514655" w:rsidRPr="00E64B4D">
        <w:rPr>
          <w:rFonts w:ascii="AvantGarde Bk BT" w:hAnsi="AvantGarde Bk BT"/>
          <w:sz w:val="20"/>
          <w:szCs w:val="20"/>
        </w:rPr>
        <w:t xml:space="preserve"> </w:t>
      </w:r>
      <w:r w:rsidR="00951B71">
        <w:rPr>
          <w:rFonts w:ascii="AvantGarde Bk BT" w:hAnsi="AvantGarde Bk BT"/>
          <w:sz w:val="20"/>
          <w:szCs w:val="20"/>
        </w:rPr>
        <w:t xml:space="preserve">Programa </w:t>
      </w:r>
      <w:r w:rsidR="00785210">
        <w:rPr>
          <w:rFonts w:ascii="AvantGarde Bk BT" w:hAnsi="AvantGarde Bk BT"/>
          <w:sz w:val="20"/>
          <w:szCs w:val="20"/>
        </w:rPr>
        <w:t xml:space="preserve">de posgrado </w:t>
      </w:r>
      <w:r w:rsidR="00951B71">
        <w:rPr>
          <w:rFonts w:ascii="AvantGarde Bk BT" w:hAnsi="AvantGarde Bk BT"/>
          <w:sz w:val="20"/>
          <w:szCs w:val="20"/>
        </w:rPr>
        <w:t>perteneciente al Programa Nacional de Posgrado de Calidad PNPC.</w:t>
      </w:r>
    </w:p>
    <w:p w:rsidR="00951B71" w:rsidRDefault="00951B71" w:rsidP="00951B71">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E17EF9">
        <w:rPr>
          <w:rFonts w:ascii="AvantGarde Bk BT" w:hAnsi="AvantGarde Bk BT"/>
          <w:sz w:val="20"/>
          <w:szCs w:val="20"/>
        </w:rPr>
        <w:t>19</w:t>
      </w:r>
      <w:r w:rsidR="0042240B">
        <w:rPr>
          <w:rFonts w:ascii="AvantGarde Bk BT" w:hAnsi="AvantGarde Bk BT"/>
          <w:sz w:val="20"/>
          <w:szCs w:val="20"/>
        </w:rPr>
        <w:t xml:space="preserve"> </w:t>
      </w:r>
      <w:r w:rsidR="00D47471">
        <w:rPr>
          <w:rFonts w:ascii="AvantGarde Bk BT" w:hAnsi="AvantGarde Bk BT"/>
          <w:sz w:val="20"/>
          <w:szCs w:val="20"/>
        </w:rPr>
        <w:t xml:space="preserve">de septiembre </w:t>
      </w:r>
      <w:r>
        <w:rPr>
          <w:rFonts w:ascii="AvantGarde Bk BT" w:hAnsi="AvantGarde Bk BT"/>
          <w:sz w:val="20"/>
          <w:szCs w:val="20"/>
        </w:rPr>
        <w:t>del presente a</w:t>
      </w:r>
      <w:r w:rsidR="00080B65">
        <w:rPr>
          <w:rFonts w:ascii="AvantGarde Bk BT" w:hAnsi="AvantGarde Bk BT"/>
          <w:sz w:val="20"/>
          <w:szCs w:val="20"/>
        </w:rPr>
        <w:t>ño, el Centro Universitario de</w:t>
      </w:r>
      <w:r w:rsidR="00951B71">
        <w:rPr>
          <w:rFonts w:ascii="AvantGarde Bk BT" w:hAnsi="AvantGarde Bk BT"/>
          <w:sz w:val="20"/>
          <w:szCs w:val="20"/>
        </w:rPr>
        <w:t xml:space="preserve"> la Costa r</w:t>
      </w:r>
      <w:r>
        <w:rPr>
          <w:rFonts w:ascii="AvantGarde Bk BT" w:hAnsi="AvantGarde Bk BT"/>
          <w:sz w:val="20"/>
          <w:szCs w:val="20"/>
        </w:rPr>
        <w:t xml:space="preserve">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2240B">
        <w:rPr>
          <w:rFonts w:ascii="AvantGarde Bk BT" w:hAnsi="AvantGarde Bk BT"/>
          <w:sz w:val="20"/>
          <w:szCs w:val="20"/>
        </w:rPr>
        <w:t xml:space="preserve"> la C. </w:t>
      </w:r>
      <w:r w:rsidR="00E17EF9">
        <w:rPr>
          <w:rFonts w:ascii="AvantGarde Bk BT" w:hAnsi="AvantGarde Bk BT"/>
          <w:sz w:val="20"/>
          <w:szCs w:val="20"/>
        </w:rPr>
        <w:t>ROXANA GUZMÁN PADILLA</w:t>
      </w:r>
      <w:r w:rsidR="00D47471">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061FEF" w:rsidRDefault="00061FEF" w:rsidP="00AC1B2E">
      <w:pPr>
        <w:jc w:val="both"/>
        <w:rPr>
          <w:rFonts w:ascii="AvantGarde Bk BT" w:hAnsi="AvantGarde Bk BT"/>
          <w:sz w:val="20"/>
          <w:szCs w:val="20"/>
        </w:rPr>
      </w:pPr>
    </w:p>
    <w:p w:rsidR="00061FEF" w:rsidRDefault="00061FEF" w:rsidP="00AC1B2E">
      <w:pPr>
        <w:jc w:val="both"/>
        <w:rPr>
          <w:rFonts w:ascii="AvantGarde Bk BT" w:hAnsi="AvantGarde Bk BT"/>
          <w:sz w:val="20"/>
          <w:szCs w:val="20"/>
        </w:rPr>
      </w:pPr>
    </w:p>
    <w:p w:rsidR="00061FEF" w:rsidRDefault="00061FEF"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42240B">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224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D47471">
        <w:rPr>
          <w:rFonts w:ascii="AvantGarde Bk BT" w:hAnsi="AvantGarde Bk BT"/>
          <w:color w:val="000000" w:themeColor="text1"/>
          <w:sz w:val="20"/>
          <w:szCs w:val="20"/>
        </w:rPr>
        <w:t>continuar</w:t>
      </w:r>
      <w:r w:rsidR="00924F43">
        <w:rPr>
          <w:rFonts w:ascii="AvantGarde Bk BT" w:hAnsi="AvantGarde Bk BT"/>
          <w:color w:val="000000" w:themeColor="text1"/>
          <w:sz w:val="20"/>
          <w:szCs w:val="20"/>
        </w:rPr>
        <w:t xml:space="preserve"> estudios de </w:t>
      </w:r>
      <w:r w:rsidR="00951B71">
        <w:rPr>
          <w:rFonts w:ascii="AvantGarde Bk BT" w:hAnsi="AvantGarde Bk BT"/>
          <w:color w:val="000000" w:themeColor="text1"/>
          <w:sz w:val="20"/>
          <w:szCs w:val="20"/>
        </w:rPr>
        <w:t xml:space="preserve">Doctorado en Ciencias para el Desarrollo, la Sustentabilidad y el Turismo en el </w:t>
      </w:r>
      <w:r w:rsidR="00D47471">
        <w:rPr>
          <w:rFonts w:ascii="AvantGarde Bk BT" w:hAnsi="AvantGarde Bk BT"/>
          <w:sz w:val="20"/>
          <w:szCs w:val="20"/>
        </w:rPr>
        <w:t>Centro Universitari</w:t>
      </w:r>
      <w:r w:rsidR="00951B71">
        <w:rPr>
          <w:rFonts w:ascii="AvantGarde Bk BT" w:hAnsi="AvantGarde Bk BT"/>
          <w:sz w:val="20"/>
          <w:szCs w:val="20"/>
        </w:rPr>
        <w:t>o de la Costa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42240B">
        <w:rPr>
          <w:rFonts w:ascii="AvantGarde Bk BT" w:hAnsi="AvantGarde Bk BT"/>
          <w:sz w:val="20"/>
          <w:szCs w:val="20"/>
        </w:rPr>
        <w:t xml:space="preserve">15 de </w:t>
      </w:r>
      <w:r w:rsidR="00951B71">
        <w:rPr>
          <w:rFonts w:ascii="AvantGarde Bk BT" w:hAnsi="AvantGarde Bk BT"/>
          <w:sz w:val="20"/>
          <w:szCs w:val="20"/>
        </w:rPr>
        <w:t xml:space="preserve">agosto </w:t>
      </w:r>
      <w:r w:rsidR="00D47471">
        <w:rPr>
          <w:rFonts w:ascii="AvantGarde Bk BT" w:hAnsi="AvantGarde Bk BT"/>
          <w:sz w:val="20"/>
          <w:szCs w:val="20"/>
        </w:rPr>
        <w:t>de 2016</w:t>
      </w:r>
      <w:r w:rsidR="0042240B">
        <w:rPr>
          <w:rFonts w:ascii="AvantGarde Bk BT" w:hAnsi="AvantGarde Bk BT"/>
          <w:sz w:val="20"/>
          <w:szCs w:val="20"/>
        </w:rPr>
        <w:t xml:space="preserve"> y hasta el </w:t>
      </w:r>
      <w:r w:rsidR="00951B71">
        <w:rPr>
          <w:rFonts w:ascii="AvantGarde Bk BT" w:hAnsi="AvantGarde Bk BT"/>
          <w:sz w:val="20"/>
          <w:szCs w:val="20"/>
        </w:rPr>
        <w:t xml:space="preserve"> 31 de julio de 2019</w:t>
      </w:r>
      <w:r w:rsidR="00442A96">
        <w:rPr>
          <w:rFonts w:ascii="AvantGarde Bk BT" w:hAnsi="AvantGarde Bk BT"/>
          <w:sz w:val="20"/>
          <w:szCs w:val="20"/>
        </w:rPr>
        <w:t>, a favor d</w:t>
      </w:r>
      <w:r w:rsidR="00924F43">
        <w:rPr>
          <w:rFonts w:ascii="AvantGarde Bk BT" w:hAnsi="AvantGarde Bk BT"/>
          <w:sz w:val="20"/>
          <w:szCs w:val="20"/>
        </w:rPr>
        <w:t>e</w:t>
      </w:r>
      <w:r w:rsidR="0042240B">
        <w:rPr>
          <w:rFonts w:ascii="AvantGarde Bk BT" w:hAnsi="AvantGarde Bk BT"/>
          <w:sz w:val="20"/>
          <w:szCs w:val="20"/>
        </w:rPr>
        <w:t xml:space="preserve"> la C.</w:t>
      </w:r>
      <w:r w:rsidR="00D47471" w:rsidRPr="00D47471">
        <w:rPr>
          <w:rFonts w:ascii="AvantGarde Bk BT" w:hAnsi="AvantGarde Bk BT"/>
          <w:bCs/>
          <w:sz w:val="20"/>
          <w:szCs w:val="20"/>
        </w:rPr>
        <w:t xml:space="preserve"> </w:t>
      </w:r>
      <w:r w:rsidR="00E17EF9">
        <w:rPr>
          <w:rFonts w:ascii="AvantGarde Bk BT" w:hAnsi="AvantGarde Bk BT"/>
          <w:bCs/>
          <w:sz w:val="20"/>
          <w:szCs w:val="20"/>
        </w:rPr>
        <w:t>ROXANA GUZMÁN PADILLA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061FEF"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061FEF">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061FEF" w:rsidRDefault="00061FEF" w:rsidP="00AC1B2E">
      <w:pPr>
        <w:ind w:hanging="240"/>
        <w:rPr>
          <w:rFonts w:ascii="AvantGarde Bk BT" w:hAnsi="AvantGarde Bk BT"/>
          <w:spacing w:val="-3"/>
          <w:sz w:val="20"/>
          <w:szCs w:val="20"/>
        </w:rPr>
      </w:pPr>
    </w:p>
    <w:p w:rsidR="00061FEF" w:rsidRDefault="00061FEF" w:rsidP="00AC1B2E">
      <w:pPr>
        <w:ind w:hanging="240"/>
        <w:rPr>
          <w:rFonts w:ascii="AvantGarde Bk BT" w:hAnsi="AvantGarde Bk BT"/>
          <w:spacing w:val="-3"/>
          <w:sz w:val="20"/>
          <w:szCs w:val="20"/>
        </w:rPr>
      </w:pPr>
    </w:p>
    <w:p w:rsidR="00061FEF" w:rsidRDefault="00061FEF" w:rsidP="00AC1B2E">
      <w:pPr>
        <w:ind w:hanging="240"/>
        <w:rPr>
          <w:rFonts w:ascii="AvantGarde Bk BT" w:hAnsi="AvantGarde Bk BT"/>
          <w:spacing w:val="-3"/>
          <w:sz w:val="20"/>
          <w:szCs w:val="20"/>
        </w:rPr>
      </w:pPr>
    </w:p>
    <w:p w:rsidR="00061FEF" w:rsidRPr="00D40F0E" w:rsidRDefault="00061FEF"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061FEF"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061FEF">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42240B">
        <w:rPr>
          <w:rFonts w:ascii="AvantGarde Bk BT" w:hAnsi="AvantGarde Bk BT"/>
          <w:spacing w:val="-3"/>
          <w:sz w:val="20"/>
          <w:szCs w:val="20"/>
          <w:lang w:val="es-ES_tradnl"/>
        </w:rPr>
        <w:t xml:space="preserve"> la C. </w:t>
      </w:r>
      <w:r w:rsidR="00E17EF9">
        <w:rPr>
          <w:rFonts w:ascii="AvantGarde Bk BT" w:hAnsi="AvantGarde Bk BT"/>
          <w:spacing w:val="-3"/>
          <w:sz w:val="20"/>
          <w:szCs w:val="20"/>
          <w:lang w:val="es-ES_tradnl"/>
        </w:rPr>
        <w:t>ROXANA GUZMÁN PADILLA</w:t>
      </w:r>
      <w:r>
        <w:rPr>
          <w:rFonts w:ascii="AvantGarde Bk BT" w:hAnsi="AvantGarde Bk BT"/>
          <w:spacing w:val="-3"/>
          <w:sz w:val="20"/>
          <w:szCs w:val="20"/>
          <w:lang w:val="es-ES_tradnl"/>
        </w:rPr>
        <w:t>, como BENEFICIARIO de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951B71">
        <w:rPr>
          <w:rFonts w:ascii="AvantGarde Bk BT" w:hAnsi="AvantGarde Bk BT"/>
          <w:spacing w:val="-3"/>
          <w:sz w:val="20"/>
          <w:szCs w:val="20"/>
          <w:lang w:val="es-ES_tradnl"/>
        </w:rPr>
        <w:t xml:space="preserve"> continuar el</w:t>
      </w:r>
      <w:r w:rsidR="00924F43">
        <w:rPr>
          <w:rFonts w:ascii="AvantGarde Bk BT" w:hAnsi="AvantGarde Bk BT"/>
          <w:spacing w:val="-3"/>
          <w:sz w:val="20"/>
          <w:szCs w:val="20"/>
          <w:lang w:val="es-ES_tradnl"/>
        </w:rPr>
        <w:t xml:space="preserve"> </w:t>
      </w:r>
      <w:r w:rsidR="00951B71">
        <w:rPr>
          <w:rFonts w:ascii="AvantGarde Bk BT" w:hAnsi="AvantGarde Bk BT"/>
          <w:b/>
          <w:sz w:val="20"/>
          <w:szCs w:val="20"/>
        </w:rPr>
        <w:t>Doctorado en Ciencias para el Desarrollo, la Sustentabilidad y el Turismo</w:t>
      </w:r>
      <w:r w:rsidR="00D47471">
        <w:rPr>
          <w:rFonts w:ascii="AvantGarde Bk BT" w:hAnsi="AvantGarde Bk BT"/>
          <w:b/>
          <w:sz w:val="20"/>
          <w:szCs w:val="20"/>
        </w:rPr>
        <w:t xml:space="preserve"> </w:t>
      </w:r>
      <w:r w:rsidR="0042240B">
        <w:rPr>
          <w:rFonts w:ascii="AvantGarde Bk BT" w:hAnsi="AvantGarde Bk BT"/>
          <w:sz w:val="20"/>
          <w:szCs w:val="20"/>
        </w:rPr>
        <w:t>en el Centro Universitario d</w:t>
      </w:r>
      <w:r w:rsidR="00951B71">
        <w:rPr>
          <w:rFonts w:ascii="AvantGarde Bk BT" w:hAnsi="AvantGarde Bk BT"/>
          <w:sz w:val="20"/>
          <w:szCs w:val="20"/>
        </w:rPr>
        <w:t>e la Costa</w:t>
      </w:r>
      <w:r w:rsidR="0042240B">
        <w:rPr>
          <w:rFonts w:ascii="AvantGarde Bk BT" w:hAnsi="AvantGarde Bk BT"/>
          <w:sz w:val="20"/>
          <w:szCs w:val="20"/>
        </w:rPr>
        <w:t>.</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0C0489">
        <w:rPr>
          <w:rFonts w:ascii="AvantGarde Bk BT" w:hAnsi="AvantGarde Bk BT"/>
          <w:color w:val="000000" w:themeColor="text1"/>
          <w:spacing w:val="-3"/>
          <w:sz w:val="20"/>
          <w:szCs w:val="20"/>
          <w:lang w:val="es-ES_tradnl"/>
        </w:rPr>
        <w:t xml:space="preserve">del </w:t>
      </w:r>
      <w:r w:rsidR="00D47471" w:rsidRPr="000C0489">
        <w:rPr>
          <w:rFonts w:ascii="AvantGarde Bk BT" w:hAnsi="AvantGarde Bk BT"/>
          <w:color w:val="000000" w:themeColor="text1"/>
          <w:spacing w:val="-3"/>
          <w:sz w:val="20"/>
          <w:szCs w:val="20"/>
          <w:lang w:val="es-ES_tradnl"/>
        </w:rPr>
        <w:t>01 de octubre</w:t>
      </w:r>
      <w:r w:rsidR="003935F8" w:rsidRPr="000C0489">
        <w:rPr>
          <w:rFonts w:ascii="AvantGarde Bk BT" w:hAnsi="AvantGarde Bk BT"/>
          <w:color w:val="000000" w:themeColor="text1"/>
          <w:spacing w:val="-3"/>
          <w:sz w:val="20"/>
          <w:szCs w:val="20"/>
          <w:lang w:val="es-ES_tradnl"/>
        </w:rPr>
        <w:t xml:space="preserve"> de 2016 </w:t>
      </w:r>
      <w:r w:rsidR="003935F8">
        <w:rPr>
          <w:rFonts w:ascii="AvantGarde Bk BT" w:hAnsi="AvantGarde Bk BT"/>
          <w:spacing w:val="-3"/>
          <w:sz w:val="20"/>
          <w:szCs w:val="20"/>
          <w:lang w:val="es-ES_tradnl"/>
        </w:rPr>
        <w:t>y hasta</w:t>
      </w:r>
      <w:r w:rsidR="0042240B">
        <w:rPr>
          <w:rFonts w:ascii="AvantGarde Bk BT" w:hAnsi="AvantGarde Bk BT"/>
          <w:spacing w:val="-3"/>
          <w:sz w:val="20"/>
          <w:szCs w:val="20"/>
          <w:lang w:val="es-ES_tradnl"/>
        </w:rPr>
        <w:t xml:space="preserve"> el </w:t>
      </w:r>
      <w:r w:rsidR="00951B71">
        <w:rPr>
          <w:rFonts w:ascii="AvantGarde Bk BT" w:hAnsi="AvantGarde Bk BT"/>
          <w:spacing w:val="-3"/>
          <w:sz w:val="20"/>
          <w:szCs w:val="20"/>
          <w:lang w:val="es-ES_tradnl"/>
        </w:rPr>
        <w:t>31 de julio de 2019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w:t>
      </w:r>
      <w:r w:rsidR="00D47471">
        <w:rPr>
          <w:rFonts w:ascii="AvantGarde Bk BT" w:hAnsi="AvantGarde Bk BT"/>
          <w:spacing w:val="-3"/>
          <w:sz w:val="20"/>
          <w:szCs w:val="20"/>
          <w:lang w:val="es-ES_tradnl"/>
        </w:rPr>
        <w:t>el</w:t>
      </w:r>
      <w:r w:rsidRPr="00D40F0E">
        <w:rPr>
          <w:rFonts w:ascii="AvantGarde Bk BT" w:hAnsi="AvantGarde Bk BT"/>
          <w:spacing w:val="-3"/>
          <w:sz w:val="20"/>
          <w:szCs w:val="20"/>
          <w:lang w:val="es-ES_tradnl"/>
        </w:rPr>
        <w:t xml:space="preserve"> siguiente concepto,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42240B" w:rsidRPr="0042240B" w:rsidRDefault="0042240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 a la presentación del documento oficial.</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42240B">
        <w:rPr>
          <w:rFonts w:ascii="AvantGarde Bk BT" w:hAnsi="AvantGarde Bk BT"/>
          <w:sz w:val="20"/>
          <w:szCs w:val="20"/>
        </w:rPr>
        <w:t>- La</w:t>
      </w:r>
      <w:r>
        <w:rPr>
          <w:rFonts w:ascii="AvantGarde Bk BT" w:hAnsi="AvantGarde Bk BT"/>
          <w:sz w:val="20"/>
          <w:szCs w:val="20"/>
        </w:rPr>
        <w:t xml:space="preserve"> C. </w:t>
      </w:r>
      <w:r w:rsidR="00E17EF9">
        <w:rPr>
          <w:rFonts w:ascii="AvantGarde Bk BT" w:hAnsi="AvantGarde Bk BT"/>
          <w:sz w:val="20"/>
          <w:szCs w:val="20"/>
        </w:rPr>
        <w:t>ROXANA GUZMÁN PADILLA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42240B">
        <w:rPr>
          <w:rFonts w:ascii="AvantGarde Bk BT" w:hAnsi="AvantGarde Bk BT"/>
          <w:sz w:val="20"/>
          <w:szCs w:val="20"/>
        </w:rPr>
        <w:t>e</w:t>
      </w:r>
      <w:r w:rsidR="00951B71">
        <w:rPr>
          <w:rFonts w:ascii="AvantGarde Bk BT" w:hAnsi="AvantGarde Bk BT"/>
          <w:sz w:val="20"/>
          <w:szCs w:val="20"/>
        </w:rPr>
        <w:t xml:space="preserve"> la Costa</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2240B">
        <w:rPr>
          <w:rFonts w:ascii="AvantGarde Bk BT" w:hAnsi="AvantGarde Bk BT"/>
          <w:sz w:val="20"/>
          <w:szCs w:val="20"/>
        </w:rPr>
        <w:t>la</w:t>
      </w:r>
      <w:r w:rsidR="007033A5">
        <w:rPr>
          <w:rFonts w:ascii="AvantGarde Bk BT" w:hAnsi="AvantGarde Bk BT"/>
          <w:sz w:val="20"/>
          <w:szCs w:val="20"/>
        </w:rPr>
        <w:t xml:space="preserve"> C. </w:t>
      </w:r>
      <w:r w:rsidR="00E17EF9">
        <w:rPr>
          <w:rFonts w:ascii="AvantGarde Bk BT" w:hAnsi="AvantGarde Bk BT"/>
          <w:sz w:val="20"/>
          <w:szCs w:val="20"/>
        </w:rPr>
        <w:t>ROXANA GUZMÁN PADILLA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061FEF" w:rsidRDefault="00061FEF" w:rsidP="00AC1B2E">
      <w:pPr>
        <w:overflowPunct w:val="0"/>
        <w:autoSpaceDE w:val="0"/>
        <w:autoSpaceDN w:val="0"/>
        <w:adjustRightInd w:val="0"/>
        <w:jc w:val="both"/>
        <w:rPr>
          <w:rFonts w:ascii="AvantGarde Bk BT" w:hAnsi="AvantGarde Bk BT"/>
          <w:spacing w:val="-3"/>
          <w:sz w:val="20"/>
          <w:szCs w:val="20"/>
          <w:lang w:eastAsia="en-US"/>
        </w:rPr>
      </w:pPr>
    </w:p>
    <w:p w:rsidR="00061FEF" w:rsidRDefault="00061FEF" w:rsidP="00AC1B2E">
      <w:pPr>
        <w:overflowPunct w:val="0"/>
        <w:autoSpaceDE w:val="0"/>
        <w:autoSpaceDN w:val="0"/>
        <w:adjustRightInd w:val="0"/>
        <w:jc w:val="both"/>
        <w:rPr>
          <w:rFonts w:ascii="AvantGarde Bk BT" w:hAnsi="AvantGarde Bk BT"/>
          <w:spacing w:val="-3"/>
          <w:sz w:val="20"/>
          <w:szCs w:val="20"/>
          <w:lang w:eastAsia="en-US"/>
        </w:rPr>
      </w:pPr>
    </w:p>
    <w:p w:rsidR="00061FEF" w:rsidRPr="00D40F0E" w:rsidRDefault="00061FEF"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061FEF" w:rsidRPr="001E020B">
        <w:rPr>
          <w:rFonts w:ascii="AvantGarde Bk BT" w:hAnsi="AvantGarde Bk BT"/>
          <w:spacing w:val="-3"/>
          <w:sz w:val="20"/>
          <w:szCs w:val="20"/>
          <w:lang w:val="es-ES_tradnl" w:eastAsia="en-US"/>
        </w:rPr>
        <w:t>De conformidad a lo dis</w:t>
      </w:r>
      <w:bookmarkStart w:id="0" w:name="_GoBack"/>
      <w:bookmarkEnd w:id="0"/>
      <w:r w:rsidR="00061FEF" w:rsidRPr="001E020B">
        <w:rPr>
          <w:rFonts w:ascii="AvantGarde Bk BT" w:hAnsi="AvantGarde Bk BT"/>
          <w:spacing w:val="-3"/>
          <w:sz w:val="20"/>
          <w:szCs w:val="20"/>
          <w:lang w:val="es-ES_tradnl" w:eastAsia="en-US"/>
        </w:rPr>
        <w:t xml:space="preserve">puesto en el último párrafo del artículo 35 de la Ley Orgánica, y toda vez que la C. </w:t>
      </w:r>
      <w:r w:rsidR="00061FEF">
        <w:rPr>
          <w:rFonts w:ascii="AvantGarde Bk BT" w:hAnsi="AvantGarde Bk BT"/>
          <w:sz w:val="20"/>
          <w:szCs w:val="20"/>
        </w:rPr>
        <w:t>ROXANA GUZMÁN PADILLA</w:t>
      </w:r>
      <w:r w:rsidR="00061FEF" w:rsidRPr="001E020B">
        <w:rPr>
          <w:rFonts w:ascii="AvantGarde Bk BT" w:hAnsi="AvantGarde Bk BT"/>
          <w:sz w:val="20"/>
          <w:szCs w:val="20"/>
          <w:lang w:val="es-ES_tradnl" w:eastAsia="es-ES"/>
        </w:rPr>
        <w:t>,</w:t>
      </w:r>
      <w:r w:rsidR="00061FEF" w:rsidRPr="001E020B">
        <w:rPr>
          <w:rFonts w:ascii="AvantGarde Bk BT" w:hAnsi="AvantGarde Bk BT"/>
          <w:sz w:val="20"/>
          <w:szCs w:val="20"/>
          <w:lang w:val="es-ES" w:eastAsia="es-ES"/>
        </w:rPr>
        <w:t xml:space="preserve"> </w:t>
      </w:r>
      <w:r w:rsidR="00061FEF">
        <w:rPr>
          <w:rFonts w:ascii="AvantGarde Bk BT" w:hAnsi="AvantGarde Bk BT"/>
          <w:spacing w:val="-3"/>
          <w:sz w:val="20"/>
          <w:szCs w:val="20"/>
          <w:lang w:val="es-ES_tradnl"/>
        </w:rPr>
        <w:t>continuar</w:t>
      </w:r>
      <w:r w:rsidR="00061FEF">
        <w:rPr>
          <w:rFonts w:ascii="AvantGarde Bk BT" w:hAnsi="AvantGarde Bk BT"/>
          <w:spacing w:val="-3"/>
          <w:sz w:val="20"/>
          <w:szCs w:val="20"/>
          <w:lang w:val="es-ES_tradnl"/>
        </w:rPr>
        <w:t>á</w:t>
      </w:r>
      <w:r w:rsidR="00061FEF">
        <w:rPr>
          <w:rFonts w:ascii="AvantGarde Bk BT" w:hAnsi="AvantGarde Bk BT"/>
          <w:spacing w:val="-3"/>
          <w:sz w:val="20"/>
          <w:szCs w:val="20"/>
          <w:lang w:val="es-ES_tradnl"/>
        </w:rPr>
        <w:t xml:space="preserve"> el </w:t>
      </w:r>
      <w:r w:rsidR="00061FEF" w:rsidRPr="00061FEF">
        <w:rPr>
          <w:rFonts w:ascii="AvantGarde Bk BT" w:hAnsi="AvantGarde Bk BT"/>
          <w:sz w:val="20"/>
          <w:szCs w:val="20"/>
        </w:rPr>
        <w:t>Doctorado en Ciencias para el Desarrollo, la Sustentabilidad y el Turismo</w:t>
      </w:r>
      <w:r w:rsidR="00061FEF">
        <w:rPr>
          <w:rFonts w:ascii="AvantGarde Bk BT" w:hAnsi="AvantGarde Bk BT"/>
          <w:b/>
          <w:sz w:val="20"/>
          <w:szCs w:val="20"/>
        </w:rPr>
        <w:t xml:space="preserve"> </w:t>
      </w:r>
      <w:r w:rsidR="00061FEF">
        <w:rPr>
          <w:rFonts w:ascii="AvantGarde Bk BT" w:hAnsi="AvantGarde Bk BT"/>
          <w:sz w:val="20"/>
          <w:szCs w:val="20"/>
        </w:rPr>
        <w:t>en el Centro Universitario de la Costa</w:t>
      </w:r>
      <w:r w:rsidR="00061FEF" w:rsidRPr="001E020B">
        <w:rPr>
          <w:rFonts w:ascii="AvantGarde Bk BT" w:hAnsi="AvantGarde Bk BT"/>
          <w:sz w:val="20"/>
          <w:szCs w:val="20"/>
          <w:lang w:val="es-ES" w:eastAsia="es-ES"/>
        </w:rPr>
        <w:t>,</w:t>
      </w:r>
      <w:r w:rsidR="00061FEF" w:rsidRPr="001E020B">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D0118A">
        <w:rPr>
          <w:rFonts w:ascii="AvantGarde Bk BT" w:hAnsi="AvantGarde Bk BT"/>
          <w:sz w:val="20"/>
          <w:szCs w:val="20"/>
        </w:rPr>
        <w:t>ara, Jalisco, 21</w:t>
      </w:r>
      <w:r>
        <w:rPr>
          <w:rFonts w:ascii="AvantGarde Bk BT" w:hAnsi="AvantGarde Bk BT"/>
          <w:sz w:val="20"/>
          <w:szCs w:val="20"/>
        </w:rPr>
        <w:t xml:space="preserve"> de </w:t>
      </w:r>
      <w:r w:rsidR="00D47471">
        <w:rPr>
          <w:rFonts w:ascii="AvantGarde Bk BT" w:hAnsi="AvantGarde Bk BT"/>
          <w:sz w:val="20"/>
          <w:szCs w:val="20"/>
        </w:rPr>
        <w:t>octubre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024E43">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D47471"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José Guadalupe Salazar Estrada </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72" w:rsidRDefault="00E52472" w:rsidP="00C85DA2">
      <w:r>
        <w:separator/>
      </w:r>
    </w:p>
  </w:endnote>
  <w:endnote w:type="continuationSeparator" w:id="0">
    <w:p w:rsidR="00E52472" w:rsidRDefault="00E5247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1FE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1FE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72" w:rsidRDefault="00E52472" w:rsidP="00C85DA2">
      <w:r>
        <w:separator/>
      </w:r>
    </w:p>
  </w:footnote>
  <w:footnote w:type="continuationSeparator" w:id="0">
    <w:p w:rsidR="00E52472" w:rsidRDefault="00E5247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965731" wp14:editId="219BB37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061FEF">
      <w:rPr>
        <w:rFonts w:ascii="AvantGarde Bk BT" w:hAnsi="AvantGarde Bk BT"/>
        <w:noProof/>
        <w:sz w:val="16"/>
        <w:szCs w:val="16"/>
        <w:lang w:val="es-ES"/>
      </w:rPr>
      <w:t>437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6C"/>
    <w:rsid w:val="00021887"/>
    <w:rsid w:val="00024E43"/>
    <w:rsid w:val="00047EFB"/>
    <w:rsid w:val="00051B71"/>
    <w:rsid w:val="00061FEF"/>
    <w:rsid w:val="0006221E"/>
    <w:rsid w:val="00074D30"/>
    <w:rsid w:val="0007697F"/>
    <w:rsid w:val="00080B65"/>
    <w:rsid w:val="000921FF"/>
    <w:rsid w:val="00093404"/>
    <w:rsid w:val="00094CA9"/>
    <w:rsid w:val="000A7C97"/>
    <w:rsid w:val="000A7EA9"/>
    <w:rsid w:val="000B2857"/>
    <w:rsid w:val="000B729E"/>
    <w:rsid w:val="000C0489"/>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5F8"/>
    <w:rsid w:val="0039392F"/>
    <w:rsid w:val="00393E99"/>
    <w:rsid w:val="0039720D"/>
    <w:rsid w:val="003A1003"/>
    <w:rsid w:val="003A73B0"/>
    <w:rsid w:val="003C1289"/>
    <w:rsid w:val="003C33E4"/>
    <w:rsid w:val="003C44B0"/>
    <w:rsid w:val="003D6855"/>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E10"/>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6FEF"/>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5210"/>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088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1236E"/>
    <w:rsid w:val="009151FA"/>
    <w:rsid w:val="0092091B"/>
    <w:rsid w:val="00924F43"/>
    <w:rsid w:val="00926C6B"/>
    <w:rsid w:val="00937EA5"/>
    <w:rsid w:val="009472DE"/>
    <w:rsid w:val="009473A7"/>
    <w:rsid w:val="00951B71"/>
    <w:rsid w:val="009523DF"/>
    <w:rsid w:val="00953144"/>
    <w:rsid w:val="00956FDE"/>
    <w:rsid w:val="00966637"/>
    <w:rsid w:val="00966D91"/>
    <w:rsid w:val="00970890"/>
    <w:rsid w:val="009A035C"/>
    <w:rsid w:val="009A184E"/>
    <w:rsid w:val="009A3C48"/>
    <w:rsid w:val="009A6B2E"/>
    <w:rsid w:val="009A7F4F"/>
    <w:rsid w:val="009B2B02"/>
    <w:rsid w:val="009B5FAC"/>
    <w:rsid w:val="009B64A9"/>
    <w:rsid w:val="009C24C0"/>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739BE"/>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8790A"/>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263E"/>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118A"/>
    <w:rsid w:val="00D115E2"/>
    <w:rsid w:val="00D207DE"/>
    <w:rsid w:val="00D26506"/>
    <w:rsid w:val="00D359E6"/>
    <w:rsid w:val="00D4107C"/>
    <w:rsid w:val="00D4194B"/>
    <w:rsid w:val="00D45362"/>
    <w:rsid w:val="00D464A9"/>
    <w:rsid w:val="00D47471"/>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17EF9"/>
    <w:rsid w:val="00E206C9"/>
    <w:rsid w:val="00E237F3"/>
    <w:rsid w:val="00E26C91"/>
    <w:rsid w:val="00E33841"/>
    <w:rsid w:val="00E44921"/>
    <w:rsid w:val="00E47561"/>
    <w:rsid w:val="00E52472"/>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FE6"/>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0E45-0031-4553-8ADE-9D10482E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1349</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2016-10-21T17:54:00Z</cp:lastPrinted>
  <dcterms:created xsi:type="dcterms:W3CDTF">2016-10-21T17:49:00Z</dcterms:created>
  <dcterms:modified xsi:type="dcterms:W3CDTF">2016-10-21T17:54:00Z</dcterms:modified>
</cp:coreProperties>
</file>